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AB3" w:rsidRPr="003E028E" w:rsidRDefault="009E4AB3" w:rsidP="009E4AB3">
      <w:pPr>
        <w:pStyle w:val="Ttulo1"/>
        <w:jc w:val="center"/>
        <w:rPr>
          <w:rFonts w:ascii="Calibri" w:hAnsi="Calibri" w:cs="Arial"/>
          <w:szCs w:val="28"/>
        </w:rPr>
      </w:pPr>
      <w:r w:rsidRPr="003E028E">
        <w:rPr>
          <w:rFonts w:ascii="Calibri" w:hAnsi="Calibri" w:cs="Arial"/>
          <w:szCs w:val="28"/>
        </w:rPr>
        <w:t>CHAMAMENTO PÚBLICO - TERMO DE COLABORAÇÃO</w:t>
      </w:r>
    </w:p>
    <w:p w:rsidR="00AC05A6" w:rsidRPr="003E028E" w:rsidRDefault="00EA71C9" w:rsidP="00AC05A6">
      <w:pPr>
        <w:pStyle w:val="Ttulo1"/>
        <w:jc w:val="center"/>
        <w:rPr>
          <w:rFonts w:ascii="Calibri" w:hAnsi="Calibri" w:cs="Arial"/>
          <w:sz w:val="22"/>
          <w:szCs w:val="22"/>
        </w:rPr>
      </w:pPr>
      <w:r w:rsidRPr="006F2059">
        <w:rPr>
          <w:rFonts w:ascii="Calibri" w:hAnsi="Calibri" w:cs="Arial"/>
          <w:sz w:val="22"/>
          <w:szCs w:val="22"/>
        </w:rPr>
        <w:t>EDITAL</w:t>
      </w:r>
      <w:r w:rsidR="00AC05A6" w:rsidRPr="006F2059">
        <w:rPr>
          <w:rFonts w:ascii="Calibri" w:hAnsi="Calibri" w:cs="Arial"/>
          <w:sz w:val="22"/>
          <w:szCs w:val="22"/>
        </w:rPr>
        <w:t xml:space="preserve"> DE </w:t>
      </w:r>
      <w:r w:rsidR="00CF24C6" w:rsidRPr="006F2059">
        <w:rPr>
          <w:rFonts w:ascii="Calibri" w:hAnsi="Calibri" w:cs="Arial"/>
          <w:sz w:val="22"/>
          <w:szCs w:val="22"/>
        </w:rPr>
        <w:t>CHAMAMENTO PÚBLICO</w:t>
      </w:r>
      <w:r w:rsidR="004717D9" w:rsidRPr="006F2059">
        <w:rPr>
          <w:rFonts w:ascii="Calibri" w:hAnsi="Calibri" w:cs="Arial"/>
          <w:sz w:val="22"/>
          <w:szCs w:val="22"/>
        </w:rPr>
        <w:t xml:space="preserve"> </w:t>
      </w:r>
      <w:r w:rsidR="0051613B" w:rsidRPr="006F2059">
        <w:rPr>
          <w:rFonts w:ascii="Calibri" w:hAnsi="Calibri" w:cs="Arial"/>
          <w:sz w:val="22"/>
          <w:szCs w:val="22"/>
        </w:rPr>
        <w:t>SMASC N</w:t>
      </w:r>
      <w:r w:rsidR="004717D9" w:rsidRPr="006F2059">
        <w:rPr>
          <w:rFonts w:ascii="Calibri" w:hAnsi="Calibri" w:cs="Arial"/>
          <w:sz w:val="22"/>
          <w:szCs w:val="22"/>
        </w:rPr>
        <w:t>º</w:t>
      </w:r>
      <w:r w:rsidR="00E85250" w:rsidRPr="006F2059">
        <w:rPr>
          <w:rFonts w:ascii="Calibri" w:hAnsi="Calibri" w:cs="Arial"/>
          <w:sz w:val="22"/>
          <w:szCs w:val="22"/>
        </w:rPr>
        <w:t xml:space="preserve"> 00</w:t>
      </w:r>
      <w:r w:rsidR="006F2059" w:rsidRPr="006F2059">
        <w:rPr>
          <w:rFonts w:ascii="Calibri" w:hAnsi="Calibri" w:cs="Arial"/>
          <w:sz w:val="22"/>
          <w:szCs w:val="22"/>
        </w:rPr>
        <w:t>1</w:t>
      </w:r>
      <w:r w:rsidR="00AC05A6" w:rsidRPr="006F2059">
        <w:rPr>
          <w:rFonts w:ascii="Calibri" w:hAnsi="Calibri" w:cs="Arial"/>
          <w:sz w:val="22"/>
          <w:szCs w:val="22"/>
        </w:rPr>
        <w:t>/20</w:t>
      </w:r>
      <w:r w:rsidR="009E4AB3" w:rsidRPr="006F2059">
        <w:rPr>
          <w:rFonts w:ascii="Calibri" w:hAnsi="Calibri" w:cs="Arial"/>
          <w:sz w:val="22"/>
          <w:szCs w:val="22"/>
        </w:rPr>
        <w:t>22</w:t>
      </w:r>
      <w:r w:rsidR="00AC05A6" w:rsidRPr="003E028E">
        <w:rPr>
          <w:rFonts w:ascii="Calibri" w:hAnsi="Calibri" w:cs="Arial"/>
          <w:sz w:val="22"/>
          <w:szCs w:val="22"/>
        </w:rPr>
        <w:t xml:space="preserve"> </w:t>
      </w:r>
    </w:p>
    <w:p w:rsidR="00AC05A6" w:rsidRPr="003E028E" w:rsidRDefault="00AC05A6" w:rsidP="0031427C">
      <w:pPr>
        <w:pStyle w:val="Ttulo1"/>
        <w:jc w:val="right"/>
        <w:rPr>
          <w:rFonts w:ascii="Calibri" w:hAnsi="Calibri" w:cs="Arial"/>
          <w:sz w:val="22"/>
          <w:szCs w:val="22"/>
        </w:rPr>
      </w:pPr>
    </w:p>
    <w:p w:rsidR="00ED7153" w:rsidRPr="003E028E" w:rsidRDefault="00CF2B4F" w:rsidP="004F5E6D">
      <w:pPr>
        <w:pStyle w:val="Ttulo1"/>
        <w:ind w:left="4536"/>
        <w:rPr>
          <w:rFonts w:ascii="Calibri" w:hAnsi="Calibri" w:cs="Arial"/>
          <w:sz w:val="22"/>
          <w:szCs w:val="22"/>
        </w:rPr>
      </w:pPr>
      <w:r w:rsidRPr="003E028E">
        <w:rPr>
          <w:rFonts w:ascii="Calibri" w:hAnsi="Calibri" w:cs="Arial"/>
          <w:sz w:val="22"/>
          <w:szCs w:val="22"/>
        </w:rPr>
        <w:t>PARCERIA VOLUNTÁRIA</w:t>
      </w:r>
      <w:r w:rsidR="00AC05A6" w:rsidRPr="003E028E">
        <w:rPr>
          <w:rFonts w:ascii="Calibri" w:hAnsi="Calibri" w:cs="Arial"/>
          <w:sz w:val="22"/>
          <w:szCs w:val="22"/>
        </w:rPr>
        <w:t xml:space="preserve"> EM REGIME DE MÚTUA COOPERAÇÃO COM ORGANIZAÇÕES DA SOCIEDADE CIVIL (OSCs)</w:t>
      </w:r>
      <w:r w:rsidR="00244451" w:rsidRPr="003E028E">
        <w:rPr>
          <w:rFonts w:ascii="Calibri" w:hAnsi="Calibri" w:cs="Arial"/>
          <w:sz w:val="22"/>
          <w:szCs w:val="22"/>
        </w:rPr>
        <w:t xml:space="preserve">, </w:t>
      </w:r>
      <w:r w:rsidR="00AC05A6" w:rsidRPr="003E028E">
        <w:rPr>
          <w:rFonts w:ascii="Calibri" w:hAnsi="Calibri" w:cs="Arial"/>
          <w:sz w:val="22"/>
          <w:szCs w:val="22"/>
        </w:rPr>
        <w:t xml:space="preserve">ENVOLVENDO </w:t>
      </w:r>
      <w:r w:rsidR="004F5E6D">
        <w:rPr>
          <w:rFonts w:ascii="Calibri" w:hAnsi="Calibri" w:cs="Arial"/>
          <w:sz w:val="22"/>
          <w:szCs w:val="22"/>
        </w:rPr>
        <w:t xml:space="preserve">TRANSFERÊNCIA </w:t>
      </w:r>
      <w:r w:rsidR="00AC05A6" w:rsidRPr="003E028E">
        <w:rPr>
          <w:rFonts w:ascii="Calibri" w:hAnsi="Calibri" w:cs="Arial"/>
          <w:sz w:val="22"/>
          <w:szCs w:val="22"/>
        </w:rPr>
        <w:t>DE RECURSOS FINANCEIROS MEDIANTE</w:t>
      </w:r>
      <w:r w:rsidR="00ED7153" w:rsidRPr="003E028E">
        <w:rPr>
          <w:rFonts w:ascii="Calibri" w:hAnsi="Calibri" w:cs="Arial"/>
          <w:sz w:val="22"/>
          <w:szCs w:val="22"/>
        </w:rPr>
        <w:t>:</w:t>
      </w:r>
    </w:p>
    <w:p w:rsidR="00907263" w:rsidRPr="003E028E" w:rsidRDefault="00907263" w:rsidP="00907263">
      <w:pPr>
        <w:spacing w:after="0"/>
      </w:pPr>
    </w:p>
    <w:p w:rsidR="006B670D" w:rsidRPr="00362EF2" w:rsidRDefault="006B670D" w:rsidP="00F073A5">
      <w:pPr>
        <w:ind w:left="4536"/>
        <w:jc w:val="both"/>
        <w:rPr>
          <w:rFonts w:cs="Arial"/>
        </w:rPr>
      </w:pPr>
      <w:r w:rsidRPr="00E879DA">
        <w:rPr>
          <w:rFonts w:cs="Arial"/>
          <w:b/>
        </w:rPr>
        <w:t>Valor Globa</w:t>
      </w:r>
      <w:r w:rsidR="00F073A5" w:rsidRPr="00E879DA">
        <w:rPr>
          <w:rFonts w:cs="Arial"/>
          <w:b/>
        </w:rPr>
        <w:t>l</w:t>
      </w:r>
      <w:r w:rsidR="00F073A5" w:rsidRPr="00F073A5">
        <w:rPr>
          <w:rFonts w:cs="Arial"/>
        </w:rPr>
        <w:t xml:space="preserve"> - </w:t>
      </w:r>
      <w:r w:rsidR="00F073A5" w:rsidRPr="00F073A5">
        <w:rPr>
          <w:rFonts w:eastAsia="Times New Roman" w:cs="Arial"/>
          <w:color w:val="000000"/>
          <w:lang w:eastAsia="pt-BR"/>
        </w:rPr>
        <w:t>R$ 331.597,81 (trezentos e trinta e um mil quinhentos e noventa e sete reais e oitenta e</w:t>
      </w:r>
      <w:r w:rsidR="00F073A5">
        <w:rPr>
          <w:rFonts w:eastAsia="Times New Roman" w:cs="Arial"/>
          <w:color w:val="000000"/>
          <w:lang w:eastAsia="pt-BR"/>
        </w:rPr>
        <w:t xml:space="preserve"> um centavos)</w:t>
      </w:r>
    </w:p>
    <w:p w:rsidR="00A235F2" w:rsidRPr="00362EF2" w:rsidRDefault="00CC5983" w:rsidP="00882B5A">
      <w:pPr>
        <w:pStyle w:val="PargrafodaLista"/>
        <w:numPr>
          <w:ilvl w:val="0"/>
          <w:numId w:val="2"/>
        </w:numPr>
        <w:spacing w:after="0"/>
        <w:ind w:left="426" w:hanging="426"/>
        <w:jc w:val="both"/>
        <w:rPr>
          <w:rFonts w:eastAsia="Times New Roman" w:cs="Arial"/>
          <w:b/>
          <w:color w:val="000000"/>
          <w:lang w:eastAsia="pt-BR"/>
        </w:rPr>
      </w:pPr>
      <w:r w:rsidRPr="00362EF2">
        <w:rPr>
          <w:rFonts w:eastAsia="Times New Roman" w:cs="Arial"/>
          <w:b/>
          <w:color w:val="000000"/>
          <w:lang w:eastAsia="pt-BR"/>
        </w:rPr>
        <w:t xml:space="preserve">DOS </w:t>
      </w:r>
      <w:r w:rsidR="00D0593F" w:rsidRPr="00362EF2">
        <w:rPr>
          <w:rFonts w:eastAsia="Times New Roman" w:cs="Arial"/>
          <w:b/>
          <w:color w:val="000000"/>
          <w:lang w:eastAsia="pt-BR"/>
        </w:rPr>
        <w:t>OBJETIVO</w:t>
      </w:r>
      <w:r w:rsidR="00C711E2" w:rsidRPr="00362EF2">
        <w:rPr>
          <w:rFonts w:eastAsia="Times New Roman" w:cs="Arial"/>
          <w:b/>
          <w:color w:val="000000"/>
          <w:lang w:eastAsia="pt-BR"/>
        </w:rPr>
        <w:t>S</w:t>
      </w:r>
      <w:r w:rsidR="006D1466" w:rsidRPr="00362EF2">
        <w:rPr>
          <w:rFonts w:eastAsia="Times New Roman" w:cs="Arial"/>
          <w:b/>
          <w:color w:val="000000"/>
          <w:lang w:eastAsia="pt-BR"/>
        </w:rPr>
        <w:t xml:space="preserve"> E INFORMAÇÕES</w:t>
      </w:r>
      <w:r w:rsidR="00AC05A6" w:rsidRPr="00362EF2">
        <w:rPr>
          <w:rFonts w:eastAsia="Times New Roman" w:cs="Arial"/>
          <w:b/>
          <w:color w:val="000000"/>
          <w:lang w:eastAsia="pt-BR"/>
        </w:rPr>
        <w:t>:</w:t>
      </w:r>
    </w:p>
    <w:p w:rsidR="00DD5597" w:rsidRPr="00362EF2" w:rsidRDefault="00DD5597" w:rsidP="009E33FC">
      <w:pPr>
        <w:pStyle w:val="PargrafodaLista"/>
        <w:widowControl w:val="0"/>
        <w:numPr>
          <w:ilvl w:val="1"/>
          <w:numId w:val="2"/>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09" w:hanging="709"/>
        <w:jc w:val="both"/>
        <w:rPr>
          <w:rFonts w:cs="Arial"/>
        </w:rPr>
      </w:pPr>
      <w:r w:rsidRPr="00362EF2">
        <w:rPr>
          <w:rFonts w:cs="Arial"/>
        </w:rPr>
        <w:t>A Prefeitura do Município da Estância Turística de Batatais, Estado de São Paulo, torna público, para conhecimento das Organiza</w:t>
      </w:r>
      <w:r w:rsidR="00244451" w:rsidRPr="00362EF2">
        <w:rPr>
          <w:rFonts w:cs="Arial"/>
        </w:rPr>
        <w:t>ções da Sociedade Civil (OSC)</w:t>
      </w:r>
      <w:r w:rsidR="00AE6345" w:rsidRPr="00362EF2">
        <w:rPr>
          <w:rFonts w:cs="Arial"/>
        </w:rPr>
        <w:t xml:space="preserve">, </w:t>
      </w:r>
      <w:r w:rsidRPr="00362EF2">
        <w:rPr>
          <w:rFonts w:cs="Arial"/>
        </w:rPr>
        <w:t xml:space="preserve">sem fins lucrativos, </w:t>
      </w:r>
      <w:r w:rsidRPr="00362EF2">
        <w:rPr>
          <w:rFonts w:cs="Arial"/>
          <w:b/>
          <w:u w:val="single"/>
        </w:rPr>
        <w:t>interessadas</w:t>
      </w:r>
      <w:r w:rsidRPr="00362EF2">
        <w:rPr>
          <w:rFonts w:cs="Arial"/>
        </w:rPr>
        <w:t xml:space="preserve">, </w:t>
      </w:r>
      <w:r w:rsidR="001A6D21" w:rsidRPr="00362EF2">
        <w:rPr>
          <w:rFonts w:cs="Arial"/>
        </w:rPr>
        <w:t>que em conformidade com o artigo 1º</w:t>
      </w:r>
      <w:r w:rsidR="007F3CDD" w:rsidRPr="00362EF2">
        <w:rPr>
          <w:rFonts w:cs="Arial"/>
        </w:rPr>
        <w:t>, e fundamentos do inciso I</w:t>
      </w:r>
      <w:r w:rsidR="00362EF2" w:rsidRPr="00362EF2">
        <w:rPr>
          <w:rFonts w:cs="Arial"/>
        </w:rPr>
        <w:t xml:space="preserve">, alínea a) </w:t>
      </w:r>
      <w:r w:rsidR="007F3CDD" w:rsidRPr="00362EF2">
        <w:rPr>
          <w:rFonts w:cs="Arial"/>
        </w:rPr>
        <w:t>do</w:t>
      </w:r>
      <w:r w:rsidR="002660C3" w:rsidRPr="00362EF2">
        <w:rPr>
          <w:rFonts w:cs="Arial"/>
        </w:rPr>
        <w:t xml:space="preserve"> </w:t>
      </w:r>
      <w:r w:rsidR="001A6D21" w:rsidRPr="00362EF2">
        <w:rPr>
          <w:rFonts w:cs="Arial"/>
        </w:rPr>
        <w:t>artigo 2º</w:t>
      </w:r>
      <w:r w:rsidR="002660C3" w:rsidRPr="00362EF2">
        <w:rPr>
          <w:rFonts w:cs="Arial"/>
        </w:rPr>
        <w:t xml:space="preserve"> e art. 85</w:t>
      </w:r>
      <w:r w:rsidR="001A6D21" w:rsidRPr="00362EF2">
        <w:rPr>
          <w:rFonts w:cs="Arial"/>
        </w:rPr>
        <w:t xml:space="preserve"> da Lei Federal N</w:t>
      </w:r>
      <w:r w:rsidR="001A6D21" w:rsidRPr="00362EF2">
        <w:rPr>
          <w:rFonts w:cs="Arial"/>
          <w:vertAlign w:val="superscript"/>
        </w:rPr>
        <w:t>o</w:t>
      </w:r>
      <w:r w:rsidR="00CF2A27" w:rsidRPr="00362EF2">
        <w:rPr>
          <w:rFonts w:cs="Arial"/>
          <w:vertAlign w:val="superscript"/>
        </w:rPr>
        <w:t xml:space="preserve"> </w:t>
      </w:r>
      <w:r w:rsidR="002660C3" w:rsidRPr="00362EF2">
        <w:rPr>
          <w:rFonts w:cs="Arial"/>
        </w:rPr>
        <w:t>1</w:t>
      </w:r>
      <w:r w:rsidR="001A6D21" w:rsidRPr="00362EF2">
        <w:rPr>
          <w:rFonts w:cs="Arial"/>
        </w:rPr>
        <w:t xml:space="preserve">3.019/2014 e suas alterações, </w:t>
      </w:r>
      <w:r w:rsidRPr="00362EF2">
        <w:rPr>
          <w:rFonts w:cs="Arial"/>
        </w:rPr>
        <w:t xml:space="preserve">que está aberto o processo de </w:t>
      </w:r>
      <w:r w:rsidR="00CF24C6" w:rsidRPr="00362EF2">
        <w:rPr>
          <w:rFonts w:cs="Arial"/>
        </w:rPr>
        <w:t>CHAMAMENTO PÚBLICO</w:t>
      </w:r>
      <w:r w:rsidR="001A6D21" w:rsidRPr="00362EF2">
        <w:rPr>
          <w:rFonts w:cs="Arial"/>
        </w:rPr>
        <w:t xml:space="preserve">, </w:t>
      </w:r>
      <w:r w:rsidRPr="00362EF2">
        <w:rPr>
          <w:rFonts w:cs="Arial"/>
        </w:rPr>
        <w:t xml:space="preserve">para a recepção, seleção e classificação de propostas, para a execução de atividades de natureza continuada, visando </w:t>
      </w:r>
      <w:r w:rsidR="00CF2A27" w:rsidRPr="00362EF2">
        <w:rPr>
          <w:rFonts w:cs="Arial"/>
        </w:rPr>
        <w:t>à</w:t>
      </w:r>
      <w:r w:rsidRPr="00362EF2">
        <w:rPr>
          <w:rFonts w:cs="Arial"/>
        </w:rPr>
        <w:t xml:space="preserve"> celebração de </w:t>
      </w:r>
      <w:r w:rsidRPr="00362EF2">
        <w:rPr>
          <w:rFonts w:cs="Arial"/>
          <w:b/>
        </w:rPr>
        <w:t>TERMO DE COLABORAÇÃO</w:t>
      </w:r>
      <w:r w:rsidRPr="00362EF2">
        <w:rPr>
          <w:rFonts w:cs="Arial"/>
        </w:rPr>
        <w:t xml:space="preserve"> para a consecução de fina</w:t>
      </w:r>
      <w:r w:rsidR="001A6D21" w:rsidRPr="00362EF2">
        <w:rPr>
          <w:rFonts w:cs="Arial"/>
        </w:rPr>
        <w:t>lidades de interesse público e recíproco, mediante a execução de atividades ou projetos previamente esta</w:t>
      </w:r>
      <w:r w:rsidR="002660C3" w:rsidRPr="00362EF2">
        <w:rPr>
          <w:rFonts w:cs="Arial"/>
        </w:rPr>
        <w:t xml:space="preserve">belecidos no </w:t>
      </w:r>
      <w:r w:rsidR="00B85DEC" w:rsidRPr="00362EF2">
        <w:rPr>
          <w:rFonts w:cs="Arial"/>
        </w:rPr>
        <w:t>TERMO DE REFERÊNCIA</w:t>
      </w:r>
      <w:r w:rsidR="001A6D21" w:rsidRPr="00362EF2">
        <w:rPr>
          <w:rFonts w:cs="Arial"/>
        </w:rPr>
        <w:t xml:space="preserve">, </w:t>
      </w:r>
      <w:r w:rsidR="002660C3" w:rsidRPr="00362EF2">
        <w:rPr>
          <w:rFonts w:cs="Arial"/>
        </w:rPr>
        <w:t xml:space="preserve">no </w:t>
      </w:r>
      <w:r w:rsidR="00B85DEC" w:rsidRPr="00362EF2">
        <w:rPr>
          <w:rFonts w:cs="Arial"/>
        </w:rPr>
        <w:t>PLANO DE TRABALHO</w:t>
      </w:r>
      <w:r w:rsidR="002660C3" w:rsidRPr="00362EF2">
        <w:rPr>
          <w:rFonts w:cs="Arial"/>
        </w:rPr>
        <w:t xml:space="preserve">, no </w:t>
      </w:r>
      <w:r w:rsidR="00B85DEC" w:rsidRPr="00362EF2">
        <w:rPr>
          <w:rFonts w:cs="Arial"/>
        </w:rPr>
        <w:t xml:space="preserve">TERMO DE COLABORAÇÃO </w:t>
      </w:r>
      <w:r w:rsidR="0085418B" w:rsidRPr="00362EF2">
        <w:rPr>
          <w:rFonts w:cs="Arial"/>
        </w:rPr>
        <w:t xml:space="preserve">(instrumento jurídico) </w:t>
      </w:r>
      <w:r w:rsidR="001A6D21" w:rsidRPr="00362EF2">
        <w:rPr>
          <w:rFonts w:cs="Arial"/>
        </w:rPr>
        <w:t xml:space="preserve">e </w:t>
      </w:r>
      <w:r w:rsidR="00B85DEC" w:rsidRPr="00362EF2">
        <w:rPr>
          <w:rFonts w:cs="Arial"/>
        </w:rPr>
        <w:t xml:space="preserve">DEMAIS ANEXOS </w:t>
      </w:r>
      <w:r w:rsidR="001A6D21" w:rsidRPr="00362EF2">
        <w:rPr>
          <w:rFonts w:cs="Arial"/>
        </w:rPr>
        <w:t xml:space="preserve">deste </w:t>
      </w:r>
      <w:r w:rsidR="00EA71C9" w:rsidRPr="00362EF2">
        <w:rPr>
          <w:rFonts w:cs="Arial"/>
        </w:rPr>
        <w:t>Edital</w:t>
      </w:r>
      <w:r w:rsidR="0085418B" w:rsidRPr="00362EF2">
        <w:rPr>
          <w:rFonts w:cs="Arial"/>
        </w:rPr>
        <w:t xml:space="preserve">, </w:t>
      </w:r>
      <w:r w:rsidR="00516391" w:rsidRPr="00362EF2">
        <w:rPr>
          <w:rFonts w:cs="Arial"/>
        </w:rPr>
        <w:t xml:space="preserve">que objetiva a execução do </w:t>
      </w:r>
      <w:r w:rsidR="00516391" w:rsidRPr="005E3ADA">
        <w:rPr>
          <w:rFonts w:cs="Arial"/>
          <w:b/>
        </w:rPr>
        <w:t>OBJETO</w:t>
      </w:r>
      <w:r w:rsidR="009E33FC" w:rsidRPr="005E3ADA">
        <w:rPr>
          <w:rFonts w:cs="Arial"/>
        </w:rPr>
        <w:t xml:space="preserve">: </w:t>
      </w:r>
      <w:r w:rsidR="009E33FC" w:rsidRPr="005E3ADA">
        <w:rPr>
          <w:rFonts w:eastAsia="Times New Roman" w:cs="Arial"/>
          <w:b/>
          <w:color w:val="000000"/>
          <w:lang w:eastAsia="pt-BR"/>
        </w:rPr>
        <w:t xml:space="preserve">PROTEÇÃO SOCIAL BÁSICA – SERVIÇO DE CONVIVÊNCIA E FORTALECIMENTO DE VÍNCULOS </w:t>
      </w:r>
      <w:r w:rsidR="00CF2A27" w:rsidRPr="005E3ADA">
        <w:rPr>
          <w:rFonts w:eastAsia="Times New Roman" w:cs="Arial"/>
          <w:b/>
          <w:color w:val="000000"/>
          <w:lang w:eastAsia="pt-BR"/>
        </w:rPr>
        <w:t xml:space="preserve">– SFCV: </w:t>
      </w:r>
      <w:r w:rsidR="006A76F9" w:rsidRPr="005E3ADA">
        <w:rPr>
          <w:rFonts w:eastAsia="Times New Roman" w:cs="Arial"/>
          <w:b/>
          <w:color w:val="000000"/>
          <w:lang w:eastAsia="pt-BR"/>
        </w:rPr>
        <w:t>FAIXA ETÁRIA DE 06 A</w:t>
      </w:r>
      <w:r w:rsidR="00D03E90" w:rsidRPr="005E3ADA">
        <w:rPr>
          <w:rFonts w:eastAsia="Times New Roman" w:cs="Arial"/>
          <w:b/>
          <w:color w:val="000000"/>
          <w:lang w:eastAsia="pt-BR"/>
        </w:rPr>
        <w:t xml:space="preserve"> </w:t>
      </w:r>
      <w:r w:rsidR="007456EE" w:rsidRPr="005E3ADA">
        <w:rPr>
          <w:rFonts w:eastAsia="Times New Roman" w:cs="Arial"/>
          <w:b/>
          <w:color w:val="000000"/>
          <w:lang w:eastAsia="pt-BR"/>
        </w:rPr>
        <w:t>17</w:t>
      </w:r>
      <w:r w:rsidR="003B647C" w:rsidRPr="005E3ADA">
        <w:rPr>
          <w:rFonts w:eastAsia="Times New Roman" w:cs="Arial"/>
          <w:b/>
          <w:color w:val="000000"/>
          <w:lang w:eastAsia="pt-BR"/>
        </w:rPr>
        <w:t xml:space="preserve"> </w:t>
      </w:r>
      <w:r w:rsidR="006A76F9" w:rsidRPr="005E3ADA">
        <w:rPr>
          <w:rFonts w:eastAsia="Times New Roman" w:cs="Arial"/>
          <w:b/>
          <w:color w:val="000000"/>
          <w:lang w:eastAsia="pt-BR"/>
        </w:rPr>
        <w:t>ANOS</w:t>
      </w:r>
      <w:r w:rsidR="00106202" w:rsidRPr="005E3ADA">
        <w:rPr>
          <w:rFonts w:eastAsia="Times New Roman" w:cs="Arial"/>
          <w:b/>
          <w:color w:val="000000"/>
          <w:lang w:eastAsia="pt-BR"/>
        </w:rPr>
        <w:t>.</w:t>
      </w:r>
    </w:p>
    <w:p w:rsidR="00CF2B4F" w:rsidRPr="00362EF2" w:rsidRDefault="00CF2B4F" w:rsidP="000E5285">
      <w:pPr>
        <w:spacing w:after="0"/>
        <w:jc w:val="both"/>
        <w:rPr>
          <w:rFonts w:eastAsia="Times New Roman" w:cs="Arial"/>
          <w:color w:val="000000"/>
          <w:lang w:eastAsia="pt-BR"/>
        </w:rPr>
      </w:pPr>
    </w:p>
    <w:p w:rsidR="004E485D" w:rsidRPr="00362EF2" w:rsidRDefault="004E485D" w:rsidP="00882B5A">
      <w:pPr>
        <w:pStyle w:val="PargrafodaLista"/>
        <w:numPr>
          <w:ilvl w:val="1"/>
          <w:numId w:val="2"/>
        </w:numPr>
        <w:spacing w:after="0"/>
        <w:ind w:left="709" w:hanging="709"/>
        <w:jc w:val="both"/>
        <w:rPr>
          <w:rFonts w:eastAsia="Times New Roman" w:cs="Arial"/>
          <w:color w:val="000000"/>
          <w:lang w:eastAsia="pt-BR"/>
        </w:rPr>
      </w:pPr>
      <w:r w:rsidRPr="00362EF2">
        <w:rPr>
          <w:rFonts w:eastAsia="Times New Roman" w:cs="Arial"/>
          <w:color w:val="000000"/>
          <w:lang w:eastAsia="pt-BR"/>
        </w:rPr>
        <w:t xml:space="preserve">O procedimento de </w:t>
      </w:r>
      <w:r w:rsidR="00CF24C6" w:rsidRPr="00362EF2">
        <w:rPr>
          <w:rFonts w:eastAsia="Times New Roman" w:cs="Arial"/>
          <w:color w:val="000000"/>
          <w:lang w:eastAsia="pt-BR"/>
        </w:rPr>
        <w:t>Chamamento Público</w:t>
      </w:r>
      <w:r w:rsidRPr="00362EF2">
        <w:rPr>
          <w:rFonts w:eastAsia="Times New Roman" w:cs="Arial"/>
          <w:color w:val="000000"/>
          <w:lang w:eastAsia="pt-BR"/>
        </w:rPr>
        <w:t xml:space="preserve"> é destinado a selecionar organização da sociedade civil para firmar parceria por meio de Termo de Colaboração, no qual se garanta a observância dos princípios da isonomia, da legalidade, da impessoalidade, da moralidade, da igualdade, da publicidade, da probidade administrativa, da vinculação ao instrumento convocatório, do julgamento objetivo e dos que lhes sã</w:t>
      </w:r>
      <w:r w:rsidR="00D02DDF" w:rsidRPr="00362EF2">
        <w:rPr>
          <w:rFonts w:eastAsia="Times New Roman" w:cs="Arial"/>
          <w:color w:val="000000"/>
          <w:lang w:eastAsia="pt-BR"/>
        </w:rPr>
        <w:t>o correlatos. (art. 2º, inciso X</w:t>
      </w:r>
      <w:r w:rsidRPr="00362EF2">
        <w:rPr>
          <w:rFonts w:eastAsia="Times New Roman" w:cs="Arial"/>
          <w:color w:val="000000"/>
          <w:lang w:eastAsia="pt-BR"/>
        </w:rPr>
        <w:t xml:space="preserve">II, </w:t>
      </w:r>
      <w:r w:rsidR="00752E13" w:rsidRPr="00362EF2">
        <w:rPr>
          <w:rFonts w:eastAsia="Times New Roman" w:cs="Arial"/>
          <w:color w:val="000000"/>
          <w:lang w:eastAsia="pt-BR"/>
        </w:rPr>
        <w:t>Lei Federal 13.019/2014 e suas alterações</w:t>
      </w:r>
      <w:r w:rsidR="00764F1A" w:rsidRPr="00362EF2">
        <w:rPr>
          <w:rFonts w:eastAsia="Times New Roman" w:cs="Arial"/>
          <w:color w:val="000000"/>
          <w:lang w:eastAsia="pt-BR"/>
        </w:rPr>
        <w:t>.</w:t>
      </w:r>
    </w:p>
    <w:p w:rsidR="004E485D" w:rsidRPr="00362EF2" w:rsidRDefault="004E485D" w:rsidP="00882B5A">
      <w:pPr>
        <w:pStyle w:val="PargrafodaLista"/>
        <w:numPr>
          <w:ilvl w:val="1"/>
          <w:numId w:val="2"/>
        </w:numPr>
        <w:spacing w:after="0"/>
        <w:ind w:left="709" w:right="-15" w:hanging="709"/>
        <w:jc w:val="both"/>
        <w:rPr>
          <w:rFonts w:eastAsia="Times New Roman" w:cs="Arial"/>
          <w:color w:val="000000"/>
          <w:lang w:eastAsia="pt-BR"/>
        </w:rPr>
      </w:pPr>
      <w:r w:rsidRPr="00362EF2">
        <w:rPr>
          <w:rFonts w:eastAsia="Times New Roman" w:cs="Arial"/>
          <w:color w:val="000000"/>
          <w:lang w:eastAsia="pt-BR"/>
        </w:rPr>
        <w:t xml:space="preserve">O </w:t>
      </w:r>
      <w:r w:rsidR="00CF24C6" w:rsidRPr="00362EF2">
        <w:rPr>
          <w:rFonts w:eastAsia="Times New Roman" w:cs="Arial"/>
          <w:color w:val="000000"/>
          <w:lang w:eastAsia="pt-BR"/>
        </w:rPr>
        <w:t>Chamamento Público</w:t>
      </w:r>
      <w:r w:rsidRPr="00362EF2">
        <w:rPr>
          <w:rFonts w:eastAsia="Times New Roman" w:cs="Arial"/>
          <w:color w:val="000000"/>
          <w:lang w:eastAsia="pt-BR"/>
        </w:rPr>
        <w:t xml:space="preserve"> tem como fundamentos a gestão pública democrática, a participação social, o fortalecimento da sociedade civil, a transparência na aplicação dos recursos públicos, os princípios da legalidade, da legitimidade, da impessoalidade, da moralidade, da publicidade, da economicidade, da eficiência e da eficácia, destinando-se a assegurar: (art. 5º, </w:t>
      </w:r>
      <w:r w:rsidR="00752E13" w:rsidRPr="00362EF2">
        <w:rPr>
          <w:rFonts w:eastAsia="Times New Roman" w:cs="Arial"/>
          <w:color w:val="000000"/>
          <w:lang w:eastAsia="pt-BR"/>
        </w:rPr>
        <w:t>Lei Federal 13.019/2014 e suas alterações</w:t>
      </w:r>
      <w:r w:rsidRPr="00362EF2">
        <w:rPr>
          <w:rFonts w:eastAsia="Times New Roman" w:cs="Arial"/>
          <w:color w:val="000000"/>
          <w:lang w:eastAsia="pt-BR"/>
        </w:rPr>
        <w:t>)</w:t>
      </w:r>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bookmarkStart w:id="0" w:name="art5i"/>
      <w:bookmarkEnd w:id="0"/>
      <w:r w:rsidRPr="003E028E">
        <w:rPr>
          <w:rFonts w:eastAsia="Times New Roman" w:cs="Arial"/>
          <w:color w:val="000000"/>
          <w:lang w:eastAsia="pt-BR"/>
        </w:rPr>
        <w:t>o reconhecimento da participação social como direito do cidadão;</w:t>
      </w:r>
      <w:bookmarkStart w:id="1" w:name="art5ii"/>
      <w:bookmarkEnd w:id="1"/>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solidariedade, a cooperação e o respeito à diversidade para a construção de valores de cidadania e de inclusão social e produtiva;</w:t>
      </w:r>
      <w:bookmarkStart w:id="2" w:name="art5iii"/>
      <w:bookmarkEnd w:id="2"/>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promoção do desenvolvimento local, regional e nacional, inclusivo e sustentável;</w:t>
      </w:r>
      <w:bookmarkStart w:id="3" w:name="art5iv"/>
      <w:bookmarkEnd w:id="3"/>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o direito à informação, à transparência e ao controle social das ações públicas;</w:t>
      </w:r>
      <w:bookmarkStart w:id="4" w:name="art5v"/>
      <w:bookmarkEnd w:id="4"/>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integração e a transversalidade dos procedimentos, mecanismos e instâncias de participação social;</w:t>
      </w:r>
      <w:bookmarkStart w:id="5" w:name="art5vi"/>
      <w:bookmarkEnd w:id="5"/>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valorização da diversidade cultural e da educação para a cidadania ativa;</w:t>
      </w:r>
      <w:bookmarkStart w:id="6" w:name="art5vii"/>
      <w:bookmarkEnd w:id="6"/>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promoção e a defesa dos direitos humanos;</w:t>
      </w:r>
      <w:bookmarkStart w:id="7" w:name="art5viii"/>
      <w:bookmarkEnd w:id="7"/>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preservação, a conservação e a proteção dos recursos hídricos e do meio ambiente;</w:t>
      </w:r>
      <w:bookmarkStart w:id="8" w:name="art5ix"/>
      <w:bookmarkEnd w:id="8"/>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valorização dos direitos dos povos indígenas e das comunidades tradicionais;</w:t>
      </w:r>
      <w:bookmarkStart w:id="9" w:name="art5x"/>
      <w:bookmarkEnd w:id="9"/>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preservação e a valorização do patrimônio cultural brasileiro, em suas dimensões material e imaterial.</w:t>
      </w:r>
    </w:p>
    <w:p w:rsidR="004E485D" w:rsidRPr="003E028E" w:rsidRDefault="004E485D" w:rsidP="00882B5A">
      <w:pPr>
        <w:pStyle w:val="PargrafodaLista"/>
        <w:numPr>
          <w:ilvl w:val="1"/>
          <w:numId w:val="2"/>
        </w:numPr>
        <w:spacing w:after="0"/>
        <w:ind w:left="709" w:right="-15" w:hanging="709"/>
        <w:jc w:val="both"/>
        <w:rPr>
          <w:rFonts w:eastAsia="Times New Roman" w:cs="Arial"/>
          <w:color w:val="000000"/>
          <w:lang w:eastAsia="pt-BR"/>
        </w:rPr>
      </w:pPr>
      <w:r w:rsidRPr="003E028E">
        <w:rPr>
          <w:rFonts w:eastAsia="Times New Roman" w:cs="Arial"/>
          <w:color w:val="000000"/>
          <w:lang w:eastAsia="pt-BR"/>
        </w:rPr>
        <w:t xml:space="preserve">São diretrizes fundamentais </w:t>
      </w:r>
      <w:r w:rsidR="00EE5E4D" w:rsidRPr="003E028E">
        <w:rPr>
          <w:rFonts w:eastAsia="Times New Roman" w:cs="Arial"/>
          <w:color w:val="000000"/>
          <w:lang w:eastAsia="pt-BR"/>
        </w:rPr>
        <w:t xml:space="preserve">para a realização da </w:t>
      </w:r>
      <w:r w:rsidRPr="003E028E">
        <w:rPr>
          <w:rFonts w:eastAsia="Times New Roman" w:cs="Arial"/>
          <w:color w:val="000000"/>
          <w:lang w:eastAsia="pt-BR"/>
        </w:rPr>
        <w:t>parceria:</w:t>
      </w:r>
      <w:r w:rsidR="00EE5E4D" w:rsidRPr="003E028E">
        <w:rPr>
          <w:rFonts w:eastAsia="Times New Roman" w:cs="Arial"/>
          <w:color w:val="000000"/>
          <w:lang w:eastAsia="pt-BR"/>
        </w:rPr>
        <w:t xml:space="preserve"> (art. 6º, </w:t>
      </w:r>
      <w:r w:rsidR="00752E13" w:rsidRPr="003E028E">
        <w:rPr>
          <w:rFonts w:eastAsia="Times New Roman" w:cs="Arial"/>
          <w:color w:val="000000"/>
          <w:lang w:eastAsia="pt-BR"/>
        </w:rPr>
        <w:t>Lei Federal 13.019/2014 e suas alterações</w:t>
      </w:r>
      <w:r w:rsidR="00EE5E4D" w:rsidRPr="003E028E">
        <w:rPr>
          <w:rFonts w:eastAsia="Times New Roman" w:cs="Arial"/>
          <w:color w:val="000000"/>
          <w:lang w:eastAsia="pt-BR"/>
        </w:rPr>
        <w:t>)</w:t>
      </w:r>
    </w:p>
    <w:p w:rsidR="00EE5E4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bookmarkStart w:id="10" w:name="art6i"/>
      <w:bookmarkEnd w:id="10"/>
      <w:r w:rsidRPr="003E028E">
        <w:rPr>
          <w:rFonts w:eastAsia="Times New Roman" w:cs="Arial"/>
          <w:color w:val="000000"/>
          <w:lang w:eastAsia="pt-BR"/>
        </w:rPr>
        <w:t>a promoção, o fortalecimento institucional, a capacitação e o incentivo à organização da sociedade civil para a cooperação com o poder público;</w:t>
      </w:r>
      <w:bookmarkStart w:id="11" w:name="art6ii"/>
      <w:bookmarkEnd w:id="11"/>
    </w:p>
    <w:p w:rsidR="00EE5E4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priorização do controle de resultados;</w:t>
      </w:r>
      <w:bookmarkStart w:id="12" w:name="art6iii"/>
      <w:bookmarkEnd w:id="12"/>
    </w:p>
    <w:p w:rsidR="00EE5E4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o incentivo ao uso de recursos atualizados de tecnologias de informação e comunicação;</w:t>
      </w:r>
      <w:bookmarkStart w:id="13" w:name="art6iv"/>
      <w:bookmarkEnd w:id="13"/>
    </w:p>
    <w:p w:rsidR="00EE5E4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o fortalecimento das ações de cooperação institucional entre os entes federados nas relações com as organizações da sociedade civil;</w:t>
      </w:r>
      <w:bookmarkStart w:id="14" w:name="art6v"/>
      <w:bookmarkEnd w:id="14"/>
    </w:p>
    <w:p w:rsidR="00EE5E4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o estabelecimento de mecanismos que ampliem a gestão de informação, transparência e publicidade;</w:t>
      </w:r>
      <w:bookmarkStart w:id="15" w:name="art6vi"/>
      <w:bookmarkEnd w:id="15"/>
    </w:p>
    <w:p w:rsidR="00EE5E4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ação integrada, complementar e descentralizada, de recursos e ações, entre os entes da Federação, evitando sobreposição de iniciativas e fragmentação de recursos;</w:t>
      </w:r>
      <w:bookmarkStart w:id="16" w:name="art6vii"/>
      <w:bookmarkEnd w:id="16"/>
    </w:p>
    <w:p w:rsidR="00EE5E4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sensibilização, a capacitação, o aprofundamento e o aperfeiçoamento do trabalho de gestores públicos, na implementação de atividades e projetos de interesse público e relevância social com organizações da sociedade civil;</w:t>
      </w:r>
      <w:bookmarkStart w:id="17" w:name="art6viii"/>
      <w:bookmarkStart w:id="18" w:name="art6viii."/>
      <w:bookmarkEnd w:id="17"/>
      <w:bookmarkEnd w:id="18"/>
    </w:p>
    <w:p w:rsidR="00EE5E4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adoção de práticas de gestão administrativa necessárias e suficientes para coibir a obtenção, individual ou coletiva, de benefícios ou vantagens indevidos;</w:t>
      </w:r>
      <w:bookmarkStart w:id="19" w:name="art6ix"/>
      <w:bookmarkEnd w:id="19"/>
    </w:p>
    <w:p w:rsidR="004E485D" w:rsidRPr="003E028E" w:rsidRDefault="004E485D" w:rsidP="00882B5A">
      <w:pPr>
        <w:pStyle w:val="PargrafodaLista"/>
        <w:numPr>
          <w:ilvl w:val="2"/>
          <w:numId w:val="2"/>
        </w:numPr>
        <w:spacing w:after="0"/>
        <w:ind w:left="1418" w:right="-15" w:hanging="425"/>
        <w:jc w:val="both"/>
        <w:rPr>
          <w:rFonts w:eastAsia="Times New Roman" w:cs="Arial"/>
          <w:color w:val="000000"/>
          <w:lang w:eastAsia="pt-BR"/>
        </w:rPr>
      </w:pPr>
      <w:r w:rsidRPr="003E028E">
        <w:rPr>
          <w:rFonts w:eastAsia="Times New Roman" w:cs="Arial"/>
          <w:color w:val="000000"/>
          <w:lang w:eastAsia="pt-BR"/>
        </w:rPr>
        <w:t>a promoção de soluções derivadas da aplicação de conhecimentos, da ciência e tecnologia e da inovação para atender necessidades e demandas de maior qualidade de vida da população em situação de desigualdade social.</w:t>
      </w:r>
    </w:p>
    <w:p w:rsidR="004E485D" w:rsidRPr="00AD5B50" w:rsidRDefault="00E0339E" w:rsidP="00882B5A">
      <w:pPr>
        <w:pStyle w:val="PargrafodaLista"/>
        <w:numPr>
          <w:ilvl w:val="1"/>
          <w:numId w:val="2"/>
        </w:numPr>
        <w:spacing w:after="0"/>
        <w:ind w:left="709" w:hanging="709"/>
        <w:jc w:val="both"/>
        <w:rPr>
          <w:rFonts w:eastAsia="Times New Roman" w:cs="Arial"/>
          <w:color w:val="000000"/>
          <w:lang w:eastAsia="pt-BR"/>
        </w:rPr>
      </w:pPr>
      <w:r w:rsidRPr="00AD5B50">
        <w:rPr>
          <w:rFonts w:eastAsia="Times New Roman" w:cs="Arial"/>
          <w:color w:val="000000"/>
          <w:lang w:eastAsia="pt-BR"/>
        </w:rPr>
        <w:t>O Termo de Colaboração adotado pela administração pública</w:t>
      </w:r>
      <w:r w:rsidR="00B11E69" w:rsidRPr="00AD5B50">
        <w:rPr>
          <w:rFonts w:eastAsia="Times New Roman" w:cs="Arial"/>
          <w:color w:val="000000"/>
          <w:lang w:eastAsia="pt-BR"/>
        </w:rPr>
        <w:t xml:space="preserve"> tem</w:t>
      </w:r>
      <w:r w:rsidRPr="00AD5B50">
        <w:rPr>
          <w:rFonts w:eastAsia="Times New Roman" w:cs="Arial"/>
          <w:color w:val="000000"/>
          <w:lang w:eastAsia="pt-BR"/>
        </w:rPr>
        <w:t xml:space="preserve"> a finalidade de consecução de Plano de Trabalho de sua iniciativa, para celebração de parcerias com organizaçõe</w:t>
      </w:r>
      <w:r w:rsidR="00B11E69">
        <w:rPr>
          <w:rFonts w:eastAsia="Times New Roman" w:cs="Arial"/>
          <w:color w:val="000000"/>
          <w:lang w:eastAsia="pt-BR"/>
        </w:rPr>
        <w:t>s da sociedade civil que envolve</w:t>
      </w:r>
      <w:r w:rsidRPr="00AD5B50">
        <w:rPr>
          <w:rFonts w:eastAsia="Times New Roman" w:cs="Arial"/>
          <w:color w:val="000000"/>
          <w:lang w:eastAsia="pt-BR"/>
        </w:rPr>
        <w:t xml:space="preserve"> a transferência de recursos financeiros. (art. 16, </w:t>
      </w:r>
      <w:r w:rsidR="00752E13" w:rsidRPr="00AD5B50">
        <w:rPr>
          <w:rFonts w:eastAsia="Times New Roman" w:cs="Arial"/>
          <w:color w:val="000000"/>
          <w:lang w:eastAsia="pt-BR"/>
        </w:rPr>
        <w:t>Lei Federal 13.019/2014 e suas alterações</w:t>
      </w:r>
      <w:r w:rsidRPr="00AD5B50">
        <w:rPr>
          <w:rFonts w:eastAsia="Times New Roman" w:cs="Arial"/>
          <w:color w:val="000000"/>
          <w:lang w:eastAsia="pt-BR"/>
        </w:rPr>
        <w:t>)</w:t>
      </w:r>
    </w:p>
    <w:p w:rsidR="00CF2B4F" w:rsidRPr="003E028E" w:rsidRDefault="00E0339E" w:rsidP="00CF2B4F">
      <w:pPr>
        <w:pStyle w:val="PargrafodaLista"/>
        <w:numPr>
          <w:ilvl w:val="1"/>
          <w:numId w:val="2"/>
        </w:numPr>
        <w:spacing w:after="0"/>
        <w:ind w:left="709" w:hanging="709"/>
        <w:jc w:val="both"/>
        <w:rPr>
          <w:rFonts w:eastAsia="Times New Roman" w:cs="Arial"/>
          <w:color w:val="000000"/>
          <w:lang w:eastAsia="pt-BR"/>
        </w:rPr>
      </w:pPr>
      <w:r w:rsidRPr="00AD5B50">
        <w:rPr>
          <w:rFonts w:eastAsia="Times New Roman" w:cs="Arial"/>
          <w:color w:val="000000"/>
          <w:lang w:eastAsia="pt-BR"/>
        </w:rPr>
        <w:t xml:space="preserve">Este </w:t>
      </w:r>
      <w:r w:rsidR="00EA71C9" w:rsidRPr="00AD5B50">
        <w:rPr>
          <w:rFonts w:eastAsia="Times New Roman" w:cs="Arial"/>
          <w:color w:val="000000"/>
          <w:lang w:eastAsia="pt-BR"/>
        </w:rPr>
        <w:t>Edital</w:t>
      </w:r>
      <w:r w:rsidRPr="00AD5B50">
        <w:rPr>
          <w:rFonts w:eastAsia="Times New Roman" w:cs="Arial"/>
          <w:color w:val="000000"/>
          <w:lang w:eastAsia="pt-BR"/>
        </w:rPr>
        <w:t xml:space="preserve"> tem a finali</w:t>
      </w:r>
      <w:r w:rsidR="006D1466" w:rsidRPr="00AD5B50">
        <w:rPr>
          <w:rFonts w:eastAsia="Times New Roman" w:cs="Arial"/>
          <w:color w:val="000000"/>
          <w:lang w:eastAsia="pt-BR"/>
        </w:rPr>
        <w:t xml:space="preserve">dade de promover </w:t>
      </w:r>
      <w:r w:rsidRPr="00AD5B50">
        <w:rPr>
          <w:rFonts w:eastAsia="Times New Roman" w:cs="Arial"/>
          <w:color w:val="000000"/>
          <w:lang w:eastAsia="pt-BR"/>
        </w:rPr>
        <w:t>de maneira clara e</w:t>
      </w:r>
      <w:r w:rsidR="00CF2A27" w:rsidRPr="00AD5B50">
        <w:rPr>
          <w:rFonts w:eastAsia="Times New Roman" w:cs="Arial"/>
          <w:color w:val="000000"/>
          <w:lang w:eastAsia="pt-BR"/>
        </w:rPr>
        <w:t xml:space="preserve"> </w:t>
      </w:r>
      <w:r w:rsidRPr="00AD5B50">
        <w:rPr>
          <w:rFonts w:eastAsia="Times New Roman" w:cs="Arial"/>
          <w:color w:val="000000"/>
          <w:lang w:eastAsia="pt-BR"/>
        </w:rPr>
        <w:t xml:space="preserve">objetiva, </w:t>
      </w:r>
      <w:r w:rsidR="006D1466" w:rsidRPr="00AD5B50">
        <w:rPr>
          <w:rFonts w:eastAsia="Times New Roman" w:cs="Arial"/>
          <w:color w:val="000000"/>
          <w:lang w:eastAsia="pt-BR"/>
        </w:rPr>
        <w:t>as orientações</w:t>
      </w:r>
      <w:r w:rsidRPr="00AD5B50">
        <w:rPr>
          <w:rFonts w:eastAsia="Times New Roman" w:cs="Arial"/>
          <w:color w:val="000000"/>
          <w:lang w:eastAsia="pt-BR"/>
        </w:rPr>
        <w:t xml:space="preserve"> os interessados</w:t>
      </w:r>
      <w:r w:rsidR="006D1466" w:rsidRPr="00AD5B50">
        <w:rPr>
          <w:rFonts w:eastAsia="Times New Roman" w:cs="Arial"/>
          <w:color w:val="000000"/>
          <w:lang w:eastAsia="pt-BR"/>
        </w:rPr>
        <w:t xml:space="preserve">, possibilitando o acesso direto aos órgãos da administração pública e instâncias decisórias. (art. 23, </w:t>
      </w:r>
      <w:r w:rsidR="00752E13" w:rsidRPr="00AD5B50">
        <w:rPr>
          <w:rFonts w:eastAsia="Times New Roman" w:cs="Arial"/>
          <w:color w:val="000000"/>
          <w:lang w:eastAsia="pt-BR"/>
        </w:rPr>
        <w:t>Lei Federal 13.019/2014 e suas alterações</w:t>
      </w:r>
      <w:r w:rsidR="006D1466" w:rsidRPr="00AD5B50">
        <w:rPr>
          <w:rFonts w:eastAsia="Times New Roman" w:cs="Arial"/>
          <w:color w:val="000000"/>
          <w:lang w:eastAsia="pt-BR"/>
        </w:rPr>
        <w:t>)</w:t>
      </w:r>
    </w:p>
    <w:p w:rsidR="006D1466" w:rsidRPr="00AD5B50" w:rsidRDefault="006D1466" w:rsidP="00882B5A">
      <w:pPr>
        <w:pStyle w:val="PargrafodaLista"/>
        <w:numPr>
          <w:ilvl w:val="1"/>
          <w:numId w:val="2"/>
        </w:numPr>
        <w:spacing w:after="0"/>
        <w:ind w:left="709" w:hanging="709"/>
        <w:jc w:val="both"/>
        <w:rPr>
          <w:rFonts w:eastAsia="Times New Roman" w:cs="Arial"/>
          <w:color w:val="000000"/>
          <w:lang w:eastAsia="pt-BR"/>
        </w:rPr>
      </w:pPr>
      <w:r w:rsidRPr="00AD5B50">
        <w:rPr>
          <w:rFonts w:eastAsia="Times New Roman" w:cs="Arial"/>
          <w:color w:val="000000"/>
          <w:lang w:eastAsia="pt-BR"/>
        </w:rPr>
        <w:t xml:space="preserve">As informações do objeto, metas, custos, indicadores quantitativos e qualitativos de avaliação de resultados, constam no </w:t>
      </w:r>
      <w:r w:rsidRPr="00216446">
        <w:rPr>
          <w:rFonts w:eastAsia="Times New Roman" w:cs="Arial"/>
          <w:color w:val="000000"/>
          <w:lang w:eastAsia="pt-BR"/>
        </w:rPr>
        <w:t>Termo de Referência, Anexo I</w:t>
      </w:r>
      <w:r w:rsidR="00D40E81" w:rsidRPr="00216446">
        <w:rPr>
          <w:rFonts w:eastAsia="Times New Roman" w:cs="Arial"/>
          <w:color w:val="000000"/>
          <w:lang w:eastAsia="pt-BR"/>
        </w:rPr>
        <w:t>I</w:t>
      </w:r>
      <w:r w:rsidRPr="00216446">
        <w:rPr>
          <w:rFonts w:eastAsia="Times New Roman" w:cs="Arial"/>
          <w:color w:val="000000"/>
          <w:lang w:eastAsia="pt-BR"/>
        </w:rPr>
        <w:t xml:space="preserve">, deste </w:t>
      </w:r>
      <w:r w:rsidR="00EA71C9" w:rsidRPr="00216446">
        <w:rPr>
          <w:rFonts w:eastAsia="Times New Roman" w:cs="Arial"/>
          <w:color w:val="000000"/>
          <w:lang w:eastAsia="pt-BR"/>
        </w:rPr>
        <w:t>Edital</w:t>
      </w:r>
      <w:r w:rsidRPr="00216446">
        <w:rPr>
          <w:rFonts w:eastAsia="Times New Roman" w:cs="Arial"/>
          <w:color w:val="000000"/>
          <w:lang w:eastAsia="pt-BR"/>
        </w:rPr>
        <w:t>.</w:t>
      </w:r>
      <w:r w:rsidR="00C53627" w:rsidRPr="00216446">
        <w:rPr>
          <w:rFonts w:eastAsia="Times New Roman" w:cs="Arial"/>
          <w:color w:val="000000"/>
          <w:lang w:eastAsia="pt-BR"/>
        </w:rPr>
        <w:t xml:space="preserve"> (art. 23, incisos I, II, IV, VI</w:t>
      </w:r>
      <w:r w:rsidR="00B11E69">
        <w:rPr>
          <w:rFonts w:eastAsia="Times New Roman" w:cs="Arial"/>
          <w:color w:val="000000"/>
          <w:lang w:eastAsia="pt-BR"/>
        </w:rPr>
        <w:t xml:space="preserve"> -</w:t>
      </w:r>
      <w:r w:rsidR="00C53627" w:rsidRPr="00216446">
        <w:rPr>
          <w:rFonts w:eastAsia="Times New Roman" w:cs="Arial"/>
          <w:color w:val="000000"/>
          <w:lang w:eastAsia="pt-BR"/>
        </w:rPr>
        <w:t xml:space="preserve"> </w:t>
      </w:r>
      <w:r w:rsidR="00752E13" w:rsidRPr="00216446">
        <w:rPr>
          <w:rFonts w:eastAsia="Times New Roman" w:cs="Arial"/>
          <w:color w:val="000000"/>
          <w:lang w:eastAsia="pt-BR"/>
        </w:rPr>
        <w:t>Lei Federal 13.019/2014 e suas alterações</w:t>
      </w:r>
      <w:r w:rsidR="00C53627" w:rsidRPr="00216446">
        <w:rPr>
          <w:rFonts w:eastAsia="Times New Roman" w:cs="Arial"/>
          <w:color w:val="000000"/>
          <w:lang w:eastAsia="pt-BR"/>
        </w:rPr>
        <w:t>)</w:t>
      </w:r>
    </w:p>
    <w:p w:rsidR="006D1466" w:rsidRPr="003E028E" w:rsidRDefault="00AE6345" w:rsidP="006D1466">
      <w:pPr>
        <w:pStyle w:val="PargrafodaLista"/>
        <w:numPr>
          <w:ilvl w:val="1"/>
          <w:numId w:val="2"/>
        </w:numPr>
        <w:spacing w:after="0"/>
        <w:ind w:left="709" w:hanging="709"/>
        <w:jc w:val="both"/>
        <w:rPr>
          <w:rFonts w:eastAsia="Times New Roman" w:cs="Arial"/>
          <w:color w:val="000000"/>
          <w:lang w:eastAsia="pt-BR"/>
        </w:rPr>
      </w:pPr>
      <w:r w:rsidRPr="003E028E">
        <w:rPr>
          <w:rFonts w:cs="Arial"/>
        </w:rPr>
        <w:t xml:space="preserve">O </w:t>
      </w:r>
      <w:r w:rsidR="00CF24C6" w:rsidRPr="003E028E">
        <w:rPr>
          <w:rFonts w:cs="Arial"/>
        </w:rPr>
        <w:t>Chamamento Público</w:t>
      </w:r>
      <w:r w:rsidRPr="003E028E">
        <w:rPr>
          <w:rFonts w:cs="Arial"/>
        </w:rPr>
        <w:t xml:space="preserve"> será regido por este </w:t>
      </w:r>
      <w:r w:rsidR="00EA71C9" w:rsidRPr="003E028E">
        <w:rPr>
          <w:rFonts w:cs="Arial"/>
        </w:rPr>
        <w:t>Edital</w:t>
      </w:r>
      <w:r w:rsidRPr="003E028E">
        <w:rPr>
          <w:rFonts w:cs="Arial"/>
        </w:rPr>
        <w:t>, cabendo à Comissão de Seleção a operacionalização do chamamento nas suas diversas fases, até a publicação do resultado final.</w:t>
      </w:r>
    </w:p>
    <w:p w:rsidR="004C159E" w:rsidRPr="003E028E" w:rsidRDefault="004C159E" w:rsidP="004C159E">
      <w:pPr>
        <w:pStyle w:val="PargrafodaLista"/>
        <w:spacing w:after="0"/>
        <w:ind w:left="709"/>
        <w:jc w:val="both"/>
        <w:rPr>
          <w:rFonts w:eastAsia="Times New Roman" w:cs="Arial"/>
          <w:color w:val="000000"/>
          <w:lang w:eastAsia="pt-BR"/>
        </w:rPr>
      </w:pPr>
    </w:p>
    <w:p w:rsidR="00E85250" w:rsidRPr="003E028E" w:rsidRDefault="00E85250" w:rsidP="004C159E">
      <w:pPr>
        <w:pStyle w:val="PargrafodaLista"/>
        <w:spacing w:after="0"/>
        <w:ind w:left="709"/>
        <w:jc w:val="both"/>
        <w:rPr>
          <w:rFonts w:eastAsia="Times New Roman" w:cs="Arial"/>
          <w:color w:val="000000"/>
          <w:lang w:eastAsia="pt-BR"/>
        </w:rPr>
      </w:pPr>
    </w:p>
    <w:p w:rsidR="006D5BA4" w:rsidRPr="007939A5" w:rsidRDefault="006D5BA4" w:rsidP="006D5BA4">
      <w:pPr>
        <w:pStyle w:val="PargrafodaLista"/>
        <w:numPr>
          <w:ilvl w:val="1"/>
          <w:numId w:val="2"/>
        </w:numPr>
        <w:spacing w:after="0"/>
        <w:ind w:left="709" w:hanging="709"/>
        <w:jc w:val="both"/>
        <w:rPr>
          <w:rFonts w:eastAsia="Times New Roman" w:cs="Arial"/>
          <w:b/>
          <w:color w:val="000000"/>
          <w:lang w:eastAsia="pt-BR"/>
        </w:rPr>
      </w:pPr>
      <w:r w:rsidRPr="007939A5">
        <w:rPr>
          <w:rFonts w:eastAsia="Times New Roman" w:cs="Arial"/>
          <w:b/>
          <w:color w:val="000000"/>
          <w:lang w:eastAsia="pt-BR"/>
        </w:rPr>
        <w:t xml:space="preserve">Data, Horário e Local de Realização do </w:t>
      </w:r>
      <w:r w:rsidR="00CF24C6" w:rsidRPr="007939A5">
        <w:rPr>
          <w:rFonts w:eastAsia="Times New Roman" w:cs="Arial"/>
          <w:b/>
          <w:color w:val="000000"/>
          <w:lang w:eastAsia="pt-BR"/>
        </w:rPr>
        <w:t>Chamamento Público</w:t>
      </w:r>
      <w:r w:rsidRPr="007939A5">
        <w:rPr>
          <w:rFonts w:eastAsia="Times New Roman" w:cs="Arial"/>
          <w:b/>
          <w:color w:val="000000"/>
          <w:lang w:eastAsia="pt-BR"/>
        </w:rPr>
        <w:t>:</w:t>
      </w:r>
    </w:p>
    <w:p w:rsidR="006D5BA4" w:rsidRPr="007939A5" w:rsidRDefault="006D5BA4" w:rsidP="006D5BA4">
      <w:pPr>
        <w:spacing w:after="0"/>
        <w:jc w:val="both"/>
        <w:rPr>
          <w:rFonts w:eastAsia="Times New Roman" w:cs="Arial"/>
          <w:color w:val="000000"/>
          <w:lang w:eastAsia="pt-BR"/>
        </w:rPr>
      </w:pPr>
    </w:p>
    <w:p w:rsidR="00BA68A7" w:rsidRPr="007939A5" w:rsidRDefault="00BA68A7" w:rsidP="00BA68A7">
      <w:pPr>
        <w:pStyle w:val="PargrafodaLista"/>
        <w:spacing w:after="0"/>
        <w:ind w:left="709"/>
        <w:jc w:val="both"/>
        <w:rPr>
          <w:rFonts w:eastAsia="Times New Roman" w:cs="Arial"/>
          <w:color w:val="000000"/>
          <w:lang w:eastAsia="pt-BR"/>
        </w:rPr>
      </w:pPr>
      <w:r w:rsidRPr="007939A5">
        <w:rPr>
          <w:rFonts w:eastAsia="Times New Roman" w:cs="Arial"/>
          <w:b/>
          <w:color w:val="000000"/>
          <w:lang w:eastAsia="pt-BR"/>
        </w:rPr>
        <w:t>Data de Abertura</w:t>
      </w:r>
      <w:r w:rsidR="00813609" w:rsidRPr="007939A5">
        <w:rPr>
          <w:rFonts w:eastAsia="Times New Roman" w:cs="Arial"/>
          <w:color w:val="000000"/>
          <w:lang w:eastAsia="pt-BR"/>
        </w:rPr>
        <w:t xml:space="preserve">: </w:t>
      </w:r>
      <w:r w:rsidR="00AD5B50" w:rsidRPr="007939A5">
        <w:rPr>
          <w:rFonts w:eastAsia="Times New Roman" w:cs="Arial"/>
          <w:color w:val="000000"/>
          <w:lang w:eastAsia="pt-BR"/>
        </w:rPr>
        <w:t>01/</w:t>
      </w:r>
      <w:r w:rsidR="00B11E69">
        <w:rPr>
          <w:rFonts w:eastAsia="Times New Roman" w:cs="Arial"/>
          <w:color w:val="000000"/>
          <w:lang w:eastAsia="pt-BR"/>
        </w:rPr>
        <w:t>07/</w:t>
      </w:r>
      <w:r w:rsidR="00AD5B50" w:rsidRPr="007939A5">
        <w:rPr>
          <w:rFonts w:eastAsia="Times New Roman" w:cs="Arial"/>
          <w:color w:val="000000"/>
          <w:lang w:eastAsia="pt-BR"/>
        </w:rPr>
        <w:t>2022</w:t>
      </w:r>
    </w:p>
    <w:p w:rsidR="00BA68A7" w:rsidRPr="007939A5" w:rsidRDefault="00BA68A7" w:rsidP="00BA68A7">
      <w:pPr>
        <w:pStyle w:val="PargrafodaLista"/>
        <w:spacing w:after="0"/>
        <w:ind w:left="709"/>
        <w:jc w:val="both"/>
        <w:rPr>
          <w:rFonts w:eastAsia="Times New Roman" w:cs="Arial"/>
          <w:color w:val="000000"/>
          <w:lang w:eastAsia="pt-BR"/>
        </w:rPr>
      </w:pPr>
      <w:r w:rsidRPr="007939A5">
        <w:rPr>
          <w:rFonts w:eastAsia="Times New Roman" w:cs="Arial"/>
          <w:b/>
          <w:color w:val="000000"/>
          <w:lang w:eastAsia="pt-BR"/>
        </w:rPr>
        <w:t>Data de Encerramento</w:t>
      </w:r>
      <w:r w:rsidR="00AD5B50" w:rsidRPr="007939A5">
        <w:rPr>
          <w:rFonts w:eastAsia="Times New Roman" w:cs="Arial"/>
          <w:color w:val="000000"/>
          <w:lang w:eastAsia="pt-BR"/>
        </w:rPr>
        <w:t>: 04/08/2022</w:t>
      </w:r>
    </w:p>
    <w:p w:rsidR="006D5BA4" w:rsidRPr="00764F1A" w:rsidRDefault="006D5BA4" w:rsidP="006D5BA4">
      <w:pPr>
        <w:spacing w:after="0"/>
        <w:ind w:left="709"/>
        <w:jc w:val="both"/>
        <w:rPr>
          <w:rFonts w:eastAsia="Times New Roman" w:cs="Arial"/>
          <w:b/>
          <w:color w:val="000000"/>
          <w:highlight w:val="yellow"/>
          <w:lang w:eastAsia="pt-BR"/>
        </w:rPr>
      </w:pPr>
    </w:p>
    <w:p w:rsidR="006D5BA4" w:rsidRPr="00AD5B50" w:rsidRDefault="006D5BA4" w:rsidP="006D5BA4">
      <w:pPr>
        <w:spacing w:after="0"/>
        <w:ind w:left="709"/>
        <w:jc w:val="both"/>
        <w:rPr>
          <w:rFonts w:eastAsia="Times New Roman" w:cs="Arial"/>
          <w:b/>
          <w:color w:val="000000"/>
          <w:lang w:eastAsia="pt-BR"/>
        </w:rPr>
      </w:pPr>
      <w:r w:rsidRPr="00AD5B50">
        <w:rPr>
          <w:rFonts w:eastAsia="Times New Roman" w:cs="Arial"/>
          <w:b/>
          <w:color w:val="000000"/>
          <w:lang w:eastAsia="pt-BR"/>
        </w:rPr>
        <w:t xml:space="preserve">Local: </w:t>
      </w:r>
    </w:p>
    <w:p w:rsidR="006D5BA4" w:rsidRPr="00AD5B50" w:rsidRDefault="00216446" w:rsidP="006D5BA4">
      <w:pPr>
        <w:spacing w:after="0"/>
        <w:ind w:left="709"/>
        <w:jc w:val="both"/>
        <w:rPr>
          <w:rFonts w:eastAsia="Times New Roman" w:cs="Arial"/>
          <w:b/>
          <w:color w:val="000000"/>
          <w:lang w:eastAsia="pt-BR"/>
        </w:rPr>
      </w:pPr>
      <w:r>
        <w:rPr>
          <w:rFonts w:eastAsia="Times New Roman" w:cs="Arial"/>
          <w:b/>
          <w:color w:val="000000"/>
          <w:lang w:eastAsia="pt-BR"/>
        </w:rPr>
        <w:t>Secretaria Municipal de Assistência Social e Cidadania - SMASC</w:t>
      </w:r>
    </w:p>
    <w:p w:rsidR="00106202" w:rsidRPr="00AD5B50" w:rsidRDefault="00216446" w:rsidP="006D5BA4">
      <w:pPr>
        <w:spacing w:after="0"/>
        <w:ind w:left="709"/>
        <w:jc w:val="both"/>
        <w:rPr>
          <w:rFonts w:eastAsia="Times New Roman" w:cs="Arial"/>
          <w:b/>
          <w:color w:val="000000"/>
          <w:lang w:eastAsia="pt-BR"/>
        </w:rPr>
      </w:pPr>
      <w:r>
        <w:rPr>
          <w:rFonts w:eastAsia="Times New Roman" w:cs="Arial"/>
          <w:b/>
          <w:color w:val="000000"/>
          <w:lang w:eastAsia="pt-BR"/>
        </w:rPr>
        <w:t xml:space="preserve">Rua </w:t>
      </w:r>
      <w:r w:rsidR="00106202" w:rsidRPr="00AD5B50">
        <w:rPr>
          <w:rFonts w:eastAsia="Times New Roman" w:cs="Arial"/>
          <w:b/>
          <w:color w:val="000000"/>
          <w:lang w:eastAsia="pt-BR"/>
        </w:rPr>
        <w:t>Coronel Ovídio</w:t>
      </w:r>
      <w:r w:rsidR="002713E9" w:rsidRPr="00AD5B50">
        <w:rPr>
          <w:rFonts w:eastAsia="Times New Roman" w:cs="Arial"/>
          <w:b/>
          <w:color w:val="000000"/>
          <w:lang w:eastAsia="pt-BR"/>
        </w:rPr>
        <w:t>,</w:t>
      </w:r>
      <w:r w:rsidR="00304059" w:rsidRPr="00AD5B50">
        <w:rPr>
          <w:rFonts w:eastAsia="Times New Roman" w:cs="Arial"/>
          <w:b/>
          <w:color w:val="000000"/>
          <w:lang w:eastAsia="pt-BR"/>
        </w:rPr>
        <w:t xml:space="preserve"> </w:t>
      </w:r>
      <w:r w:rsidR="00D04AF6" w:rsidRPr="00AD5B50">
        <w:rPr>
          <w:rFonts w:eastAsia="Times New Roman" w:cs="Arial"/>
          <w:b/>
          <w:color w:val="000000"/>
          <w:lang w:eastAsia="pt-BR"/>
        </w:rPr>
        <w:t>nº</w:t>
      </w:r>
      <w:r w:rsidR="00106202" w:rsidRPr="00AD5B50">
        <w:rPr>
          <w:rFonts w:eastAsia="Times New Roman" w:cs="Arial"/>
          <w:b/>
          <w:color w:val="000000"/>
          <w:lang w:eastAsia="pt-BR"/>
        </w:rPr>
        <w:t xml:space="preserve"> 508</w:t>
      </w:r>
      <w:r w:rsidR="00D04AF6" w:rsidRPr="00AD5B50">
        <w:rPr>
          <w:rFonts w:eastAsia="Times New Roman" w:cs="Arial"/>
          <w:b/>
          <w:color w:val="000000"/>
          <w:lang w:eastAsia="pt-BR"/>
        </w:rPr>
        <w:t xml:space="preserve"> </w:t>
      </w:r>
      <w:r w:rsidR="00304059" w:rsidRPr="00AD5B50">
        <w:rPr>
          <w:rFonts w:eastAsia="Times New Roman" w:cs="Arial"/>
          <w:b/>
          <w:color w:val="000000"/>
          <w:lang w:eastAsia="pt-BR"/>
        </w:rPr>
        <w:t>– Santo Antonio.</w:t>
      </w:r>
    </w:p>
    <w:p w:rsidR="006D5BA4" w:rsidRPr="003E028E" w:rsidRDefault="006D5BA4" w:rsidP="006D5BA4">
      <w:pPr>
        <w:spacing w:after="0"/>
        <w:ind w:left="709"/>
        <w:jc w:val="both"/>
        <w:rPr>
          <w:rFonts w:eastAsia="Times New Roman" w:cs="Arial"/>
          <w:b/>
          <w:color w:val="000000"/>
          <w:lang w:eastAsia="pt-BR"/>
        </w:rPr>
      </w:pPr>
      <w:r w:rsidRPr="00AD5B50">
        <w:rPr>
          <w:rFonts w:eastAsia="Times New Roman" w:cs="Arial"/>
          <w:b/>
          <w:color w:val="000000"/>
          <w:lang w:eastAsia="pt-BR"/>
        </w:rPr>
        <w:t>Batatais - SP</w:t>
      </w:r>
    </w:p>
    <w:p w:rsidR="006D5BA4" w:rsidRPr="003E028E" w:rsidRDefault="006D5BA4" w:rsidP="006D1466">
      <w:pPr>
        <w:spacing w:after="0"/>
        <w:jc w:val="both"/>
        <w:rPr>
          <w:rFonts w:eastAsia="Times New Roman" w:cs="Arial"/>
          <w:color w:val="000000"/>
          <w:lang w:eastAsia="pt-BR"/>
        </w:rPr>
      </w:pPr>
    </w:p>
    <w:p w:rsidR="00EE024B" w:rsidRPr="003E028E" w:rsidRDefault="00EE024B" w:rsidP="00882B5A">
      <w:pPr>
        <w:pStyle w:val="PargrafodaLista"/>
        <w:numPr>
          <w:ilvl w:val="1"/>
          <w:numId w:val="2"/>
        </w:numPr>
        <w:spacing w:after="0"/>
        <w:ind w:left="709" w:hanging="709"/>
        <w:jc w:val="both"/>
        <w:rPr>
          <w:rFonts w:eastAsia="Times New Roman" w:cs="Arial"/>
          <w:color w:val="000000"/>
          <w:lang w:eastAsia="pt-BR"/>
        </w:rPr>
      </w:pPr>
      <w:r w:rsidRPr="003E028E">
        <w:rPr>
          <w:rFonts w:eastAsia="Times New Roman" w:cs="Arial"/>
          <w:b/>
          <w:color w:val="000000"/>
          <w:lang w:eastAsia="pt-BR"/>
        </w:rPr>
        <w:t xml:space="preserve">Anexos deste </w:t>
      </w:r>
      <w:r w:rsidR="00EA71C9" w:rsidRPr="003E028E">
        <w:rPr>
          <w:rFonts w:eastAsia="Times New Roman" w:cs="Arial"/>
          <w:b/>
          <w:color w:val="000000"/>
          <w:lang w:eastAsia="pt-BR"/>
        </w:rPr>
        <w:t>Edital</w:t>
      </w:r>
      <w:r w:rsidRPr="003E028E">
        <w:rPr>
          <w:rFonts w:eastAsia="Times New Roman" w:cs="Arial"/>
          <w:color w:val="000000"/>
          <w:lang w:eastAsia="pt-BR"/>
        </w:rPr>
        <w:t>:</w:t>
      </w:r>
    </w:p>
    <w:p w:rsidR="00AE6345" w:rsidRPr="003E028E" w:rsidRDefault="00AE6345" w:rsidP="00AE6345">
      <w:pPr>
        <w:autoSpaceDE w:val="0"/>
        <w:autoSpaceDN w:val="0"/>
        <w:adjustRightInd w:val="0"/>
        <w:spacing w:after="0"/>
        <w:rPr>
          <w:rFonts w:cs="Arial"/>
          <w:color w:val="000000"/>
        </w:rPr>
      </w:pPr>
      <w:r w:rsidRPr="003E028E">
        <w:rPr>
          <w:rFonts w:cs="Arial"/>
          <w:color w:val="000000"/>
        </w:rPr>
        <w:t xml:space="preserve">Integram este </w:t>
      </w:r>
      <w:r w:rsidR="00EA71C9" w:rsidRPr="003E028E">
        <w:rPr>
          <w:rFonts w:cs="Arial"/>
          <w:color w:val="000000"/>
        </w:rPr>
        <w:t>Edital</w:t>
      </w:r>
      <w:r w:rsidRPr="003E028E">
        <w:rPr>
          <w:rFonts w:cs="Arial"/>
          <w:color w:val="000000"/>
        </w:rPr>
        <w:t xml:space="preserve">, para todos os fins e efeitos, os seguintes anexos: </w:t>
      </w:r>
    </w:p>
    <w:p w:rsidR="003E567B" w:rsidRPr="003E028E" w:rsidRDefault="003E567B" w:rsidP="0061188E">
      <w:pPr>
        <w:numPr>
          <w:ilvl w:val="0"/>
          <w:numId w:val="54"/>
        </w:numPr>
        <w:spacing w:after="0"/>
        <w:jc w:val="both"/>
        <w:rPr>
          <w:rFonts w:eastAsia="Times New Roman" w:cs="Arial"/>
          <w:color w:val="000000"/>
          <w:lang w:eastAsia="pt-BR"/>
        </w:rPr>
      </w:pPr>
      <w:r w:rsidRPr="003E028E">
        <w:rPr>
          <w:rFonts w:eastAsia="Times New Roman" w:cs="Arial"/>
          <w:color w:val="000000"/>
          <w:lang w:eastAsia="pt-BR"/>
        </w:rPr>
        <w:t xml:space="preserve">ANEXO I – </w:t>
      </w:r>
      <w:r w:rsidR="00FD3C97" w:rsidRPr="003E028E">
        <w:rPr>
          <w:rFonts w:eastAsia="Times New Roman" w:cs="Arial"/>
          <w:color w:val="000000"/>
          <w:lang w:eastAsia="pt-BR"/>
        </w:rPr>
        <w:t xml:space="preserve">Termo de Abertura e </w:t>
      </w:r>
      <w:r w:rsidRPr="003E028E">
        <w:rPr>
          <w:rFonts w:eastAsia="Times New Roman" w:cs="Arial"/>
          <w:color w:val="000000"/>
          <w:lang w:eastAsia="pt-BR"/>
        </w:rPr>
        <w:t>Autorização do Chamamento Público</w:t>
      </w:r>
      <w:r w:rsidR="00AD5B50">
        <w:rPr>
          <w:rFonts w:eastAsia="Times New Roman" w:cs="Arial"/>
          <w:color w:val="000000"/>
          <w:lang w:eastAsia="pt-BR"/>
        </w:rPr>
        <w:t>;</w:t>
      </w:r>
    </w:p>
    <w:p w:rsidR="00316713" w:rsidRPr="003E028E" w:rsidRDefault="00A93CC2" w:rsidP="0061188E">
      <w:pPr>
        <w:numPr>
          <w:ilvl w:val="0"/>
          <w:numId w:val="54"/>
        </w:numPr>
        <w:spacing w:after="0"/>
        <w:jc w:val="both"/>
        <w:rPr>
          <w:rFonts w:eastAsia="Times New Roman" w:cs="Arial"/>
          <w:color w:val="000000"/>
          <w:lang w:eastAsia="pt-BR"/>
        </w:rPr>
      </w:pPr>
      <w:r w:rsidRPr="00AD5B50">
        <w:rPr>
          <w:rFonts w:eastAsia="Times New Roman" w:cs="Arial"/>
          <w:color w:val="000000"/>
          <w:lang w:eastAsia="pt-BR"/>
        </w:rPr>
        <w:t>ANEXO I</w:t>
      </w:r>
      <w:r w:rsidR="003E567B" w:rsidRPr="00AD5B50">
        <w:rPr>
          <w:rFonts w:eastAsia="Times New Roman" w:cs="Arial"/>
          <w:color w:val="000000"/>
          <w:lang w:eastAsia="pt-BR"/>
        </w:rPr>
        <w:t>I</w:t>
      </w:r>
      <w:r w:rsidRPr="00AD5B50">
        <w:rPr>
          <w:rFonts w:eastAsia="Times New Roman" w:cs="Arial"/>
          <w:color w:val="000000"/>
          <w:lang w:eastAsia="pt-BR"/>
        </w:rPr>
        <w:t xml:space="preserve"> -</w:t>
      </w:r>
      <w:r w:rsidR="00F17DAE" w:rsidRPr="00AD5B50">
        <w:rPr>
          <w:rFonts w:eastAsia="Times New Roman" w:cs="Arial"/>
          <w:color w:val="000000"/>
          <w:lang w:eastAsia="pt-BR"/>
        </w:rPr>
        <w:t xml:space="preserve"> </w:t>
      </w:r>
      <w:r w:rsidR="00316713" w:rsidRPr="00AD5B50">
        <w:rPr>
          <w:rFonts w:eastAsia="Times New Roman" w:cs="Arial"/>
          <w:color w:val="000000"/>
          <w:lang w:eastAsia="pt-BR"/>
        </w:rPr>
        <w:t>Termo de Referência do Objeto (art. 24, inciso III, Lei Federal 13.019/2014 e suas alterações)</w:t>
      </w:r>
      <w:r w:rsidR="00AD5B50">
        <w:rPr>
          <w:rFonts w:eastAsia="Times New Roman" w:cs="Arial"/>
          <w:color w:val="000000"/>
          <w:lang w:eastAsia="pt-BR"/>
        </w:rPr>
        <w:t>;</w:t>
      </w:r>
    </w:p>
    <w:p w:rsidR="00316713" w:rsidRPr="003E028E" w:rsidRDefault="00F1598A" w:rsidP="0061188E">
      <w:pPr>
        <w:numPr>
          <w:ilvl w:val="0"/>
          <w:numId w:val="54"/>
        </w:numPr>
        <w:spacing w:after="0"/>
        <w:jc w:val="both"/>
        <w:rPr>
          <w:rFonts w:eastAsia="Times New Roman" w:cs="Arial"/>
          <w:color w:val="000000"/>
          <w:lang w:eastAsia="pt-BR"/>
        </w:rPr>
      </w:pPr>
      <w:r w:rsidRPr="00AD5B50">
        <w:rPr>
          <w:rFonts w:eastAsia="Times New Roman" w:cs="Arial"/>
          <w:color w:val="000000"/>
          <w:lang w:eastAsia="pt-BR"/>
        </w:rPr>
        <w:t xml:space="preserve">ANEXO </w:t>
      </w:r>
      <w:r w:rsidR="003E567B" w:rsidRPr="00AD5B50">
        <w:rPr>
          <w:rFonts w:eastAsia="Times New Roman" w:cs="Arial"/>
          <w:color w:val="000000"/>
          <w:lang w:eastAsia="pt-BR"/>
        </w:rPr>
        <w:t>I</w:t>
      </w:r>
      <w:r w:rsidRPr="00AD5B50">
        <w:rPr>
          <w:rFonts w:eastAsia="Times New Roman" w:cs="Arial"/>
          <w:color w:val="000000"/>
          <w:lang w:eastAsia="pt-BR"/>
        </w:rPr>
        <w:t>II –</w:t>
      </w:r>
      <w:r w:rsidR="00CF2A27" w:rsidRPr="00AD5B50">
        <w:rPr>
          <w:rFonts w:eastAsia="Times New Roman" w:cs="Arial"/>
          <w:color w:val="000000"/>
          <w:lang w:eastAsia="pt-BR"/>
        </w:rPr>
        <w:t xml:space="preserve"> Modelo de</w:t>
      </w:r>
      <w:r w:rsidR="00A93CC2" w:rsidRPr="00AD5B50">
        <w:rPr>
          <w:rFonts w:eastAsia="Times New Roman" w:cs="Arial"/>
          <w:color w:val="000000"/>
          <w:lang w:eastAsia="pt-BR"/>
        </w:rPr>
        <w:t xml:space="preserve"> Plano de Trabalho </w:t>
      </w:r>
      <w:r w:rsidR="00316713" w:rsidRPr="00AD5B50">
        <w:rPr>
          <w:rFonts w:eastAsia="Times New Roman" w:cs="Arial"/>
          <w:color w:val="000000"/>
          <w:lang w:eastAsia="pt-BR"/>
        </w:rPr>
        <w:t>(art. 22, Lei Federal 13.019/2014 e suas alterações)</w:t>
      </w:r>
      <w:r w:rsidR="00AD5B50">
        <w:rPr>
          <w:rFonts w:eastAsia="Times New Roman" w:cs="Arial"/>
          <w:color w:val="000000"/>
          <w:lang w:eastAsia="pt-BR"/>
        </w:rPr>
        <w:t>;</w:t>
      </w:r>
    </w:p>
    <w:p w:rsidR="00316713" w:rsidRPr="003E028E" w:rsidRDefault="003E567B" w:rsidP="0061188E">
      <w:pPr>
        <w:numPr>
          <w:ilvl w:val="0"/>
          <w:numId w:val="54"/>
        </w:numPr>
        <w:spacing w:after="0"/>
        <w:jc w:val="both"/>
        <w:rPr>
          <w:rFonts w:eastAsia="Times New Roman" w:cs="Arial"/>
          <w:color w:val="000000"/>
          <w:lang w:eastAsia="pt-BR"/>
        </w:rPr>
      </w:pPr>
      <w:r w:rsidRPr="00AD5B50">
        <w:rPr>
          <w:rFonts w:eastAsia="Times New Roman" w:cs="Arial"/>
          <w:color w:val="000000"/>
          <w:lang w:eastAsia="pt-BR"/>
        </w:rPr>
        <w:t>ANEXO IV</w:t>
      </w:r>
      <w:r w:rsidR="00A93CC2" w:rsidRPr="00AD5B50">
        <w:rPr>
          <w:rFonts w:eastAsia="Times New Roman" w:cs="Arial"/>
          <w:color w:val="000000"/>
          <w:lang w:eastAsia="pt-BR"/>
        </w:rPr>
        <w:t xml:space="preserve"> - </w:t>
      </w:r>
      <w:r w:rsidR="00316713" w:rsidRPr="00AD5B50">
        <w:rPr>
          <w:rFonts w:eastAsia="Times New Roman" w:cs="Arial"/>
          <w:color w:val="000000"/>
          <w:lang w:eastAsia="pt-BR"/>
        </w:rPr>
        <w:t>Minuta do Termo de Colaboração</w:t>
      </w:r>
      <w:r w:rsidR="00CF2A27" w:rsidRPr="00AD5B50">
        <w:rPr>
          <w:rFonts w:eastAsia="Times New Roman" w:cs="Arial"/>
          <w:color w:val="000000"/>
          <w:lang w:eastAsia="pt-BR"/>
        </w:rPr>
        <w:t xml:space="preserve"> </w:t>
      </w:r>
      <w:r w:rsidR="00AD5B50" w:rsidRPr="00AD5B50">
        <w:rPr>
          <w:rFonts w:eastAsia="Times New Roman" w:cs="Arial"/>
          <w:color w:val="000000"/>
          <w:lang w:eastAsia="pt-BR"/>
        </w:rPr>
        <w:t>(I</w:t>
      </w:r>
      <w:r w:rsidR="00316713" w:rsidRPr="00AD5B50">
        <w:rPr>
          <w:rFonts w:eastAsia="Times New Roman" w:cs="Arial"/>
          <w:color w:val="000000"/>
          <w:lang w:eastAsia="pt-BR"/>
        </w:rPr>
        <w:t>nstrumento jurídico) – (art. 24, inciso IX, Lei Federal 13.019/2014 e suas alterações)</w:t>
      </w:r>
      <w:r w:rsidR="00AD5B50">
        <w:rPr>
          <w:rFonts w:eastAsia="Times New Roman" w:cs="Arial"/>
          <w:color w:val="000000"/>
          <w:lang w:eastAsia="pt-BR"/>
        </w:rPr>
        <w:t>;</w:t>
      </w:r>
    </w:p>
    <w:p w:rsidR="00316713" w:rsidRPr="003E028E" w:rsidRDefault="00A93CC2" w:rsidP="0061188E">
      <w:pPr>
        <w:numPr>
          <w:ilvl w:val="0"/>
          <w:numId w:val="54"/>
        </w:numPr>
        <w:spacing w:after="0"/>
        <w:jc w:val="both"/>
        <w:rPr>
          <w:rFonts w:eastAsia="Times New Roman" w:cs="Arial"/>
          <w:color w:val="000000"/>
          <w:lang w:eastAsia="pt-BR"/>
        </w:rPr>
      </w:pPr>
      <w:r w:rsidRPr="003E028E">
        <w:rPr>
          <w:rFonts w:eastAsia="Times New Roman" w:cs="Arial"/>
          <w:color w:val="000000"/>
          <w:lang w:eastAsia="pt-BR"/>
        </w:rPr>
        <w:t xml:space="preserve">ANEXO V – </w:t>
      </w:r>
      <w:r w:rsidR="00316713" w:rsidRPr="003E028E">
        <w:rPr>
          <w:rFonts w:eastAsia="Times New Roman" w:cs="Arial"/>
          <w:color w:val="000000"/>
          <w:lang w:eastAsia="pt-BR"/>
        </w:rPr>
        <w:t>Credenciamento do Representante da OSC</w:t>
      </w:r>
      <w:r w:rsidR="00AD5B50">
        <w:rPr>
          <w:rFonts w:eastAsia="Times New Roman" w:cs="Arial"/>
          <w:color w:val="000000"/>
          <w:lang w:eastAsia="pt-BR"/>
        </w:rPr>
        <w:t>;</w:t>
      </w:r>
    </w:p>
    <w:p w:rsidR="008E72D7" w:rsidRPr="003E028E" w:rsidRDefault="00A93CC2" w:rsidP="0061188E">
      <w:pPr>
        <w:numPr>
          <w:ilvl w:val="0"/>
          <w:numId w:val="54"/>
        </w:numPr>
        <w:spacing w:after="0"/>
        <w:jc w:val="both"/>
        <w:rPr>
          <w:rFonts w:eastAsia="Times New Roman" w:cs="Arial"/>
          <w:color w:val="000000"/>
          <w:lang w:eastAsia="pt-BR"/>
        </w:rPr>
      </w:pPr>
      <w:r w:rsidRPr="003E028E">
        <w:rPr>
          <w:rFonts w:eastAsia="Times New Roman" w:cs="Arial"/>
          <w:color w:val="000000"/>
          <w:lang w:eastAsia="pt-BR"/>
        </w:rPr>
        <w:t>ANEXI VI -</w:t>
      </w:r>
      <w:r w:rsidR="00CF2A27" w:rsidRPr="003E028E">
        <w:rPr>
          <w:rFonts w:eastAsia="Times New Roman" w:cs="Arial"/>
          <w:color w:val="000000"/>
          <w:lang w:eastAsia="pt-BR"/>
        </w:rPr>
        <w:t xml:space="preserve"> </w:t>
      </w:r>
      <w:r w:rsidR="008E72D7" w:rsidRPr="003E028E">
        <w:rPr>
          <w:rFonts w:eastAsia="Times New Roman" w:cs="Arial"/>
          <w:color w:val="000000"/>
          <w:lang w:eastAsia="pt-BR"/>
        </w:rPr>
        <w:t>Declaração de Habilitação Prévia</w:t>
      </w:r>
      <w:r w:rsidR="00AD5B50">
        <w:rPr>
          <w:rFonts w:eastAsia="Times New Roman" w:cs="Arial"/>
          <w:color w:val="000000"/>
          <w:lang w:eastAsia="pt-BR"/>
        </w:rPr>
        <w:t>;</w:t>
      </w:r>
    </w:p>
    <w:p w:rsidR="00316713" w:rsidRPr="003E028E" w:rsidRDefault="00A93CC2" w:rsidP="0061188E">
      <w:pPr>
        <w:numPr>
          <w:ilvl w:val="0"/>
          <w:numId w:val="54"/>
        </w:numPr>
        <w:spacing w:after="0"/>
        <w:jc w:val="both"/>
        <w:rPr>
          <w:rFonts w:eastAsia="Times New Roman" w:cs="Arial"/>
          <w:color w:val="000000"/>
          <w:lang w:eastAsia="pt-BR"/>
        </w:rPr>
      </w:pPr>
      <w:r w:rsidRPr="00AD5B50">
        <w:rPr>
          <w:rFonts w:eastAsia="Times New Roman" w:cs="Arial"/>
          <w:color w:val="000000"/>
          <w:lang w:eastAsia="pt-BR"/>
        </w:rPr>
        <w:t>ANEXO VII -</w:t>
      </w:r>
      <w:r w:rsidR="00CF2A27" w:rsidRPr="00AD5B50">
        <w:rPr>
          <w:rFonts w:eastAsia="Times New Roman" w:cs="Arial"/>
          <w:color w:val="000000"/>
          <w:lang w:eastAsia="pt-BR"/>
        </w:rPr>
        <w:t xml:space="preserve"> </w:t>
      </w:r>
      <w:r w:rsidR="00316713" w:rsidRPr="00AD5B50">
        <w:rPr>
          <w:rFonts w:eastAsia="Times New Roman" w:cs="Arial"/>
          <w:color w:val="000000"/>
          <w:lang w:eastAsia="pt-BR"/>
        </w:rPr>
        <w:t>Declaração de Experiência Prévia da OSC</w:t>
      </w:r>
      <w:r w:rsidR="00AD5B50" w:rsidRPr="00AD5B50">
        <w:rPr>
          <w:rFonts w:eastAsia="Times New Roman" w:cs="Arial"/>
          <w:color w:val="000000"/>
          <w:lang w:eastAsia="pt-BR"/>
        </w:rPr>
        <w:t xml:space="preserve"> </w:t>
      </w:r>
      <w:r w:rsidR="00332DF2" w:rsidRPr="00AD5B50">
        <w:rPr>
          <w:rFonts w:eastAsia="Times New Roman" w:cs="Arial"/>
          <w:color w:val="000000"/>
          <w:lang w:eastAsia="pt-BR"/>
        </w:rPr>
        <w:t xml:space="preserve">na realização com efetividade do Objeto da Parceria ou de Natureza Semelhante </w:t>
      </w:r>
      <w:r w:rsidR="00316713" w:rsidRPr="00AD5B50">
        <w:rPr>
          <w:rFonts w:eastAsia="Times New Roman" w:cs="Arial"/>
          <w:color w:val="000000"/>
          <w:lang w:eastAsia="pt-BR"/>
        </w:rPr>
        <w:t>(art. 33, inciso V, alínea “b”, Lei Federal 13.019/2014 e suas alterações)</w:t>
      </w:r>
      <w:r w:rsidR="00AD5B50">
        <w:rPr>
          <w:rFonts w:eastAsia="Times New Roman" w:cs="Arial"/>
          <w:color w:val="000000"/>
          <w:lang w:eastAsia="pt-BR"/>
        </w:rPr>
        <w:t>;</w:t>
      </w:r>
    </w:p>
    <w:p w:rsidR="00316713" w:rsidRPr="009E0C2B" w:rsidRDefault="00A93CC2" w:rsidP="0061188E">
      <w:pPr>
        <w:numPr>
          <w:ilvl w:val="0"/>
          <w:numId w:val="54"/>
        </w:numPr>
        <w:spacing w:after="0"/>
        <w:jc w:val="both"/>
        <w:rPr>
          <w:rFonts w:eastAsia="Times New Roman" w:cs="Arial"/>
          <w:color w:val="000000"/>
          <w:lang w:eastAsia="pt-BR"/>
        </w:rPr>
      </w:pPr>
      <w:r w:rsidRPr="009E0C2B">
        <w:rPr>
          <w:rFonts w:eastAsia="Times New Roman" w:cs="Arial"/>
          <w:color w:val="000000"/>
          <w:lang w:eastAsia="pt-BR"/>
        </w:rPr>
        <w:t xml:space="preserve">ANEXO VIII – </w:t>
      </w:r>
      <w:r w:rsidR="00316713" w:rsidRPr="009E0C2B">
        <w:rPr>
          <w:rFonts w:eastAsia="Times New Roman" w:cs="Arial"/>
          <w:color w:val="000000"/>
          <w:lang w:eastAsia="pt-BR"/>
        </w:rPr>
        <w:t>Declaração de Possuir</w:t>
      </w:r>
      <w:r w:rsidR="00332DF2" w:rsidRPr="009E0C2B">
        <w:rPr>
          <w:rFonts w:eastAsia="Times New Roman" w:cs="Arial"/>
          <w:color w:val="000000"/>
          <w:lang w:eastAsia="pt-BR"/>
        </w:rPr>
        <w:t xml:space="preserve"> ou Não</w:t>
      </w:r>
      <w:r w:rsidR="00316713" w:rsidRPr="009E0C2B">
        <w:rPr>
          <w:rFonts w:eastAsia="Times New Roman" w:cs="Arial"/>
          <w:color w:val="000000"/>
          <w:lang w:eastAsia="pt-BR"/>
        </w:rPr>
        <w:t xml:space="preserve"> Instalações</w:t>
      </w:r>
      <w:r w:rsidR="00332DF2" w:rsidRPr="009E0C2B">
        <w:rPr>
          <w:rFonts w:eastAsia="Times New Roman" w:cs="Arial"/>
          <w:color w:val="000000"/>
          <w:lang w:eastAsia="pt-BR"/>
        </w:rPr>
        <w:t xml:space="preserve">, </w:t>
      </w:r>
      <w:r w:rsidR="00316713" w:rsidRPr="009E0C2B">
        <w:rPr>
          <w:rFonts w:eastAsia="Times New Roman" w:cs="Arial"/>
          <w:color w:val="000000"/>
          <w:lang w:eastAsia="pt-BR"/>
        </w:rPr>
        <w:t>Condições Materiais</w:t>
      </w:r>
      <w:r w:rsidR="00332DF2" w:rsidRPr="009E0C2B">
        <w:rPr>
          <w:rFonts w:eastAsia="Times New Roman" w:cs="Arial"/>
          <w:color w:val="000000"/>
          <w:lang w:eastAsia="pt-BR"/>
        </w:rPr>
        <w:t xml:space="preserve"> e Capacidade Técnica e Operacional</w:t>
      </w:r>
      <w:r w:rsidR="00316713" w:rsidRPr="009E0C2B">
        <w:rPr>
          <w:rFonts w:eastAsia="Times New Roman" w:cs="Arial"/>
          <w:color w:val="000000"/>
          <w:lang w:eastAsia="pt-BR"/>
        </w:rPr>
        <w:t xml:space="preserve"> para o Desenvolvimento de Parceria (art. 33, inciso V, alínea “c”, Lei Federal 13.019/2014 e suas alterações)</w:t>
      </w:r>
      <w:r w:rsidR="00AD5B50" w:rsidRPr="009E0C2B">
        <w:rPr>
          <w:rFonts w:eastAsia="Times New Roman" w:cs="Arial"/>
          <w:color w:val="000000"/>
          <w:lang w:eastAsia="pt-BR"/>
        </w:rPr>
        <w:t>;</w:t>
      </w:r>
    </w:p>
    <w:p w:rsidR="00FE4836" w:rsidRPr="009E0C2B" w:rsidRDefault="00FE4836" w:rsidP="0061188E">
      <w:pPr>
        <w:numPr>
          <w:ilvl w:val="0"/>
          <w:numId w:val="54"/>
        </w:numPr>
        <w:spacing w:after="0"/>
        <w:jc w:val="both"/>
        <w:rPr>
          <w:rFonts w:eastAsia="Times New Roman" w:cs="Arial"/>
          <w:color w:val="000000"/>
          <w:lang w:eastAsia="pt-BR"/>
        </w:rPr>
      </w:pPr>
      <w:r w:rsidRPr="009E0C2B">
        <w:rPr>
          <w:rFonts w:eastAsia="Times New Roman" w:cs="Arial"/>
          <w:color w:val="000000"/>
          <w:lang w:eastAsia="pt-BR"/>
        </w:rPr>
        <w:t>ANEXO VIII A – Formulário de Instalações, Equipamentos e Recursos Humanos a serem providenciados pela OSC para o desenvolvimento da parceria (art. 33, inciso “V”, alínea “c”, Lei Federal 13.019/2014 e suas alterações)</w:t>
      </w:r>
      <w:r w:rsidR="00AD5B50" w:rsidRPr="009E0C2B">
        <w:rPr>
          <w:rFonts w:eastAsia="Times New Roman" w:cs="Arial"/>
          <w:color w:val="000000"/>
          <w:lang w:eastAsia="pt-BR"/>
        </w:rPr>
        <w:t>.</w:t>
      </w:r>
    </w:p>
    <w:p w:rsidR="00DA70F4" w:rsidRPr="009E0C2B" w:rsidRDefault="00A93CC2" w:rsidP="0061188E">
      <w:pPr>
        <w:numPr>
          <w:ilvl w:val="0"/>
          <w:numId w:val="54"/>
        </w:numPr>
        <w:spacing w:after="0"/>
        <w:jc w:val="both"/>
        <w:rPr>
          <w:rFonts w:eastAsia="Times New Roman" w:cs="Arial"/>
          <w:color w:val="000000"/>
          <w:lang w:eastAsia="pt-BR"/>
        </w:rPr>
      </w:pPr>
      <w:r w:rsidRPr="009E0C2B">
        <w:rPr>
          <w:rFonts w:eastAsia="Times New Roman" w:cs="Arial"/>
          <w:color w:val="000000"/>
          <w:lang w:eastAsia="pt-BR"/>
        </w:rPr>
        <w:t xml:space="preserve">ANEXO IX – </w:t>
      </w:r>
      <w:r w:rsidR="00AD5B50" w:rsidRPr="009E0C2B">
        <w:rPr>
          <w:rFonts w:eastAsia="Times New Roman" w:cs="Arial"/>
          <w:color w:val="000000"/>
          <w:lang w:eastAsia="pt-BR"/>
        </w:rPr>
        <w:t>Declaração de A</w:t>
      </w:r>
      <w:r w:rsidR="00332DF2" w:rsidRPr="009E0C2B">
        <w:rPr>
          <w:rFonts w:eastAsia="Times New Roman" w:cs="Arial"/>
          <w:color w:val="000000"/>
          <w:lang w:eastAsia="pt-BR"/>
        </w:rPr>
        <w:t>testado</w:t>
      </w:r>
      <w:r w:rsidR="00316713" w:rsidRPr="009E0C2B">
        <w:rPr>
          <w:rFonts w:eastAsia="Times New Roman" w:cs="Arial"/>
          <w:color w:val="000000"/>
          <w:lang w:eastAsia="pt-BR"/>
        </w:rPr>
        <w:t xml:space="preserve"> de Capacidade Técnica e Operacional (art. 33, inciso V, alínea “c”, Lei Federal 13.019/2014 e suas alterações)</w:t>
      </w:r>
      <w:r w:rsidR="00AD5B50" w:rsidRPr="009E0C2B">
        <w:rPr>
          <w:rFonts w:eastAsia="Times New Roman" w:cs="Arial"/>
          <w:color w:val="000000"/>
          <w:lang w:eastAsia="pt-BR"/>
        </w:rPr>
        <w:t>;</w:t>
      </w:r>
    </w:p>
    <w:p w:rsidR="00316713" w:rsidRPr="009E0C2B" w:rsidRDefault="00A93CC2" w:rsidP="0061188E">
      <w:pPr>
        <w:numPr>
          <w:ilvl w:val="0"/>
          <w:numId w:val="54"/>
        </w:numPr>
        <w:spacing w:after="0"/>
        <w:jc w:val="both"/>
        <w:rPr>
          <w:rFonts w:eastAsia="Times New Roman" w:cs="Arial"/>
          <w:color w:val="000000"/>
          <w:lang w:eastAsia="pt-BR"/>
        </w:rPr>
      </w:pPr>
      <w:r w:rsidRPr="009E0C2B">
        <w:rPr>
          <w:rFonts w:eastAsia="Times New Roman" w:cs="Arial"/>
          <w:color w:val="000000"/>
          <w:lang w:eastAsia="pt-BR"/>
        </w:rPr>
        <w:t xml:space="preserve">ANEXO X - </w:t>
      </w:r>
      <w:r w:rsidR="00316713" w:rsidRPr="009E0C2B">
        <w:rPr>
          <w:rFonts w:eastAsia="Times New Roman" w:cs="Arial"/>
          <w:color w:val="000000"/>
          <w:lang w:eastAsia="pt-BR"/>
        </w:rPr>
        <w:t xml:space="preserve">Declaração de </w:t>
      </w:r>
      <w:r w:rsidR="002B4A17" w:rsidRPr="009E0C2B">
        <w:rPr>
          <w:rFonts w:eastAsia="Times New Roman" w:cs="Arial"/>
          <w:color w:val="000000"/>
          <w:lang w:eastAsia="pt-BR"/>
        </w:rPr>
        <w:t xml:space="preserve">Entrega de </w:t>
      </w:r>
      <w:r w:rsidR="00316713" w:rsidRPr="009E0C2B">
        <w:rPr>
          <w:rFonts w:eastAsia="Times New Roman" w:cs="Arial"/>
          <w:color w:val="000000"/>
          <w:lang w:eastAsia="pt-BR"/>
        </w:rPr>
        <w:t>Prestação de Contas de Parcerias Anteriores</w:t>
      </w:r>
      <w:r w:rsidR="002B4A17" w:rsidRPr="009E0C2B">
        <w:rPr>
          <w:rFonts w:eastAsia="Times New Roman" w:cs="Arial"/>
          <w:color w:val="000000"/>
          <w:lang w:eastAsia="pt-BR"/>
        </w:rPr>
        <w:t xml:space="preserve"> (art. 39, inciso II, Lei Federal 13.019/2014 e suas alterações)</w:t>
      </w:r>
      <w:r w:rsidR="00AD5B50" w:rsidRPr="009E0C2B">
        <w:rPr>
          <w:rFonts w:eastAsia="Times New Roman" w:cs="Arial"/>
          <w:color w:val="000000"/>
          <w:lang w:eastAsia="pt-BR"/>
        </w:rPr>
        <w:t>;</w:t>
      </w:r>
    </w:p>
    <w:p w:rsidR="00316713" w:rsidRDefault="00FE4836" w:rsidP="0061188E">
      <w:pPr>
        <w:numPr>
          <w:ilvl w:val="0"/>
          <w:numId w:val="54"/>
        </w:numPr>
        <w:spacing w:after="0"/>
        <w:jc w:val="both"/>
        <w:rPr>
          <w:rFonts w:eastAsia="Times New Roman" w:cs="Arial"/>
          <w:color w:val="000000"/>
          <w:lang w:eastAsia="pt-BR"/>
        </w:rPr>
      </w:pPr>
      <w:r w:rsidRPr="009E0C2B">
        <w:rPr>
          <w:rFonts w:eastAsia="Times New Roman" w:cs="Arial"/>
          <w:color w:val="000000"/>
          <w:lang w:eastAsia="pt-BR"/>
        </w:rPr>
        <w:t xml:space="preserve">ANEXO XI – </w:t>
      </w:r>
      <w:r w:rsidR="00316713" w:rsidRPr="009E0C2B">
        <w:rPr>
          <w:rFonts w:eastAsia="Times New Roman" w:cs="Arial"/>
          <w:color w:val="000000"/>
          <w:lang w:eastAsia="pt-BR"/>
        </w:rPr>
        <w:t>Declaração que Não Possui Dirigentes Membros de Poder</w:t>
      </w:r>
      <w:r w:rsidR="00332DF2" w:rsidRPr="009E0C2B">
        <w:rPr>
          <w:rFonts w:eastAsia="Times New Roman" w:cs="Arial"/>
          <w:color w:val="000000"/>
          <w:lang w:eastAsia="pt-BR"/>
        </w:rPr>
        <w:t xml:space="preserve"> </w:t>
      </w:r>
      <w:r w:rsidR="00316713" w:rsidRPr="009E0C2B">
        <w:rPr>
          <w:rFonts w:eastAsia="Times New Roman" w:cs="Arial"/>
          <w:color w:val="000000"/>
          <w:lang w:eastAsia="pt-BR"/>
        </w:rPr>
        <w:t>ou do Ministério Público</w:t>
      </w:r>
      <w:r w:rsidR="002B4A17" w:rsidRPr="009E0C2B">
        <w:rPr>
          <w:rFonts w:eastAsia="Times New Roman" w:cs="Arial"/>
          <w:color w:val="000000"/>
          <w:lang w:eastAsia="pt-BR"/>
        </w:rPr>
        <w:t>, ou dirigente de órgão ou entidade da administração pública da mesma esfera governamental na qual será celebrado o termo de colaboração ou de fomento, estendendo-se a vedação aos respectivos conjugues ou companheiros, b</w:t>
      </w:r>
      <w:r w:rsidR="002B4A17">
        <w:rPr>
          <w:rFonts w:eastAsia="Times New Roman" w:cs="Arial"/>
          <w:color w:val="000000"/>
          <w:lang w:eastAsia="pt-BR"/>
        </w:rPr>
        <w:t xml:space="preserve">em como parentes em linha reta colateral ou por afinidade, até o segundo grau </w:t>
      </w:r>
      <w:r w:rsidR="00316713" w:rsidRPr="002B4A17">
        <w:rPr>
          <w:rFonts w:eastAsia="Times New Roman" w:cs="Arial"/>
          <w:color w:val="000000"/>
          <w:lang w:eastAsia="pt-BR"/>
        </w:rPr>
        <w:t>(art. 39, inciso III, Lei Federal 13.019/2014 e suas alterações)</w:t>
      </w:r>
      <w:r w:rsidR="002B4A17" w:rsidRPr="002B4A17">
        <w:rPr>
          <w:rFonts w:eastAsia="Times New Roman" w:cs="Arial"/>
          <w:color w:val="000000"/>
          <w:lang w:eastAsia="pt-BR"/>
        </w:rPr>
        <w:t>;</w:t>
      </w:r>
    </w:p>
    <w:p w:rsidR="00DA70F4" w:rsidRDefault="00DA70F4" w:rsidP="0061188E">
      <w:pPr>
        <w:numPr>
          <w:ilvl w:val="0"/>
          <w:numId w:val="54"/>
        </w:numPr>
        <w:spacing w:after="0"/>
        <w:jc w:val="both"/>
        <w:rPr>
          <w:rFonts w:eastAsia="Times New Roman" w:cs="Arial"/>
          <w:color w:val="000000"/>
          <w:lang w:eastAsia="pt-BR"/>
        </w:rPr>
      </w:pPr>
      <w:r>
        <w:rPr>
          <w:rFonts w:eastAsia="Times New Roman" w:cs="Arial"/>
          <w:color w:val="000000"/>
          <w:lang w:eastAsia="pt-BR"/>
        </w:rPr>
        <w:t xml:space="preserve">ANEXO XII - Declaração que não possui parentes até 2º grau no Poder Executivo Legislativo ou Ministério Público; </w:t>
      </w:r>
    </w:p>
    <w:p w:rsidR="000842B4" w:rsidRPr="000842B4" w:rsidRDefault="00DA70F4" w:rsidP="0061188E">
      <w:pPr>
        <w:numPr>
          <w:ilvl w:val="0"/>
          <w:numId w:val="54"/>
        </w:numPr>
        <w:spacing w:after="0"/>
        <w:jc w:val="both"/>
        <w:rPr>
          <w:rFonts w:eastAsia="Times New Roman" w:cs="Arial"/>
          <w:color w:val="000000"/>
          <w:lang w:eastAsia="pt-BR"/>
        </w:rPr>
      </w:pPr>
      <w:r>
        <w:rPr>
          <w:rFonts w:eastAsia="Times New Roman" w:cs="Arial"/>
          <w:color w:val="000000"/>
          <w:lang w:eastAsia="pt-BR"/>
        </w:rPr>
        <w:t>ANEXO XIII –</w:t>
      </w:r>
      <w:r w:rsidR="000842B4">
        <w:rPr>
          <w:rFonts w:eastAsia="Times New Roman" w:cs="Arial"/>
          <w:color w:val="000000"/>
          <w:lang w:eastAsia="pt-BR"/>
        </w:rPr>
        <w:t xml:space="preserve"> Declaração de empregar ou não parentes de até 2º grau do dirigente da organização da sociedade civil</w:t>
      </w:r>
      <w:r w:rsidR="00B11E69">
        <w:rPr>
          <w:rFonts w:eastAsia="Times New Roman" w:cs="Arial"/>
          <w:color w:val="000000"/>
          <w:lang w:eastAsia="pt-BR"/>
        </w:rPr>
        <w:t>;</w:t>
      </w:r>
    </w:p>
    <w:p w:rsidR="00316713" w:rsidRPr="003E028E" w:rsidRDefault="00FE4836" w:rsidP="0061188E">
      <w:pPr>
        <w:numPr>
          <w:ilvl w:val="0"/>
          <w:numId w:val="54"/>
        </w:numPr>
        <w:spacing w:after="0"/>
        <w:jc w:val="both"/>
        <w:rPr>
          <w:rFonts w:eastAsia="Times New Roman" w:cs="Arial"/>
          <w:color w:val="000000"/>
          <w:lang w:eastAsia="pt-BR"/>
        </w:rPr>
      </w:pPr>
      <w:r w:rsidRPr="003E028E">
        <w:rPr>
          <w:rFonts w:eastAsia="Times New Roman" w:cs="Arial"/>
          <w:color w:val="000000"/>
          <w:lang w:eastAsia="pt-BR"/>
        </w:rPr>
        <w:t xml:space="preserve">ANEXO XIV – </w:t>
      </w:r>
      <w:r w:rsidR="00316713" w:rsidRPr="003E028E">
        <w:rPr>
          <w:rFonts w:eastAsia="Times New Roman" w:cs="Arial"/>
          <w:color w:val="000000"/>
          <w:lang w:eastAsia="pt-BR"/>
        </w:rPr>
        <w:t>Declaração de Não Contratar e não Haver Remuneração a Qualquer Título a Servidores Públicos da Administração Municipal com os Recursos Repassados na Parceria</w:t>
      </w:r>
      <w:r w:rsidR="002B4A17">
        <w:rPr>
          <w:rFonts w:eastAsia="Times New Roman" w:cs="Arial"/>
          <w:color w:val="000000"/>
          <w:lang w:eastAsia="pt-BR"/>
        </w:rPr>
        <w:t>;</w:t>
      </w:r>
    </w:p>
    <w:p w:rsidR="00316713" w:rsidRPr="009E0C2B" w:rsidRDefault="00FE4836" w:rsidP="0061188E">
      <w:pPr>
        <w:numPr>
          <w:ilvl w:val="0"/>
          <w:numId w:val="54"/>
        </w:numPr>
        <w:spacing w:after="0"/>
        <w:jc w:val="both"/>
        <w:rPr>
          <w:rFonts w:eastAsia="Times New Roman" w:cs="Arial"/>
          <w:color w:val="000000"/>
          <w:lang w:eastAsia="pt-BR"/>
        </w:rPr>
      </w:pPr>
      <w:r w:rsidRPr="009E0C2B">
        <w:rPr>
          <w:rFonts w:eastAsia="Times New Roman" w:cs="Arial"/>
          <w:color w:val="000000"/>
          <w:lang w:eastAsia="pt-BR"/>
        </w:rPr>
        <w:t xml:space="preserve">ANEXO XV – </w:t>
      </w:r>
      <w:r w:rsidR="00316713" w:rsidRPr="009E0C2B">
        <w:rPr>
          <w:rFonts w:eastAsia="Times New Roman" w:cs="Arial"/>
          <w:color w:val="000000"/>
          <w:lang w:eastAsia="pt-BR"/>
        </w:rPr>
        <w:t>Declaração de Cumprimento do Artigo 39 da Lei Federal 13.019/2014 e suas alterações</w:t>
      </w:r>
      <w:r w:rsidR="00B11E69">
        <w:rPr>
          <w:rFonts w:eastAsia="Times New Roman" w:cs="Arial"/>
          <w:color w:val="000000"/>
          <w:lang w:eastAsia="pt-BR"/>
        </w:rPr>
        <w:t>;</w:t>
      </w:r>
    </w:p>
    <w:p w:rsidR="00316713" w:rsidRPr="009E0C2B" w:rsidRDefault="00FE4836" w:rsidP="0061188E">
      <w:pPr>
        <w:numPr>
          <w:ilvl w:val="0"/>
          <w:numId w:val="54"/>
        </w:numPr>
        <w:spacing w:after="0"/>
        <w:jc w:val="both"/>
        <w:rPr>
          <w:rFonts w:eastAsia="Times New Roman" w:cs="Arial"/>
          <w:color w:val="000000"/>
          <w:lang w:eastAsia="pt-BR"/>
        </w:rPr>
      </w:pPr>
      <w:r w:rsidRPr="009E0C2B">
        <w:rPr>
          <w:rFonts w:eastAsia="Times New Roman" w:cs="Arial"/>
          <w:color w:val="000000"/>
          <w:lang w:eastAsia="pt-BR"/>
        </w:rPr>
        <w:t xml:space="preserve">ANEXO XVI – </w:t>
      </w:r>
      <w:r w:rsidR="00316713" w:rsidRPr="009E0C2B">
        <w:rPr>
          <w:rFonts w:eastAsia="Times New Roman" w:cs="Arial"/>
          <w:color w:val="000000"/>
          <w:lang w:eastAsia="pt-BR"/>
        </w:rPr>
        <w:t>Notificação da Contrapartida – Relação de Bens ou Serviços col</w:t>
      </w:r>
      <w:r w:rsidR="00B11E69">
        <w:rPr>
          <w:rFonts w:eastAsia="Times New Roman" w:cs="Arial"/>
          <w:color w:val="000000"/>
          <w:lang w:eastAsia="pt-BR"/>
        </w:rPr>
        <w:t xml:space="preserve">ocados a disposição da parceria. </w:t>
      </w:r>
      <w:r w:rsidR="00316713" w:rsidRPr="009E0C2B">
        <w:rPr>
          <w:rFonts w:eastAsia="Times New Roman" w:cs="Arial"/>
          <w:color w:val="000000"/>
          <w:lang w:eastAsia="pt-BR"/>
        </w:rPr>
        <w:t>(art. 35, §1º, Lei Federal 13.019/2014 e suas alterações)</w:t>
      </w:r>
      <w:r w:rsidR="00B11E69">
        <w:rPr>
          <w:rFonts w:eastAsia="Times New Roman" w:cs="Arial"/>
          <w:color w:val="000000"/>
          <w:lang w:eastAsia="pt-BR"/>
        </w:rPr>
        <w:t>;</w:t>
      </w:r>
    </w:p>
    <w:p w:rsidR="00316713" w:rsidRPr="003E028E" w:rsidRDefault="00FE4836" w:rsidP="0061188E">
      <w:pPr>
        <w:numPr>
          <w:ilvl w:val="0"/>
          <w:numId w:val="54"/>
        </w:numPr>
        <w:spacing w:after="0"/>
        <w:jc w:val="both"/>
        <w:rPr>
          <w:rFonts w:eastAsia="Times New Roman" w:cs="Arial"/>
          <w:color w:val="000000"/>
          <w:lang w:eastAsia="pt-BR"/>
        </w:rPr>
      </w:pPr>
      <w:r w:rsidRPr="009E0C2B">
        <w:rPr>
          <w:rFonts w:eastAsia="Times New Roman" w:cs="Arial"/>
          <w:color w:val="000000"/>
          <w:lang w:eastAsia="pt-BR"/>
        </w:rPr>
        <w:t xml:space="preserve">ANEXO XVII - </w:t>
      </w:r>
      <w:r w:rsidR="00316713" w:rsidRPr="009E0C2B">
        <w:rPr>
          <w:rFonts w:eastAsia="Times New Roman" w:cs="Arial"/>
          <w:color w:val="000000"/>
          <w:lang w:eastAsia="pt-BR"/>
        </w:rPr>
        <w:t>Declaração de Promessa de Transferência de Propriedade à Administração Pública, dos Bens Adquiridos com Recursos da Parceria, na Hipótese da Extinção da OSC (art. 35, §5º, Lei Federal 13.019/2014 e suas alterações)</w:t>
      </w:r>
      <w:r w:rsidR="00B11E69">
        <w:rPr>
          <w:rFonts w:eastAsia="Times New Roman" w:cs="Arial"/>
          <w:color w:val="000000"/>
          <w:lang w:eastAsia="pt-BR"/>
        </w:rPr>
        <w:t>;</w:t>
      </w:r>
    </w:p>
    <w:p w:rsidR="00106202" w:rsidRPr="003E028E" w:rsidRDefault="00FE4836" w:rsidP="0061188E">
      <w:pPr>
        <w:numPr>
          <w:ilvl w:val="0"/>
          <w:numId w:val="54"/>
        </w:numPr>
        <w:spacing w:after="0"/>
        <w:jc w:val="both"/>
        <w:rPr>
          <w:rFonts w:eastAsia="Times New Roman" w:cs="Arial"/>
          <w:color w:val="000000"/>
          <w:lang w:eastAsia="pt-BR"/>
        </w:rPr>
      </w:pPr>
      <w:r w:rsidRPr="00FC13C4">
        <w:rPr>
          <w:rFonts w:eastAsia="Times New Roman" w:cs="Arial"/>
          <w:color w:val="000000"/>
          <w:lang w:eastAsia="pt-BR"/>
        </w:rPr>
        <w:t xml:space="preserve">ANEXO XVIII - </w:t>
      </w:r>
      <w:r w:rsidR="00332DF2" w:rsidRPr="00FC13C4">
        <w:rPr>
          <w:rFonts w:eastAsia="Times New Roman" w:cs="Arial"/>
          <w:color w:val="000000"/>
          <w:lang w:eastAsia="pt-BR"/>
        </w:rPr>
        <w:t>Declaração de Adotar</w:t>
      </w:r>
      <w:r w:rsidR="00316713" w:rsidRPr="00FC13C4">
        <w:rPr>
          <w:rFonts w:eastAsia="Times New Roman" w:cs="Arial"/>
          <w:color w:val="000000"/>
          <w:lang w:eastAsia="pt-BR"/>
        </w:rPr>
        <w:t xml:space="preserve"> Escrituração de Acordo com os </w:t>
      </w:r>
      <w:r w:rsidR="00DC43B2" w:rsidRPr="00FC13C4">
        <w:rPr>
          <w:rFonts w:eastAsia="Times New Roman" w:cs="Arial"/>
          <w:color w:val="000000"/>
          <w:lang w:eastAsia="pt-BR"/>
        </w:rPr>
        <w:t>Princípios</w:t>
      </w:r>
      <w:r w:rsidR="00316713" w:rsidRPr="00FC13C4">
        <w:rPr>
          <w:rFonts w:eastAsia="Times New Roman" w:cs="Arial"/>
          <w:color w:val="000000"/>
          <w:lang w:eastAsia="pt-BR"/>
        </w:rPr>
        <w:t xml:space="preserve"> de Contabilidade e com as Normas Brasileiras de Contabilidade para o Terceiro Setor (art. 33, inciso IV, Lei Federal 13.019/2014 e suas alterações)</w:t>
      </w:r>
      <w:r w:rsidR="00FC13C4">
        <w:rPr>
          <w:rFonts w:eastAsia="Times New Roman" w:cs="Arial"/>
          <w:color w:val="000000"/>
          <w:lang w:eastAsia="pt-BR"/>
        </w:rPr>
        <w:t>;</w:t>
      </w:r>
    </w:p>
    <w:p w:rsidR="00D40E81" w:rsidRDefault="00D40E81" w:rsidP="0061188E">
      <w:pPr>
        <w:numPr>
          <w:ilvl w:val="0"/>
          <w:numId w:val="54"/>
        </w:numPr>
        <w:spacing w:after="0"/>
        <w:jc w:val="both"/>
        <w:rPr>
          <w:rFonts w:eastAsia="Times New Roman" w:cs="Arial"/>
          <w:color w:val="000000"/>
          <w:lang w:eastAsia="pt-BR"/>
        </w:rPr>
      </w:pPr>
      <w:r w:rsidRPr="003E028E">
        <w:rPr>
          <w:rFonts w:eastAsia="Times New Roman" w:cs="Arial"/>
          <w:color w:val="000000"/>
          <w:lang w:eastAsia="pt-BR"/>
        </w:rPr>
        <w:t>ANEXO X</w:t>
      </w:r>
      <w:r w:rsidR="003F266D" w:rsidRPr="003E028E">
        <w:rPr>
          <w:rFonts w:eastAsia="Times New Roman" w:cs="Arial"/>
          <w:color w:val="000000"/>
          <w:lang w:eastAsia="pt-BR"/>
        </w:rPr>
        <w:t>I</w:t>
      </w:r>
      <w:r w:rsidRPr="003E028E">
        <w:rPr>
          <w:rFonts w:eastAsia="Times New Roman" w:cs="Arial"/>
          <w:color w:val="000000"/>
          <w:lang w:eastAsia="pt-BR"/>
        </w:rPr>
        <w:t>X – Re</w:t>
      </w:r>
      <w:r w:rsidR="00E004A2">
        <w:rPr>
          <w:rFonts w:eastAsia="Times New Roman" w:cs="Arial"/>
          <w:color w:val="000000"/>
          <w:lang w:eastAsia="pt-BR"/>
        </w:rPr>
        <w:t>querimento de Isenção de Tarifa;</w:t>
      </w:r>
    </w:p>
    <w:p w:rsidR="00E004A2" w:rsidRPr="003E028E" w:rsidRDefault="00E004A2" w:rsidP="0061188E">
      <w:pPr>
        <w:numPr>
          <w:ilvl w:val="0"/>
          <w:numId w:val="54"/>
        </w:numPr>
        <w:spacing w:after="0"/>
        <w:jc w:val="both"/>
        <w:rPr>
          <w:rFonts w:eastAsia="Times New Roman" w:cs="Arial"/>
          <w:color w:val="000000"/>
          <w:lang w:eastAsia="pt-BR"/>
        </w:rPr>
      </w:pPr>
      <w:r>
        <w:rPr>
          <w:rFonts w:eastAsia="Times New Roman" w:cs="Arial"/>
          <w:color w:val="000000"/>
          <w:lang w:eastAsia="pt-BR"/>
        </w:rPr>
        <w:t>ANEXO XX – Declaração de possuir site Institucional e aba de Transparência.</w:t>
      </w:r>
    </w:p>
    <w:p w:rsidR="00AD1CD8" w:rsidRPr="003E028E" w:rsidRDefault="00AD1CD8" w:rsidP="000E5285">
      <w:pPr>
        <w:spacing w:after="0"/>
        <w:jc w:val="both"/>
        <w:rPr>
          <w:rFonts w:eastAsia="Times New Roman" w:cs="Arial"/>
          <w:color w:val="000000"/>
          <w:lang w:eastAsia="pt-BR"/>
        </w:rPr>
      </w:pPr>
    </w:p>
    <w:p w:rsidR="007D1907" w:rsidRPr="003E028E" w:rsidRDefault="002660C3" w:rsidP="000E5285">
      <w:pPr>
        <w:pStyle w:val="PargrafodaLista"/>
        <w:numPr>
          <w:ilvl w:val="0"/>
          <w:numId w:val="2"/>
        </w:numPr>
        <w:spacing w:after="0"/>
        <w:ind w:left="426" w:hanging="426"/>
        <w:jc w:val="both"/>
        <w:rPr>
          <w:rFonts w:eastAsia="Times New Roman" w:cs="Arial"/>
          <w:b/>
          <w:color w:val="000000"/>
          <w:lang w:eastAsia="pt-BR"/>
        </w:rPr>
      </w:pPr>
      <w:r w:rsidRPr="003E028E">
        <w:rPr>
          <w:rFonts w:eastAsia="Times New Roman" w:cs="Arial"/>
          <w:b/>
          <w:color w:val="000000"/>
          <w:lang w:eastAsia="pt-BR"/>
        </w:rPr>
        <w:t>DO ÓRGÃO DA ADMINISTRAÇÃO PÚBLICA</w:t>
      </w:r>
      <w:r w:rsidR="00AE6345" w:rsidRPr="003E028E">
        <w:rPr>
          <w:rFonts w:eastAsia="Times New Roman" w:cs="Arial"/>
          <w:b/>
          <w:color w:val="000000"/>
          <w:lang w:eastAsia="pt-BR"/>
        </w:rPr>
        <w:t xml:space="preserve"> ORDENADORA DA DESPESA</w:t>
      </w:r>
      <w:r w:rsidR="00191B0D" w:rsidRPr="003E028E">
        <w:rPr>
          <w:rFonts w:eastAsia="Times New Roman" w:cs="Arial"/>
          <w:b/>
          <w:color w:val="000000"/>
          <w:lang w:eastAsia="pt-BR"/>
        </w:rPr>
        <w:t xml:space="preserve"> E DA JUSTIFICATIVA</w:t>
      </w:r>
      <w:r w:rsidR="00A24828" w:rsidRPr="003E028E">
        <w:rPr>
          <w:rFonts w:eastAsia="Times New Roman" w:cs="Arial"/>
          <w:b/>
          <w:color w:val="000000"/>
          <w:lang w:eastAsia="pt-BR"/>
        </w:rPr>
        <w:t xml:space="preserve">: </w:t>
      </w:r>
    </w:p>
    <w:p w:rsidR="00191B0D" w:rsidRPr="003E028E" w:rsidRDefault="00191B0D" w:rsidP="00191B0D">
      <w:pPr>
        <w:pStyle w:val="PargrafodaLista"/>
        <w:numPr>
          <w:ilvl w:val="1"/>
          <w:numId w:val="2"/>
        </w:numPr>
        <w:spacing w:after="0"/>
        <w:ind w:left="709" w:hanging="709"/>
        <w:jc w:val="both"/>
        <w:rPr>
          <w:rFonts w:eastAsia="Times New Roman" w:cs="Arial"/>
          <w:b/>
          <w:color w:val="000000"/>
          <w:lang w:eastAsia="pt-BR"/>
        </w:rPr>
      </w:pPr>
      <w:r w:rsidRPr="003E028E">
        <w:rPr>
          <w:rFonts w:eastAsia="Times New Roman" w:cs="Arial"/>
          <w:color w:val="000000"/>
          <w:lang w:eastAsia="pt-BR"/>
        </w:rPr>
        <w:t xml:space="preserve">A administração pública municipal através da Secretaria </w:t>
      </w:r>
      <w:r w:rsidR="00622BAA" w:rsidRPr="003E028E">
        <w:rPr>
          <w:rFonts w:eastAsia="Times New Roman" w:cs="Arial"/>
          <w:color w:val="000000"/>
          <w:lang w:eastAsia="pt-BR"/>
        </w:rPr>
        <w:t>e ordenador</w:t>
      </w:r>
      <w:r w:rsidR="00AA1062">
        <w:rPr>
          <w:rFonts w:eastAsia="Times New Roman" w:cs="Arial"/>
          <w:color w:val="000000"/>
          <w:lang w:eastAsia="pt-BR"/>
        </w:rPr>
        <w:t>a</w:t>
      </w:r>
      <w:r w:rsidR="00622BAA" w:rsidRPr="003E028E">
        <w:rPr>
          <w:rFonts w:eastAsia="Times New Roman" w:cs="Arial"/>
          <w:color w:val="000000"/>
          <w:lang w:eastAsia="pt-BR"/>
        </w:rPr>
        <w:t xml:space="preserve"> de despesas</w:t>
      </w:r>
      <w:r w:rsidR="00AA1062">
        <w:rPr>
          <w:rFonts w:eastAsia="Times New Roman" w:cs="Arial"/>
          <w:color w:val="000000"/>
          <w:lang w:eastAsia="pt-BR"/>
        </w:rPr>
        <w:t>, relacionada</w:t>
      </w:r>
      <w:r w:rsidR="00244F1D" w:rsidRPr="003E028E">
        <w:rPr>
          <w:rFonts w:eastAsia="Times New Roman" w:cs="Arial"/>
          <w:color w:val="000000"/>
          <w:lang w:eastAsia="pt-BR"/>
        </w:rPr>
        <w:t xml:space="preserve"> no quadro a seguir, designa como gestor do Termo de Colaboração o servidor relacionado abaixo</w:t>
      </w:r>
      <w:r w:rsidR="00CF2A27" w:rsidRPr="003E028E">
        <w:rPr>
          <w:rFonts w:eastAsia="Times New Roman" w:cs="Arial"/>
          <w:color w:val="000000"/>
          <w:lang w:eastAsia="pt-BR"/>
        </w:rPr>
        <w:t>:</w:t>
      </w:r>
    </w:p>
    <w:p w:rsidR="00AA1062" w:rsidRDefault="00AA1062" w:rsidP="00AA1062">
      <w:pPr>
        <w:pStyle w:val="PargrafodaLista"/>
        <w:spacing w:after="0"/>
        <w:ind w:left="0"/>
        <w:jc w:val="both"/>
        <w:rPr>
          <w:rFonts w:eastAsia="Times New Roman" w:cs="Arial"/>
          <w:b/>
          <w:color w:val="000000"/>
          <w:lang w:eastAsia="pt-BR"/>
        </w:rPr>
      </w:pPr>
    </w:p>
    <w:p w:rsidR="00CF2A27" w:rsidRPr="003E028E" w:rsidRDefault="00AA1062" w:rsidP="00AA1062">
      <w:pPr>
        <w:pStyle w:val="PargrafodaLista"/>
        <w:spacing w:after="0"/>
        <w:ind w:left="0"/>
        <w:jc w:val="both"/>
        <w:rPr>
          <w:rFonts w:eastAsia="Times New Roman" w:cs="Arial"/>
          <w:b/>
          <w:color w:val="000000"/>
          <w:lang w:eastAsia="pt-BR"/>
        </w:rPr>
      </w:pPr>
      <w:r>
        <w:rPr>
          <w:rFonts w:eastAsia="Times New Roman" w:cs="Arial"/>
          <w:b/>
          <w:color w:val="000000"/>
          <w:lang w:eastAsia="pt-BR"/>
        </w:rPr>
        <w:t>Secretária e Ordenadora de Despesas: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387"/>
      </w:tblGrid>
      <w:tr w:rsidR="00CA24A6" w:rsidRPr="00645254" w:rsidTr="00AF3939">
        <w:tc>
          <w:tcPr>
            <w:tcW w:w="3544" w:type="dxa"/>
          </w:tcPr>
          <w:p w:rsidR="00CA24A6" w:rsidRPr="005A6C66" w:rsidRDefault="00CA24A6" w:rsidP="00DF736D">
            <w:pPr>
              <w:spacing w:after="0" w:line="240" w:lineRule="auto"/>
              <w:jc w:val="both"/>
              <w:rPr>
                <w:rFonts w:eastAsia="Times New Roman" w:cs="Arial"/>
                <w:b/>
                <w:i/>
                <w:color w:val="000000"/>
                <w:lang w:eastAsia="pt-BR"/>
              </w:rPr>
            </w:pPr>
            <w:r w:rsidRPr="005A6C66">
              <w:rPr>
                <w:rFonts w:eastAsia="Times New Roman" w:cs="Arial"/>
                <w:b/>
                <w:i/>
                <w:color w:val="000000"/>
                <w:lang w:eastAsia="pt-BR"/>
              </w:rPr>
              <w:t>Secretaria</w:t>
            </w:r>
          </w:p>
        </w:tc>
        <w:tc>
          <w:tcPr>
            <w:tcW w:w="5387" w:type="dxa"/>
          </w:tcPr>
          <w:p w:rsidR="00CA24A6" w:rsidRPr="00AA1062" w:rsidRDefault="009E33FC" w:rsidP="00DF736D">
            <w:pPr>
              <w:spacing w:after="0" w:line="240" w:lineRule="auto"/>
              <w:jc w:val="both"/>
              <w:rPr>
                <w:rFonts w:eastAsia="Times New Roman" w:cs="Arial"/>
                <w:color w:val="000000"/>
                <w:lang w:eastAsia="pt-BR"/>
              </w:rPr>
            </w:pPr>
            <w:r w:rsidRPr="00AA1062">
              <w:rPr>
                <w:rFonts w:eastAsia="Times New Roman" w:cs="Arial"/>
                <w:color w:val="000000"/>
                <w:lang w:eastAsia="pt-BR"/>
              </w:rPr>
              <w:t>Secretaria Municipal de Assistência Social</w:t>
            </w:r>
            <w:r w:rsidR="00500711" w:rsidRPr="00AA1062">
              <w:rPr>
                <w:rFonts w:eastAsia="Times New Roman" w:cs="Arial"/>
                <w:color w:val="000000"/>
                <w:lang w:eastAsia="pt-BR"/>
              </w:rPr>
              <w:t xml:space="preserve"> e Cidadania</w:t>
            </w:r>
          </w:p>
        </w:tc>
      </w:tr>
      <w:tr w:rsidR="00CA24A6" w:rsidRPr="00645254" w:rsidTr="00AF3939">
        <w:tc>
          <w:tcPr>
            <w:tcW w:w="3544" w:type="dxa"/>
          </w:tcPr>
          <w:p w:rsidR="00CA24A6" w:rsidRPr="005A6C66" w:rsidRDefault="00CA24A6" w:rsidP="00DF736D">
            <w:pPr>
              <w:spacing w:after="0" w:line="240" w:lineRule="auto"/>
              <w:jc w:val="both"/>
              <w:rPr>
                <w:rFonts w:eastAsia="Times New Roman" w:cs="Arial"/>
                <w:b/>
                <w:i/>
                <w:color w:val="000000"/>
                <w:lang w:eastAsia="pt-BR"/>
              </w:rPr>
            </w:pPr>
            <w:r w:rsidRPr="005A6C66">
              <w:rPr>
                <w:rFonts w:eastAsia="Times New Roman" w:cs="Arial"/>
                <w:b/>
                <w:i/>
                <w:color w:val="000000"/>
                <w:lang w:eastAsia="pt-BR"/>
              </w:rPr>
              <w:t>Nome do Secretário</w:t>
            </w:r>
          </w:p>
        </w:tc>
        <w:tc>
          <w:tcPr>
            <w:tcW w:w="5387" w:type="dxa"/>
          </w:tcPr>
          <w:p w:rsidR="00CA24A6" w:rsidRPr="00AA1062" w:rsidRDefault="00AA1062" w:rsidP="00DF736D">
            <w:pPr>
              <w:spacing w:after="0" w:line="240" w:lineRule="auto"/>
              <w:jc w:val="both"/>
              <w:rPr>
                <w:rFonts w:eastAsia="Times New Roman" w:cs="Arial"/>
                <w:color w:val="000000"/>
                <w:lang w:eastAsia="pt-BR"/>
              </w:rPr>
            </w:pPr>
            <w:r w:rsidRPr="00AA1062">
              <w:rPr>
                <w:rFonts w:eastAsia="Times New Roman" w:cs="Arial"/>
                <w:color w:val="000000"/>
                <w:lang w:eastAsia="pt-BR"/>
              </w:rPr>
              <w:t>Fernanda Cristina Robes Girardi</w:t>
            </w:r>
          </w:p>
        </w:tc>
      </w:tr>
    </w:tbl>
    <w:p w:rsidR="00E73CE5" w:rsidRDefault="00E73CE5" w:rsidP="000E5285">
      <w:pPr>
        <w:spacing w:after="0"/>
        <w:jc w:val="both"/>
        <w:rPr>
          <w:rFonts w:eastAsia="Times New Roman" w:cs="Arial"/>
          <w:color w:val="000000"/>
          <w:lang w:eastAsia="pt-BR"/>
        </w:rPr>
      </w:pPr>
    </w:p>
    <w:p w:rsidR="00AA1062" w:rsidRPr="004A5BC5" w:rsidRDefault="004A5BC5" w:rsidP="000E5285">
      <w:pPr>
        <w:spacing w:after="0"/>
        <w:jc w:val="both"/>
        <w:rPr>
          <w:rFonts w:eastAsia="Times New Roman" w:cs="Arial"/>
          <w:b/>
          <w:color w:val="000000"/>
          <w:lang w:eastAsia="pt-BR"/>
        </w:rPr>
      </w:pPr>
      <w:r w:rsidRPr="004A5BC5">
        <w:rPr>
          <w:rFonts w:eastAsia="Times New Roman" w:cs="Arial"/>
          <w:b/>
          <w:color w:val="000000"/>
          <w:lang w:eastAsia="pt-BR"/>
        </w:rPr>
        <w:t>Gestor do Termo de Colaboração</w:t>
      </w:r>
      <w:r>
        <w:rPr>
          <w:rFonts w:eastAsia="Times New Roman" w:cs="Arial"/>
          <w:b/>
          <w:color w:val="000000"/>
          <w:lang w:eastAsia="pt-BR"/>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279"/>
      </w:tblGrid>
      <w:tr w:rsidR="00AA1062" w:rsidRPr="00682840" w:rsidTr="00682840">
        <w:tc>
          <w:tcPr>
            <w:tcW w:w="3652" w:type="dxa"/>
          </w:tcPr>
          <w:p w:rsidR="00AA1062" w:rsidRPr="005A6C66" w:rsidRDefault="00AA1062" w:rsidP="00682840">
            <w:pPr>
              <w:spacing w:after="0" w:line="240" w:lineRule="auto"/>
              <w:jc w:val="both"/>
              <w:rPr>
                <w:rFonts w:eastAsia="Times New Roman" w:cs="Arial"/>
                <w:b/>
                <w:i/>
                <w:color w:val="000000"/>
                <w:lang w:eastAsia="pt-BR"/>
              </w:rPr>
            </w:pPr>
            <w:r w:rsidRPr="005A6C66">
              <w:rPr>
                <w:rFonts w:eastAsia="Times New Roman" w:cs="Arial"/>
                <w:b/>
                <w:i/>
                <w:color w:val="000000"/>
                <w:lang w:eastAsia="pt-BR"/>
              </w:rPr>
              <w:t>Gestor do Termo de Colaboração</w:t>
            </w:r>
          </w:p>
        </w:tc>
        <w:tc>
          <w:tcPr>
            <w:tcW w:w="5279" w:type="dxa"/>
          </w:tcPr>
          <w:p w:rsidR="00AA1062" w:rsidRPr="00682840" w:rsidRDefault="00AA1062" w:rsidP="00682840">
            <w:pPr>
              <w:spacing w:after="0" w:line="240" w:lineRule="auto"/>
              <w:jc w:val="both"/>
              <w:rPr>
                <w:rFonts w:eastAsia="Times New Roman" w:cs="Arial"/>
                <w:color w:val="000000"/>
                <w:lang w:eastAsia="pt-BR"/>
              </w:rPr>
            </w:pPr>
            <w:r w:rsidRPr="00682840">
              <w:rPr>
                <w:rFonts w:eastAsia="Times New Roman" w:cs="Arial"/>
                <w:color w:val="000000"/>
                <w:lang w:eastAsia="pt-BR"/>
              </w:rPr>
              <w:t>Antônio Cesar Galina</w:t>
            </w:r>
          </w:p>
        </w:tc>
      </w:tr>
      <w:tr w:rsidR="00AA1062" w:rsidRPr="00682840" w:rsidTr="00682840">
        <w:tc>
          <w:tcPr>
            <w:tcW w:w="3652" w:type="dxa"/>
          </w:tcPr>
          <w:p w:rsidR="00AA1062" w:rsidRPr="005A6C66" w:rsidRDefault="00AA1062" w:rsidP="00682840">
            <w:pPr>
              <w:spacing w:after="0" w:line="240" w:lineRule="auto"/>
              <w:jc w:val="both"/>
              <w:rPr>
                <w:rFonts w:eastAsia="Times New Roman" w:cs="Arial"/>
                <w:b/>
                <w:i/>
                <w:color w:val="000000"/>
                <w:lang w:eastAsia="pt-BR"/>
              </w:rPr>
            </w:pPr>
            <w:r w:rsidRPr="005A6C66">
              <w:rPr>
                <w:rFonts w:eastAsia="Times New Roman" w:cs="Arial"/>
                <w:b/>
                <w:i/>
                <w:color w:val="000000"/>
                <w:lang w:eastAsia="pt-BR"/>
              </w:rPr>
              <w:t>Cargo</w:t>
            </w:r>
          </w:p>
        </w:tc>
        <w:tc>
          <w:tcPr>
            <w:tcW w:w="5279" w:type="dxa"/>
          </w:tcPr>
          <w:p w:rsidR="00AA1062" w:rsidRPr="00682840" w:rsidRDefault="00AA1062" w:rsidP="005A6C66">
            <w:pPr>
              <w:spacing w:after="0" w:line="240" w:lineRule="auto"/>
              <w:jc w:val="both"/>
              <w:rPr>
                <w:rFonts w:eastAsia="Times New Roman" w:cs="Arial"/>
                <w:color w:val="000000"/>
                <w:lang w:eastAsia="pt-BR"/>
              </w:rPr>
            </w:pPr>
            <w:r w:rsidRPr="00682840">
              <w:rPr>
                <w:rFonts w:eastAsia="Times New Roman" w:cs="Arial"/>
                <w:color w:val="000000"/>
                <w:lang w:eastAsia="pt-BR"/>
              </w:rPr>
              <w:t xml:space="preserve">Chefe de Divisão de Convênio </w:t>
            </w:r>
            <w:r w:rsidRPr="005A6C66">
              <w:rPr>
                <w:rFonts w:eastAsia="Times New Roman" w:cs="Arial"/>
                <w:color w:val="000000"/>
                <w:lang w:eastAsia="pt-BR"/>
              </w:rPr>
              <w:t>– Portaria nº 26</w:t>
            </w:r>
            <w:r w:rsidR="005A6C66" w:rsidRPr="005A6C66">
              <w:rPr>
                <w:rFonts w:eastAsia="Times New Roman" w:cs="Arial"/>
                <w:color w:val="000000"/>
                <w:lang w:eastAsia="pt-BR"/>
              </w:rPr>
              <w:t>856 de 08 de Dezembro de 2021</w:t>
            </w:r>
          </w:p>
        </w:tc>
      </w:tr>
    </w:tbl>
    <w:p w:rsidR="00622BAA" w:rsidRPr="003E028E" w:rsidRDefault="00622BAA" w:rsidP="00244F1D">
      <w:pPr>
        <w:spacing w:after="0"/>
        <w:jc w:val="both"/>
        <w:rPr>
          <w:rFonts w:eastAsia="Times New Roman" w:cs="Arial"/>
          <w:color w:val="000000"/>
          <w:lang w:eastAsia="pt-BR"/>
        </w:rPr>
      </w:pPr>
    </w:p>
    <w:p w:rsidR="00CC5983" w:rsidRPr="005A43E7" w:rsidRDefault="00CC5983" w:rsidP="00882B5A">
      <w:pPr>
        <w:pStyle w:val="PargrafodaLista"/>
        <w:numPr>
          <w:ilvl w:val="0"/>
          <w:numId w:val="2"/>
        </w:numPr>
        <w:spacing w:after="0"/>
        <w:ind w:left="426" w:hanging="426"/>
        <w:jc w:val="both"/>
        <w:rPr>
          <w:rFonts w:eastAsia="Times New Roman" w:cs="Arial"/>
          <w:b/>
          <w:lang w:eastAsia="pt-BR"/>
        </w:rPr>
      </w:pPr>
      <w:r w:rsidRPr="005A43E7">
        <w:rPr>
          <w:rFonts w:eastAsia="Times New Roman" w:cs="Arial"/>
          <w:b/>
          <w:lang w:eastAsia="pt-BR"/>
        </w:rPr>
        <w:t>DA PROGRAMAÇÃO ORÇAMENTÁRIA:</w:t>
      </w:r>
    </w:p>
    <w:p w:rsidR="00CC5983" w:rsidRPr="00184EC0" w:rsidRDefault="00CC5983" w:rsidP="00CC5983">
      <w:pPr>
        <w:pStyle w:val="PargrafodaLista"/>
        <w:numPr>
          <w:ilvl w:val="1"/>
          <w:numId w:val="2"/>
        </w:numPr>
        <w:spacing w:after="0"/>
        <w:ind w:left="709" w:hanging="709"/>
        <w:jc w:val="both"/>
        <w:rPr>
          <w:rFonts w:eastAsia="Times New Roman" w:cs="Arial"/>
          <w:b/>
          <w:bCs/>
          <w:lang w:eastAsia="pt-BR"/>
        </w:rPr>
      </w:pPr>
      <w:r w:rsidRPr="003E028E">
        <w:rPr>
          <w:rFonts w:eastAsia="Times New Roman" w:cs="Arial"/>
          <w:lang w:eastAsia="pt-BR"/>
        </w:rPr>
        <w:t xml:space="preserve">As despesas decorrentes deste </w:t>
      </w:r>
      <w:r w:rsidR="00CF24C6" w:rsidRPr="003E028E">
        <w:rPr>
          <w:rFonts w:eastAsia="Times New Roman" w:cs="Arial"/>
          <w:lang w:eastAsia="pt-BR"/>
        </w:rPr>
        <w:t>Chamamento Público</w:t>
      </w:r>
      <w:r w:rsidRPr="003E028E">
        <w:rPr>
          <w:rFonts w:eastAsia="Times New Roman" w:cs="Arial"/>
          <w:lang w:eastAsia="pt-BR"/>
        </w:rPr>
        <w:t xml:space="preserve"> correrão à conta das dotações </w:t>
      </w:r>
      <w:r w:rsidRPr="00184EC0">
        <w:rPr>
          <w:rFonts w:eastAsia="Times New Roman" w:cs="Arial"/>
          <w:lang w:eastAsia="pt-BR"/>
        </w:rPr>
        <w:t>orçamentárias, oriundas das verbas da Lei Orçamentária Anual, para o</w:t>
      </w:r>
      <w:r w:rsidR="00F67E97" w:rsidRPr="00184EC0">
        <w:rPr>
          <w:rFonts w:eastAsia="Times New Roman" w:cs="Arial"/>
          <w:lang w:eastAsia="pt-BR"/>
        </w:rPr>
        <w:t>(</w:t>
      </w:r>
      <w:r w:rsidRPr="00184EC0">
        <w:rPr>
          <w:rFonts w:eastAsia="Times New Roman" w:cs="Arial"/>
          <w:lang w:eastAsia="pt-BR"/>
        </w:rPr>
        <w:t>s</w:t>
      </w:r>
      <w:r w:rsidR="00F67E97" w:rsidRPr="00184EC0">
        <w:rPr>
          <w:rFonts w:eastAsia="Times New Roman" w:cs="Arial"/>
          <w:lang w:eastAsia="pt-BR"/>
        </w:rPr>
        <w:t>)</w:t>
      </w:r>
      <w:r w:rsidRPr="00184EC0">
        <w:rPr>
          <w:rFonts w:eastAsia="Times New Roman" w:cs="Arial"/>
          <w:lang w:eastAsia="pt-BR"/>
        </w:rPr>
        <w:t xml:space="preserve"> órgão</w:t>
      </w:r>
      <w:r w:rsidR="00F67E97" w:rsidRPr="00184EC0">
        <w:rPr>
          <w:rFonts w:eastAsia="Times New Roman" w:cs="Arial"/>
          <w:lang w:eastAsia="pt-BR"/>
        </w:rPr>
        <w:t>(</w:t>
      </w:r>
      <w:r w:rsidRPr="00184EC0">
        <w:rPr>
          <w:rFonts w:eastAsia="Times New Roman" w:cs="Arial"/>
          <w:lang w:eastAsia="pt-BR"/>
        </w:rPr>
        <w:t>s</w:t>
      </w:r>
      <w:r w:rsidR="00F67E97" w:rsidRPr="00184EC0">
        <w:rPr>
          <w:rFonts w:eastAsia="Times New Roman" w:cs="Arial"/>
          <w:lang w:eastAsia="pt-BR"/>
        </w:rPr>
        <w:t>)</w:t>
      </w:r>
      <w:r w:rsidRPr="00184EC0">
        <w:rPr>
          <w:rFonts w:eastAsia="Times New Roman" w:cs="Arial"/>
          <w:lang w:eastAsia="pt-BR"/>
        </w:rPr>
        <w:t>, programas, ações, funções e subfunções, e fonte de recursos</w:t>
      </w:r>
      <w:r w:rsidR="00F67E97" w:rsidRPr="00184EC0">
        <w:rPr>
          <w:rFonts w:eastAsia="Times New Roman" w:cs="Arial"/>
          <w:lang w:eastAsia="pt-BR"/>
        </w:rPr>
        <w:t xml:space="preserve"> descritos no Termo de Referência, Anexo </w:t>
      </w:r>
      <w:r w:rsidR="00CF2A27" w:rsidRPr="00184EC0">
        <w:rPr>
          <w:rFonts w:eastAsia="Times New Roman" w:cs="Arial"/>
          <w:lang w:eastAsia="pt-BR"/>
        </w:rPr>
        <w:t>I</w:t>
      </w:r>
      <w:r w:rsidR="00144815" w:rsidRPr="00184EC0">
        <w:rPr>
          <w:rFonts w:eastAsia="Times New Roman" w:cs="Arial"/>
          <w:lang w:eastAsia="pt-BR"/>
        </w:rPr>
        <w:t>I</w:t>
      </w:r>
      <w:r w:rsidR="00F67E97" w:rsidRPr="00184EC0">
        <w:rPr>
          <w:rFonts w:eastAsia="Times New Roman" w:cs="Arial"/>
          <w:lang w:eastAsia="pt-BR"/>
        </w:rPr>
        <w:t xml:space="preserve"> deste Edital</w:t>
      </w:r>
      <w:r w:rsidR="004019C6" w:rsidRPr="00184EC0">
        <w:rPr>
          <w:rFonts w:eastAsia="Times New Roman" w:cs="Arial"/>
          <w:lang w:eastAsia="pt-BR"/>
        </w:rPr>
        <w:t xml:space="preserve"> e subsequentes termos aditivos</w:t>
      </w:r>
      <w:r w:rsidR="005A43E7" w:rsidRPr="00184EC0">
        <w:rPr>
          <w:rFonts w:eastAsia="Times New Roman" w:cs="Arial"/>
          <w:lang w:eastAsia="pt-BR"/>
        </w:rPr>
        <w:t xml:space="preserve"> em caso de extensão da parceria</w:t>
      </w:r>
      <w:r w:rsidR="00F67E97" w:rsidRPr="00184EC0">
        <w:rPr>
          <w:rFonts w:eastAsia="Times New Roman" w:cs="Arial"/>
          <w:lang w:eastAsia="pt-BR"/>
        </w:rPr>
        <w:t>.</w:t>
      </w:r>
      <w:r w:rsidR="00DD3F3A" w:rsidRPr="00184EC0">
        <w:rPr>
          <w:rFonts w:eastAsia="Times New Roman" w:cs="Arial"/>
          <w:lang w:eastAsia="pt-BR"/>
        </w:rPr>
        <w:t xml:space="preserve"> (art. 35, Inciso II, </w:t>
      </w:r>
      <w:r w:rsidR="00752E13" w:rsidRPr="00184EC0">
        <w:rPr>
          <w:rFonts w:eastAsia="Times New Roman" w:cs="Arial"/>
          <w:lang w:eastAsia="pt-BR"/>
        </w:rPr>
        <w:t>Lei Federal 13.019/2014 e suas alterações</w:t>
      </w:r>
      <w:r w:rsidR="00DD3F3A" w:rsidRPr="00184EC0">
        <w:rPr>
          <w:rFonts w:eastAsia="Times New Roman" w:cs="Arial"/>
          <w:lang w:eastAsia="pt-BR"/>
        </w:rPr>
        <w:t>)</w:t>
      </w:r>
    </w:p>
    <w:p w:rsidR="00CC5983" w:rsidRPr="00184EC0" w:rsidRDefault="00B85DEC" w:rsidP="00882B5A">
      <w:pPr>
        <w:pStyle w:val="PargrafodaLista"/>
        <w:numPr>
          <w:ilvl w:val="1"/>
          <w:numId w:val="2"/>
        </w:numPr>
        <w:spacing w:after="0"/>
        <w:ind w:left="709" w:hanging="709"/>
        <w:jc w:val="both"/>
        <w:rPr>
          <w:rFonts w:eastAsia="Times New Roman" w:cs="Arial"/>
          <w:color w:val="000000"/>
          <w:lang w:eastAsia="pt-BR"/>
        </w:rPr>
      </w:pPr>
      <w:r w:rsidRPr="00184EC0">
        <w:rPr>
          <w:rFonts w:eastAsia="Times New Roman" w:cs="Arial"/>
          <w:color w:val="000000"/>
          <w:lang w:eastAsia="pt-BR"/>
        </w:rPr>
        <w:t xml:space="preserve">Os recursos financeiros </w:t>
      </w:r>
      <w:r w:rsidR="00EE024B" w:rsidRPr="00184EC0">
        <w:rPr>
          <w:rFonts w:eastAsia="Times New Roman" w:cs="Arial"/>
          <w:color w:val="000000"/>
          <w:lang w:eastAsia="pt-BR"/>
        </w:rPr>
        <w:t>previstos das parcerias</w:t>
      </w:r>
      <w:r w:rsidRPr="00184EC0">
        <w:rPr>
          <w:rFonts w:eastAsia="Times New Roman" w:cs="Arial"/>
          <w:color w:val="000000"/>
          <w:lang w:eastAsia="pt-BR"/>
        </w:rPr>
        <w:t xml:space="preserve">, referente às dotações das verbas orçamentárias, descritas no </w:t>
      </w:r>
      <w:r w:rsidR="00C53627" w:rsidRPr="00184EC0">
        <w:rPr>
          <w:rFonts w:eastAsia="Times New Roman" w:cs="Arial"/>
          <w:color w:val="000000"/>
          <w:lang w:eastAsia="pt-BR"/>
        </w:rPr>
        <w:t>item 3</w:t>
      </w:r>
      <w:r w:rsidRPr="00184EC0">
        <w:rPr>
          <w:rFonts w:eastAsia="Times New Roman" w:cs="Arial"/>
          <w:color w:val="000000"/>
          <w:lang w:eastAsia="pt-BR"/>
        </w:rPr>
        <w:t xml:space="preserve">.1., estão demonstrados </w:t>
      </w:r>
      <w:r w:rsidR="00CC5983" w:rsidRPr="00184EC0">
        <w:rPr>
          <w:rFonts w:eastAsia="Times New Roman" w:cs="Arial"/>
          <w:color w:val="000000"/>
          <w:lang w:eastAsia="pt-BR"/>
        </w:rPr>
        <w:t>nos quadros</w:t>
      </w:r>
      <w:r w:rsidR="006B4E83" w:rsidRPr="00184EC0">
        <w:rPr>
          <w:rFonts w:eastAsia="Times New Roman" w:cs="Arial"/>
          <w:color w:val="000000"/>
          <w:lang w:eastAsia="pt-BR"/>
        </w:rPr>
        <w:t xml:space="preserve"> </w:t>
      </w:r>
      <w:r w:rsidR="00F67E97" w:rsidRPr="00184EC0">
        <w:rPr>
          <w:rFonts w:eastAsia="Times New Roman" w:cs="Arial"/>
          <w:color w:val="000000"/>
          <w:lang w:eastAsia="pt-BR"/>
        </w:rPr>
        <w:t xml:space="preserve">de especificação do objeto no Termo de Referência, Anexo </w:t>
      </w:r>
      <w:r w:rsidR="00144815" w:rsidRPr="00184EC0">
        <w:rPr>
          <w:rFonts w:eastAsia="Times New Roman" w:cs="Arial"/>
          <w:color w:val="000000"/>
          <w:lang w:eastAsia="pt-BR"/>
        </w:rPr>
        <w:t>I</w:t>
      </w:r>
      <w:r w:rsidR="00F67E97" w:rsidRPr="00184EC0">
        <w:rPr>
          <w:rFonts w:eastAsia="Times New Roman" w:cs="Arial"/>
          <w:color w:val="000000"/>
          <w:lang w:eastAsia="pt-BR"/>
        </w:rPr>
        <w:t xml:space="preserve">I, </w:t>
      </w:r>
      <w:r w:rsidR="00CC5983" w:rsidRPr="00184EC0">
        <w:rPr>
          <w:rFonts w:eastAsia="Times New Roman" w:cs="Arial"/>
          <w:color w:val="000000"/>
          <w:lang w:eastAsia="pt-BR"/>
        </w:rPr>
        <w:t xml:space="preserve">deste </w:t>
      </w:r>
      <w:r w:rsidR="00EA71C9" w:rsidRPr="00184EC0">
        <w:rPr>
          <w:rFonts w:eastAsia="Times New Roman" w:cs="Arial"/>
          <w:color w:val="000000"/>
          <w:lang w:eastAsia="pt-BR"/>
        </w:rPr>
        <w:t>Edital</w:t>
      </w:r>
      <w:r w:rsidR="004019C6" w:rsidRPr="00184EC0">
        <w:rPr>
          <w:rFonts w:eastAsia="Times New Roman" w:cs="Arial"/>
          <w:color w:val="000000"/>
          <w:lang w:eastAsia="pt-BR"/>
        </w:rPr>
        <w:t xml:space="preserve"> e posterior anexados aos processos conforme os respectivos termos aditivos</w:t>
      </w:r>
      <w:r w:rsidR="005A43E7" w:rsidRPr="00184EC0">
        <w:rPr>
          <w:rFonts w:eastAsia="Times New Roman" w:cs="Arial"/>
          <w:color w:val="000000"/>
          <w:lang w:eastAsia="pt-BR"/>
        </w:rPr>
        <w:t xml:space="preserve"> em casos de extensão da parceria</w:t>
      </w:r>
      <w:r w:rsidR="00CC5983" w:rsidRPr="00184EC0">
        <w:rPr>
          <w:rFonts w:eastAsia="Times New Roman" w:cs="Arial"/>
          <w:color w:val="000000"/>
          <w:lang w:eastAsia="pt-BR"/>
        </w:rPr>
        <w:t>.</w:t>
      </w:r>
    </w:p>
    <w:p w:rsidR="00CC5983" w:rsidRPr="003E028E" w:rsidRDefault="00CC5983" w:rsidP="00882B5A">
      <w:pPr>
        <w:pStyle w:val="PargrafodaLista"/>
        <w:numPr>
          <w:ilvl w:val="1"/>
          <w:numId w:val="2"/>
        </w:numPr>
        <w:spacing w:after="0"/>
        <w:ind w:left="709" w:hanging="709"/>
        <w:jc w:val="both"/>
        <w:rPr>
          <w:rFonts w:eastAsia="Times New Roman" w:cs="Arial"/>
          <w:color w:val="000000"/>
          <w:lang w:eastAsia="pt-BR"/>
        </w:rPr>
      </w:pPr>
      <w:r w:rsidRPr="00184EC0">
        <w:rPr>
          <w:rFonts w:cs="Arial"/>
        </w:rPr>
        <w:t>A existência de dotação orçamentária</w:t>
      </w:r>
      <w:r w:rsidR="00B85DEC" w:rsidRPr="00184EC0">
        <w:rPr>
          <w:rFonts w:cs="Arial"/>
        </w:rPr>
        <w:t>,</w:t>
      </w:r>
      <w:r w:rsidRPr="00184EC0">
        <w:rPr>
          <w:rFonts w:cs="Arial"/>
        </w:rPr>
        <w:t xml:space="preserve"> não obriga o Município de Batatais a formalizar imediatamente os </w:t>
      </w:r>
      <w:r w:rsidR="00B85DEC" w:rsidRPr="00184EC0">
        <w:rPr>
          <w:rFonts w:cs="Arial"/>
        </w:rPr>
        <w:t>Termo</w:t>
      </w:r>
      <w:r w:rsidR="00F37EE0" w:rsidRPr="00184EC0">
        <w:rPr>
          <w:rFonts w:cs="Arial"/>
        </w:rPr>
        <w:t>s</w:t>
      </w:r>
      <w:r w:rsidR="00B85DEC" w:rsidRPr="00184EC0">
        <w:rPr>
          <w:rFonts w:cs="Arial"/>
        </w:rPr>
        <w:t xml:space="preserve"> de Colaboração,</w:t>
      </w:r>
      <w:r w:rsidR="00A6221E" w:rsidRPr="00184EC0">
        <w:rPr>
          <w:rFonts w:cs="Arial"/>
        </w:rPr>
        <w:t xml:space="preserve"> Anexo I</w:t>
      </w:r>
      <w:r w:rsidR="00144815" w:rsidRPr="00184EC0">
        <w:rPr>
          <w:rFonts w:cs="Arial"/>
        </w:rPr>
        <w:t>V</w:t>
      </w:r>
      <w:r w:rsidR="00A6221E" w:rsidRPr="00184EC0">
        <w:rPr>
          <w:rFonts w:cs="Arial"/>
        </w:rPr>
        <w:t>,</w:t>
      </w:r>
      <w:r w:rsidRPr="00184EC0">
        <w:rPr>
          <w:rFonts w:cs="Arial"/>
        </w:rPr>
        <w:t xml:space="preserve"> ou outro instrumento</w:t>
      </w:r>
      <w:r w:rsidRPr="003E028E">
        <w:rPr>
          <w:rFonts w:cs="Arial"/>
        </w:rPr>
        <w:t xml:space="preserve"> hábil com a </w:t>
      </w:r>
      <w:r w:rsidR="00DD3F3A" w:rsidRPr="003E028E">
        <w:rPr>
          <w:rFonts w:cs="Arial"/>
        </w:rPr>
        <w:t xml:space="preserve">organização da sociedade civil </w:t>
      </w:r>
      <w:r w:rsidRPr="003E028E">
        <w:rPr>
          <w:rFonts w:cs="Arial"/>
        </w:rPr>
        <w:t>selecionada.</w:t>
      </w:r>
    </w:p>
    <w:p w:rsidR="00CC5983" w:rsidRPr="003E028E" w:rsidRDefault="00CC5983" w:rsidP="000E5285">
      <w:pPr>
        <w:spacing w:after="0"/>
        <w:jc w:val="both"/>
        <w:rPr>
          <w:rFonts w:eastAsia="Times New Roman" w:cs="Arial"/>
          <w:color w:val="000000"/>
          <w:lang w:eastAsia="pt-BR"/>
        </w:rPr>
      </w:pPr>
    </w:p>
    <w:p w:rsidR="00A24828" w:rsidRPr="003E028E" w:rsidRDefault="002660C3" w:rsidP="00882B5A">
      <w:pPr>
        <w:pStyle w:val="PargrafodaLista"/>
        <w:numPr>
          <w:ilvl w:val="0"/>
          <w:numId w:val="2"/>
        </w:numPr>
        <w:spacing w:after="0"/>
        <w:ind w:left="426" w:hanging="426"/>
        <w:jc w:val="both"/>
        <w:rPr>
          <w:rFonts w:eastAsia="Times New Roman" w:cs="Arial"/>
          <w:b/>
          <w:color w:val="000000"/>
          <w:lang w:eastAsia="pt-BR"/>
        </w:rPr>
      </w:pPr>
      <w:r w:rsidRPr="003E028E">
        <w:rPr>
          <w:rFonts w:eastAsia="Times New Roman" w:cs="Arial"/>
          <w:b/>
          <w:color w:val="000000"/>
          <w:lang w:eastAsia="pt-BR"/>
        </w:rPr>
        <w:t xml:space="preserve">DO </w:t>
      </w:r>
      <w:r w:rsidR="005A558F" w:rsidRPr="003E028E">
        <w:rPr>
          <w:rFonts w:eastAsia="Times New Roman" w:cs="Arial"/>
          <w:b/>
          <w:color w:val="000000"/>
          <w:lang w:eastAsia="pt-BR"/>
        </w:rPr>
        <w:t xml:space="preserve">OBJETO, </w:t>
      </w:r>
      <w:r w:rsidRPr="003E028E">
        <w:rPr>
          <w:rFonts w:eastAsia="Times New Roman" w:cs="Arial"/>
          <w:b/>
          <w:color w:val="000000"/>
          <w:lang w:eastAsia="pt-BR"/>
        </w:rPr>
        <w:t xml:space="preserve">VALOR PREVISTO </w:t>
      </w:r>
      <w:r w:rsidR="005A558F" w:rsidRPr="003E028E">
        <w:rPr>
          <w:rFonts w:eastAsia="Times New Roman" w:cs="Arial"/>
          <w:b/>
          <w:color w:val="000000"/>
          <w:lang w:eastAsia="pt-BR"/>
        </w:rPr>
        <w:t xml:space="preserve">E VIGÊNCIA </w:t>
      </w:r>
      <w:r w:rsidR="00CC5983" w:rsidRPr="003E028E">
        <w:rPr>
          <w:rFonts w:eastAsia="Times New Roman" w:cs="Arial"/>
          <w:b/>
          <w:color w:val="000000"/>
          <w:lang w:eastAsia="pt-BR"/>
        </w:rPr>
        <w:t>DA PARCERIA</w:t>
      </w:r>
      <w:r w:rsidR="00853A2C" w:rsidRPr="003E028E">
        <w:rPr>
          <w:rFonts w:eastAsia="Times New Roman" w:cs="Arial"/>
          <w:b/>
          <w:color w:val="000000"/>
          <w:lang w:eastAsia="pt-BR"/>
        </w:rPr>
        <w:t>:</w:t>
      </w:r>
    </w:p>
    <w:p w:rsidR="00F67E97" w:rsidRPr="005A43E7" w:rsidRDefault="00F67E97" w:rsidP="00F67E97">
      <w:pPr>
        <w:pStyle w:val="PargrafodaLista"/>
        <w:numPr>
          <w:ilvl w:val="1"/>
          <w:numId w:val="2"/>
        </w:numPr>
        <w:spacing w:after="0"/>
        <w:ind w:left="708" w:hanging="709"/>
        <w:jc w:val="both"/>
        <w:rPr>
          <w:rFonts w:eastAsia="Times New Roman" w:cs="Arial"/>
          <w:color w:val="000000"/>
          <w:lang w:eastAsia="pt-BR"/>
        </w:rPr>
      </w:pPr>
      <w:r w:rsidRPr="005A43E7">
        <w:rPr>
          <w:rFonts w:eastAsia="Times New Roman" w:cs="Arial"/>
          <w:color w:val="000000"/>
          <w:lang w:eastAsia="pt-BR"/>
        </w:rPr>
        <w:t xml:space="preserve">O(s) objeto esta descrito no Termo de Referência, Anexo </w:t>
      </w:r>
      <w:r w:rsidR="00144815" w:rsidRPr="005A43E7">
        <w:rPr>
          <w:rFonts w:eastAsia="Times New Roman" w:cs="Arial"/>
          <w:color w:val="000000"/>
          <w:lang w:eastAsia="pt-BR"/>
        </w:rPr>
        <w:t>I</w:t>
      </w:r>
      <w:r w:rsidRPr="005A43E7">
        <w:rPr>
          <w:rFonts w:eastAsia="Times New Roman" w:cs="Arial"/>
          <w:color w:val="000000"/>
          <w:lang w:eastAsia="pt-BR"/>
        </w:rPr>
        <w:t xml:space="preserve">I, deste Edital, em conformidade com o </w:t>
      </w:r>
      <w:r w:rsidR="00CF2A27" w:rsidRPr="005A43E7">
        <w:rPr>
          <w:rFonts w:eastAsia="Times New Roman" w:cs="Arial"/>
          <w:color w:val="000000"/>
          <w:lang w:eastAsia="pt-BR"/>
        </w:rPr>
        <w:t xml:space="preserve">Modelo de </w:t>
      </w:r>
      <w:r w:rsidRPr="005A43E7">
        <w:rPr>
          <w:rFonts w:eastAsia="Times New Roman" w:cs="Arial"/>
          <w:color w:val="000000"/>
          <w:lang w:eastAsia="pt-BR"/>
        </w:rPr>
        <w:t xml:space="preserve">Plano de Trabalho, Anexo </w:t>
      </w:r>
      <w:r w:rsidR="00144815" w:rsidRPr="005A43E7">
        <w:rPr>
          <w:rFonts w:eastAsia="Times New Roman" w:cs="Arial"/>
          <w:color w:val="000000"/>
          <w:lang w:eastAsia="pt-BR"/>
        </w:rPr>
        <w:t>I</w:t>
      </w:r>
      <w:r w:rsidRPr="005A43E7">
        <w:rPr>
          <w:rFonts w:eastAsia="Times New Roman" w:cs="Arial"/>
          <w:color w:val="000000"/>
          <w:lang w:eastAsia="pt-BR"/>
        </w:rPr>
        <w:t xml:space="preserve">II. </w:t>
      </w:r>
      <w:r w:rsidR="00B11E69">
        <w:rPr>
          <w:rFonts w:eastAsia="Times New Roman" w:cs="Arial"/>
          <w:color w:val="000000"/>
          <w:lang w:eastAsia="pt-BR"/>
        </w:rPr>
        <w:t>(art. 24, inciso III e VI -</w:t>
      </w:r>
      <w:r w:rsidR="00E01FD4" w:rsidRPr="005A43E7">
        <w:rPr>
          <w:rFonts w:eastAsia="Times New Roman" w:cs="Arial"/>
          <w:color w:val="000000"/>
          <w:lang w:eastAsia="pt-BR"/>
        </w:rPr>
        <w:t xml:space="preserve"> </w:t>
      </w:r>
      <w:r w:rsidR="00752E13" w:rsidRPr="005A43E7">
        <w:rPr>
          <w:rFonts w:eastAsia="Times New Roman" w:cs="Arial"/>
          <w:color w:val="000000"/>
          <w:lang w:eastAsia="pt-BR"/>
        </w:rPr>
        <w:t>Lei Federal 13.019/2014 e suas alterações</w:t>
      </w:r>
      <w:r w:rsidR="00205EB1" w:rsidRPr="005A43E7">
        <w:rPr>
          <w:rFonts w:eastAsia="Times New Roman" w:cs="Arial"/>
          <w:color w:val="000000"/>
          <w:lang w:eastAsia="pt-BR"/>
        </w:rPr>
        <w:t>)</w:t>
      </w:r>
    </w:p>
    <w:p w:rsidR="00C53627" w:rsidRPr="003E028E" w:rsidRDefault="00C53627" w:rsidP="00F67E97">
      <w:pPr>
        <w:pStyle w:val="PargrafodaLista"/>
        <w:numPr>
          <w:ilvl w:val="1"/>
          <w:numId w:val="2"/>
        </w:numPr>
        <w:spacing w:after="0"/>
        <w:ind w:left="708" w:hanging="709"/>
        <w:jc w:val="both"/>
        <w:rPr>
          <w:rFonts w:eastAsia="Times New Roman" w:cs="Arial"/>
          <w:color w:val="000000"/>
          <w:lang w:eastAsia="pt-BR"/>
        </w:rPr>
      </w:pPr>
      <w:r w:rsidRPr="003E028E">
        <w:rPr>
          <w:rFonts w:eastAsia="Times New Roman" w:cs="Arial"/>
          <w:color w:val="000000"/>
          <w:lang w:eastAsia="pt-BR"/>
        </w:rPr>
        <w:t xml:space="preserve">As especificações do </w:t>
      </w:r>
      <w:r w:rsidRPr="005A43E7">
        <w:rPr>
          <w:rFonts w:eastAsia="Times New Roman" w:cs="Arial"/>
          <w:b/>
          <w:color w:val="000000"/>
          <w:lang w:eastAsia="pt-BR"/>
        </w:rPr>
        <w:t>Objeto</w:t>
      </w:r>
      <w:r w:rsidRPr="003E028E">
        <w:rPr>
          <w:rFonts w:eastAsia="Times New Roman" w:cs="Arial"/>
          <w:color w:val="000000"/>
          <w:lang w:eastAsia="pt-BR"/>
        </w:rPr>
        <w:t xml:space="preserve"> deste </w:t>
      </w:r>
      <w:r w:rsidR="00CF24C6" w:rsidRPr="003E028E">
        <w:rPr>
          <w:rFonts w:eastAsia="Times New Roman" w:cs="Arial"/>
          <w:color w:val="000000"/>
          <w:lang w:eastAsia="pt-BR"/>
        </w:rPr>
        <w:t>Chamamento Público</w:t>
      </w:r>
      <w:r w:rsidRPr="003E028E">
        <w:rPr>
          <w:rFonts w:eastAsia="Times New Roman" w:cs="Arial"/>
          <w:color w:val="000000"/>
          <w:lang w:eastAsia="pt-BR"/>
        </w:rPr>
        <w:t xml:space="preserve"> estão detalhadas no </w:t>
      </w:r>
      <w:r w:rsidRPr="005A43E7">
        <w:rPr>
          <w:rFonts w:eastAsia="Times New Roman" w:cs="Arial"/>
          <w:b/>
          <w:color w:val="000000"/>
          <w:lang w:eastAsia="pt-BR"/>
        </w:rPr>
        <w:t>Termo de Referência</w:t>
      </w:r>
      <w:r w:rsidRPr="003E028E">
        <w:rPr>
          <w:rFonts w:eastAsia="Times New Roman" w:cs="Arial"/>
          <w:color w:val="000000"/>
          <w:lang w:eastAsia="pt-BR"/>
        </w:rPr>
        <w:t xml:space="preserve">, Anexo </w:t>
      </w:r>
      <w:r w:rsidR="00144815" w:rsidRPr="003E028E">
        <w:rPr>
          <w:rFonts w:eastAsia="Times New Roman" w:cs="Arial"/>
          <w:color w:val="000000"/>
          <w:lang w:eastAsia="pt-BR"/>
        </w:rPr>
        <w:t>I</w:t>
      </w:r>
      <w:r w:rsidRPr="003E028E">
        <w:rPr>
          <w:rFonts w:eastAsia="Times New Roman" w:cs="Arial"/>
          <w:color w:val="000000"/>
          <w:lang w:eastAsia="pt-BR"/>
        </w:rPr>
        <w:t xml:space="preserve">I, deste </w:t>
      </w:r>
      <w:r w:rsidR="00EA71C9" w:rsidRPr="003E028E">
        <w:rPr>
          <w:rFonts w:eastAsia="Times New Roman" w:cs="Arial"/>
          <w:color w:val="000000"/>
          <w:lang w:eastAsia="pt-BR"/>
        </w:rPr>
        <w:t>Edital</w:t>
      </w:r>
      <w:r w:rsidRPr="003E028E">
        <w:rPr>
          <w:rFonts w:eastAsia="Times New Roman" w:cs="Arial"/>
          <w:color w:val="000000"/>
          <w:lang w:eastAsia="pt-BR"/>
        </w:rPr>
        <w:t>.</w:t>
      </w:r>
    </w:p>
    <w:p w:rsidR="00215829" w:rsidRPr="005A43E7" w:rsidRDefault="00F95C61" w:rsidP="00666119">
      <w:pPr>
        <w:pStyle w:val="PargrafodaLista"/>
        <w:numPr>
          <w:ilvl w:val="1"/>
          <w:numId w:val="2"/>
        </w:numPr>
        <w:spacing w:after="0"/>
        <w:ind w:left="709" w:hanging="709"/>
        <w:jc w:val="both"/>
        <w:rPr>
          <w:rFonts w:eastAsia="Times New Roman" w:cs="Arial"/>
          <w:color w:val="000000"/>
          <w:lang w:eastAsia="pt-BR"/>
        </w:rPr>
      </w:pPr>
      <w:r w:rsidRPr="005A43E7">
        <w:rPr>
          <w:rFonts w:eastAsia="Times New Roman" w:cs="Arial"/>
          <w:color w:val="000000"/>
          <w:lang w:eastAsia="pt-BR"/>
        </w:rPr>
        <w:t xml:space="preserve">O </w:t>
      </w:r>
      <w:r w:rsidRPr="005A43E7">
        <w:rPr>
          <w:rFonts w:eastAsia="Times New Roman" w:cs="Arial"/>
          <w:b/>
          <w:color w:val="000000"/>
          <w:lang w:eastAsia="pt-BR"/>
        </w:rPr>
        <w:t>valor global</w:t>
      </w:r>
      <w:r w:rsidRPr="005A43E7">
        <w:rPr>
          <w:rFonts w:eastAsia="Times New Roman" w:cs="Arial"/>
          <w:color w:val="000000"/>
          <w:lang w:eastAsia="pt-BR"/>
        </w:rPr>
        <w:t xml:space="preserve"> será </w:t>
      </w:r>
      <w:r w:rsidR="00A6221E" w:rsidRPr="005A43E7">
        <w:rPr>
          <w:rFonts w:eastAsia="Times New Roman" w:cs="Arial"/>
          <w:color w:val="000000"/>
          <w:lang w:eastAsia="pt-BR"/>
        </w:rPr>
        <w:t xml:space="preserve">dividido em parcelas mensais e efetuado o seu pagamento nas </w:t>
      </w:r>
      <w:r w:rsidRPr="005A43E7">
        <w:rPr>
          <w:rFonts w:eastAsia="Times New Roman" w:cs="Arial"/>
          <w:color w:val="000000"/>
          <w:lang w:eastAsia="pt-BR"/>
        </w:rPr>
        <w:t xml:space="preserve">datas previstas no cronograma de desembolso, conforme o </w:t>
      </w:r>
      <w:r w:rsidRPr="005A43E7">
        <w:rPr>
          <w:rFonts w:eastAsia="Times New Roman" w:cs="Arial"/>
          <w:b/>
          <w:color w:val="000000"/>
          <w:lang w:eastAsia="pt-BR"/>
        </w:rPr>
        <w:t>Termo d</w:t>
      </w:r>
      <w:r w:rsidR="00A6221E" w:rsidRPr="005A43E7">
        <w:rPr>
          <w:rFonts w:eastAsia="Times New Roman" w:cs="Arial"/>
          <w:b/>
          <w:color w:val="000000"/>
          <w:lang w:eastAsia="pt-BR"/>
        </w:rPr>
        <w:t>e Referência</w:t>
      </w:r>
      <w:r w:rsidR="00A6221E" w:rsidRPr="005A43E7">
        <w:rPr>
          <w:rFonts w:eastAsia="Times New Roman" w:cs="Arial"/>
          <w:color w:val="000000"/>
          <w:lang w:eastAsia="pt-BR"/>
        </w:rPr>
        <w:t xml:space="preserve">, Anexo </w:t>
      </w:r>
      <w:r w:rsidR="00144815" w:rsidRPr="005A43E7">
        <w:rPr>
          <w:rFonts w:eastAsia="Times New Roman" w:cs="Arial"/>
          <w:color w:val="000000"/>
          <w:lang w:eastAsia="pt-BR"/>
        </w:rPr>
        <w:t>I</w:t>
      </w:r>
      <w:r w:rsidR="00A6221E" w:rsidRPr="005A43E7">
        <w:rPr>
          <w:rFonts w:eastAsia="Times New Roman" w:cs="Arial"/>
          <w:color w:val="000000"/>
          <w:lang w:eastAsia="pt-BR"/>
        </w:rPr>
        <w:t xml:space="preserve">I, o </w:t>
      </w:r>
      <w:r w:rsidR="00CF2A27" w:rsidRPr="005A43E7">
        <w:rPr>
          <w:rFonts w:eastAsia="Times New Roman" w:cs="Arial"/>
          <w:color w:val="000000"/>
          <w:lang w:eastAsia="pt-BR"/>
        </w:rPr>
        <w:t xml:space="preserve">Modelo de </w:t>
      </w:r>
      <w:r w:rsidR="00A6221E" w:rsidRPr="005A43E7">
        <w:rPr>
          <w:rFonts w:eastAsia="Times New Roman" w:cs="Arial"/>
          <w:color w:val="000000"/>
          <w:lang w:eastAsia="pt-BR"/>
        </w:rPr>
        <w:t>Plano de Trabalho, Anexo I</w:t>
      </w:r>
      <w:r w:rsidR="00144815" w:rsidRPr="005A43E7">
        <w:rPr>
          <w:rFonts w:eastAsia="Times New Roman" w:cs="Arial"/>
          <w:color w:val="000000"/>
          <w:lang w:eastAsia="pt-BR"/>
        </w:rPr>
        <w:t>I</w:t>
      </w:r>
      <w:r w:rsidR="00A6221E" w:rsidRPr="005A43E7">
        <w:rPr>
          <w:rFonts w:eastAsia="Times New Roman" w:cs="Arial"/>
          <w:color w:val="000000"/>
          <w:lang w:eastAsia="pt-BR"/>
        </w:rPr>
        <w:t xml:space="preserve">I, e </w:t>
      </w:r>
      <w:r w:rsidR="00937673" w:rsidRPr="005A43E7">
        <w:rPr>
          <w:rFonts w:eastAsia="Times New Roman" w:cs="Arial"/>
          <w:color w:val="000000"/>
          <w:lang w:eastAsia="pt-BR"/>
        </w:rPr>
        <w:t xml:space="preserve">Minuta do </w:t>
      </w:r>
      <w:r w:rsidR="00A6221E" w:rsidRPr="005A43E7">
        <w:rPr>
          <w:rFonts w:eastAsia="Times New Roman" w:cs="Arial"/>
          <w:color w:val="000000"/>
          <w:lang w:eastAsia="pt-BR"/>
        </w:rPr>
        <w:t>Termo de Colaboração, Anexo I</w:t>
      </w:r>
      <w:r w:rsidR="00144815" w:rsidRPr="005A43E7">
        <w:rPr>
          <w:rFonts w:eastAsia="Times New Roman" w:cs="Arial"/>
          <w:color w:val="000000"/>
          <w:lang w:eastAsia="pt-BR"/>
        </w:rPr>
        <w:t>V</w:t>
      </w:r>
      <w:r w:rsidR="00A6221E" w:rsidRPr="005A43E7">
        <w:rPr>
          <w:rFonts w:eastAsia="Times New Roman" w:cs="Arial"/>
          <w:color w:val="000000"/>
          <w:lang w:eastAsia="pt-BR"/>
        </w:rPr>
        <w:t xml:space="preserve">. </w:t>
      </w:r>
    </w:p>
    <w:p w:rsidR="005A558F" w:rsidRPr="003E028E" w:rsidRDefault="005A558F" w:rsidP="00666119">
      <w:pPr>
        <w:pStyle w:val="PargrafodaLista"/>
        <w:numPr>
          <w:ilvl w:val="1"/>
          <w:numId w:val="2"/>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O </w:t>
      </w:r>
      <w:r w:rsidRPr="005A43E7">
        <w:rPr>
          <w:rFonts w:eastAsia="Times New Roman" w:cs="Arial"/>
          <w:b/>
          <w:color w:val="000000"/>
          <w:lang w:eastAsia="pt-BR"/>
        </w:rPr>
        <w:t>prazo de vigência</w:t>
      </w:r>
      <w:r w:rsidRPr="003E028E">
        <w:rPr>
          <w:rFonts w:eastAsia="Times New Roman" w:cs="Arial"/>
          <w:color w:val="000000"/>
          <w:lang w:eastAsia="pt-BR"/>
        </w:rPr>
        <w:t xml:space="preserve"> da parceria esta descrito no </w:t>
      </w:r>
      <w:r w:rsidRPr="005A43E7">
        <w:rPr>
          <w:rFonts w:eastAsia="Times New Roman" w:cs="Arial"/>
          <w:b/>
          <w:color w:val="000000"/>
          <w:lang w:eastAsia="pt-BR"/>
        </w:rPr>
        <w:t>Termo de Referência</w:t>
      </w:r>
      <w:r w:rsidRPr="003E028E">
        <w:rPr>
          <w:rFonts w:eastAsia="Times New Roman" w:cs="Arial"/>
          <w:color w:val="000000"/>
          <w:lang w:eastAsia="pt-BR"/>
        </w:rPr>
        <w:t xml:space="preserve">, Anexo </w:t>
      </w:r>
      <w:r w:rsidR="00725FD4" w:rsidRPr="003E028E">
        <w:rPr>
          <w:rFonts w:eastAsia="Times New Roman" w:cs="Arial"/>
          <w:color w:val="000000"/>
          <w:lang w:eastAsia="pt-BR"/>
        </w:rPr>
        <w:t>I</w:t>
      </w:r>
      <w:r w:rsidRPr="003E028E">
        <w:rPr>
          <w:rFonts w:eastAsia="Times New Roman" w:cs="Arial"/>
          <w:color w:val="000000"/>
          <w:lang w:eastAsia="pt-BR"/>
        </w:rPr>
        <w:t>I, deste Edital.</w:t>
      </w:r>
    </w:p>
    <w:p w:rsidR="00880F57" w:rsidRPr="003E028E" w:rsidRDefault="00880F57" w:rsidP="000E5285">
      <w:pPr>
        <w:spacing w:after="0"/>
        <w:jc w:val="both"/>
        <w:rPr>
          <w:rFonts w:eastAsia="Times New Roman" w:cs="Arial"/>
          <w:color w:val="000000"/>
          <w:lang w:eastAsia="pt-BR"/>
        </w:rPr>
      </w:pPr>
    </w:p>
    <w:p w:rsidR="00835840" w:rsidRPr="003E028E" w:rsidRDefault="00835840" w:rsidP="00882B5A">
      <w:pPr>
        <w:pStyle w:val="PargrafodaLista"/>
        <w:numPr>
          <w:ilvl w:val="0"/>
          <w:numId w:val="2"/>
        </w:numPr>
        <w:spacing w:after="0"/>
        <w:ind w:left="426" w:hanging="426"/>
        <w:jc w:val="both"/>
        <w:rPr>
          <w:rFonts w:eastAsia="Times New Roman" w:cs="Arial"/>
          <w:b/>
          <w:color w:val="000000"/>
          <w:lang w:eastAsia="pt-BR"/>
        </w:rPr>
      </w:pPr>
      <w:r w:rsidRPr="003E028E">
        <w:rPr>
          <w:rFonts w:eastAsia="Times New Roman" w:cs="Arial"/>
          <w:b/>
          <w:color w:val="000000"/>
          <w:lang w:eastAsia="pt-BR"/>
        </w:rPr>
        <w:t>DAS AUTORIZAÇÕES</w:t>
      </w:r>
      <w:r w:rsidR="00C80877" w:rsidRPr="003E028E">
        <w:rPr>
          <w:rFonts w:eastAsia="Times New Roman" w:cs="Arial"/>
          <w:b/>
          <w:color w:val="000000"/>
          <w:lang w:eastAsia="pt-BR"/>
        </w:rPr>
        <w:t xml:space="preserve"> </w:t>
      </w:r>
      <w:r w:rsidR="00DF6E54" w:rsidRPr="003E028E">
        <w:rPr>
          <w:rFonts w:eastAsia="Times New Roman" w:cs="Arial"/>
          <w:b/>
          <w:color w:val="000000"/>
          <w:lang w:eastAsia="pt-BR"/>
        </w:rPr>
        <w:t>E PUBLICAÇÕES D</w:t>
      </w:r>
      <w:r w:rsidR="004C1FED" w:rsidRPr="003E028E">
        <w:rPr>
          <w:rFonts w:eastAsia="Times New Roman" w:cs="Arial"/>
          <w:b/>
          <w:color w:val="000000"/>
          <w:lang w:eastAsia="pt-BR"/>
        </w:rPr>
        <w:t xml:space="preserve">O </w:t>
      </w:r>
      <w:r w:rsidR="00CF24C6" w:rsidRPr="003E028E">
        <w:rPr>
          <w:rFonts w:eastAsia="Times New Roman" w:cs="Arial"/>
          <w:b/>
          <w:color w:val="000000"/>
          <w:lang w:eastAsia="pt-BR"/>
        </w:rPr>
        <w:t>CHAMAMENTO PÚBLICO</w:t>
      </w:r>
      <w:r w:rsidRPr="003E028E">
        <w:rPr>
          <w:rFonts w:eastAsia="Times New Roman" w:cs="Arial"/>
          <w:b/>
          <w:color w:val="000000"/>
          <w:lang w:eastAsia="pt-BR"/>
        </w:rPr>
        <w:t>:</w:t>
      </w:r>
    </w:p>
    <w:p w:rsidR="00CC6AD5" w:rsidRPr="003E028E" w:rsidRDefault="00DF6E54" w:rsidP="00882B5A">
      <w:pPr>
        <w:pStyle w:val="PargrafodaLista"/>
        <w:numPr>
          <w:ilvl w:val="1"/>
          <w:numId w:val="2"/>
        </w:numPr>
        <w:spacing w:after="0"/>
        <w:ind w:left="709" w:hanging="709"/>
        <w:jc w:val="both"/>
        <w:rPr>
          <w:rFonts w:eastAsia="Times New Roman" w:cs="Arial"/>
          <w:color w:val="000000"/>
          <w:lang w:eastAsia="pt-BR"/>
        </w:rPr>
      </w:pPr>
      <w:r w:rsidRPr="003E028E">
        <w:rPr>
          <w:rFonts w:eastAsia="Times New Roman" w:cs="Arial"/>
          <w:b/>
          <w:color w:val="000000"/>
          <w:lang w:eastAsia="pt-BR"/>
        </w:rPr>
        <w:t>Autorizações</w:t>
      </w:r>
      <w:r w:rsidRPr="003E028E">
        <w:rPr>
          <w:rFonts w:eastAsia="Times New Roman" w:cs="Arial"/>
          <w:color w:val="000000"/>
          <w:lang w:eastAsia="pt-BR"/>
        </w:rPr>
        <w:t xml:space="preserve">: </w:t>
      </w:r>
      <w:r w:rsidR="00937673" w:rsidRPr="003E028E">
        <w:rPr>
          <w:rFonts w:eastAsia="Times New Roman" w:cs="Arial"/>
          <w:color w:val="000000"/>
          <w:lang w:eastAsia="pt-BR"/>
        </w:rPr>
        <w:t xml:space="preserve">Este </w:t>
      </w:r>
      <w:r w:rsidR="00CF24C6" w:rsidRPr="003E028E">
        <w:rPr>
          <w:rFonts w:eastAsia="Times New Roman" w:cs="Arial"/>
          <w:color w:val="000000"/>
          <w:lang w:eastAsia="pt-BR"/>
        </w:rPr>
        <w:t>Chamamento Público</w:t>
      </w:r>
      <w:r w:rsidR="00937673" w:rsidRPr="003E028E">
        <w:rPr>
          <w:rFonts w:eastAsia="Times New Roman" w:cs="Arial"/>
          <w:color w:val="000000"/>
          <w:lang w:eastAsia="pt-BR"/>
        </w:rPr>
        <w:t xml:space="preserve"> foi</w:t>
      </w:r>
      <w:r w:rsidR="00C53627" w:rsidRPr="003E028E">
        <w:rPr>
          <w:rFonts w:eastAsia="Times New Roman" w:cs="Arial"/>
          <w:color w:val="000000"/>
          <w:lang w:eastAsia="pt-BR"/>
        </w:rPr>
        <w:t xml:space="preserve"> devidamente </w:t>
      </w:r>
      <w:r w:rsidRPr="003E028E">
        <w:rPr>
          <w:rFonts w:eastAsia="Times New Roman" w:cs="Arial"/>
          <w:color w:val="000000"/>
          <w:lang w:eastAsia="pt-BR"/>
        </w:rPr>
        <w:t xml:space="preserve">analisado e </w:t>
      </w:r>
      <w:r w:rsidR="00C53627" w:rsidRPr="003E028E">
        <w:rPr>
          <w:rFonts w:eastAsia="Times New Roman" w:cs="Arial"/>
          <w:color w:val="000000"/>
          <w:lang w:eastAsia="pt-BR"/>
        </w:rPr>
        <w:t>autorizado</w:t>
      </w:r>
      <w:r w:rsidR="00937673" w:rsidRPr="003E028E">
        <w:rPr>
          <w:rFonts w:eastAsia="Times New Roman" w:cs="Arial"/>
          <w:color w:val="000000"/>
          <w:lang w:eastAsia="pt-BR"/>
        </w:rPr>
        <w:t>,</w:t>
      </w:r>
      <w:r w:rsidR="00C53627" w:rsidRPr="003E028E">
        <w:rPr>
          <w:rFonts w:eastAsia="Times New Roman" w:cs="Arial"/>
          <w:color w:val="000000"/>
          <w:lang w:eastAsia="pt-BR"/>
        </w:rPr>
        <w:t xml:space="preserve"> em conformidade com o formulário </w:t>
      </w:r>
      <w:r w:rsidR="00CC6AD5" w:rsidRPr="003E028E">
        <w:rPr>
          <w:rFonts w:eastAsia="Times New Roman" w:cs="Arial"/>
          <w:color w:val="000000"/>
          <w:lang w:eastAsia="pt-BR"/>
        </w:rPr>
        <w:t>“Auto</w:t>
      </w:r>
      <w:r w:rsidR="00A6221E" w:rsidRPr="003E028E">
        <w:rPr>
          <w:rFonts w:eastAsia="Times New Roman" w:cs="Arial"/>
          <w:color w:val="000000"/>
          <w:lang w:eastAsia="pt-BR"/>
        </w:rPr>
        <w:t xml:space="preserve">rização de Abertura de </w:t>
      </w:r>
      <w:r w:rsidR="00CF24C6" w:rsidRPr="003E028E">
        <w:rPr>
          <w:rFonts w:eastAsia="Times New Roman" w:cs="Arial"/>
          <w:color w:val="000000"/>
          <w:lang w:eastAsia="pt-BR"/>
        </w:rPr>
        <w:t>Chamamento Público</w:t>
      </w:r>
      <w:r w:rsidR="00CC6AD5" w:rsidRPr="003E028E">
        <w:rPr>
          <w:rFonts w:eastAsia="Times New Roman" w:cs="Arial"/>
          <w:color w:val="000000"/>
          <w:lang w:eastAsia="pt-BR"/>
        </w:rPr>
        <w:t>”,</w:t>
      </w:r>
      <w:r w:rsidR="00790879" w:rsidRPr="003E028E">
        <w:rPr>
          <w:rFonts w:eastAsia="Times New Roman" w:cs="Arial"/>
          <w:color w:val="000000"/>
          <w:lang w:eastAsia="pt-BR"/>
        </w:rPr>
        <w:t xml:space="preserve"> Anexo </w:t>
      </w:r>
      <w:r w:rsidR="00144815" w:rsidRPr="003E028E">
        <w:rPr>
          <w:rFonts w:eastAsia="Times New Roman" w:cs="Arial"/>
          <w:color w:val="000000"/>
          <w:lang w:eastAsia="pt-BR"/>
        </w:rPr>
        <w:t>I</w:t>
      </w:r>
      <w:r w:rsidR="00163408" w:rsidRPr="003E028E">
        <w:rPr>
          <w:rFonts w:eastAsia="Times New Roman" w:cs="Arial"/>
          <w:color w:val="000000"/>
          <w:lang w:eastAsia="pt-BR"/>
        </w:rPr>
        <w:t xml:space="preserve"> </w:t>
      </w:r>
      <w:r w:rsidR="00C53627" w:rsidRPr="003E028E">
        <w:rPr>
          <w:rFonts w:eastAsia="Times New Roman" w:cs="Arial"/>
          <w:color w:val="000000"/>
          <w:lang w:eastAsia="pt-BR"/>
        </w:rPr>
        <w:t xml:space="preserve">que </w:t>
      </w:r>
      <w:r w:rsidR="00163408" w:rsidRPr="003E028E">
        <w:rPr>
          <w:rFonts w:eastAsia="Times New Roman" w:cs="Arial"/>
          <w:color w:val="000000"/>
          <w:lang w:eastAsia="pt-BR"/>
        </w:rPr>
        <w:t xml:space="preserve">passa a ser parte integrante deste processo e </w:t>
      </w:r>
      <w:r w:rsidR="00C53627" w:rsidRPr="003E028E">
        <w:rPr>
          <w:rFonts w:eastAsia="Times New Roman" w:cs="Arial"/>
          <w:color w:val="000000"/>
          <w:lang w:eastAsia="pt-BR"/>
        </w:rPr>
        <w:t xml:space="preserve">possui </w:t>
      </w:r>
      <w:r w:rsidR="00A86AE6" w:rsidRPr="003E028E">
        <w:rPr>
          <w:rFonts w:eastAsia="Times New Roman" w:cs="Arial"/>
          <w:color w:val="000000"/>
          <w:lang w:eastAsia="pt-BR"/>
        </w:rPr>
        <w:t>as seguintes autorizações:</w:t>
      </w:r>
    </w:p>
    <w:p w:rsidR="00937673" w:rsidRPr="003E028E" w:rsidRDefault="00A86AE6" w:rsidP="0061188E">
      <w:pPr>
        <w:pStyle w:val="PargrafodaLista"/>
        <w:numPr>
          <w:ilvl w:val="0"/>
          <w:numId w:val="8"/>
        </w:numPr>
        <w:spacing w:after="0"/>
        <w:ind w:left="1418" w:hanging="425"/>
        <w:jc w:val="both"/>
        <w:rPr>
          <w:rFonts w:eastAsia="Times New Roman" w:cs="Arial"/>
          <w:color w:val="000000"/>
          <w:lang w:eastAsia="pt-BR"/>
        </w:rPr>
      </w:pPr>
      <w:r w:rsidRPr="003E028E">
        <w:rPr>
          <w:rFonts w:eastAsia="Times New Roman" w:cs="Arial"/>
          <w:color w:val="000000"/>
          <w:lang w:eastAsia="pt-BR"/>
        </w:rPr>
        <w:t xml:space="preserve">do Secretário do órgão da administração pública municipal, responsável, descrito no item 2, que elaborou este </w:t>
      </w:r>
      <w:r w:rsidR="00EA71C9" w:rsidRPr="003E028E">
        <w:rPr>
          <w:rFonts w:eastAsia="Times New Roman" w:cs="Arial"/>
          <w:color w:val="000000"/>
          <w:lang w:eastAsia="pt-BR"/>
        </w:rPr>
        <w:t>Edital</w:t>
      </w:r>
      <w:r w:rsidRPr="003E028E">
        <w:rPr>
          <w:rFonts w:eastAsia="Times New Roman" w:cs="Arial"/>
          <w:color w:val="000000"/>
          <w:lang w:eastAsia="pt-BR"/>
        </w:rPr>
        <w:t xml:space="preserve">, o Termo de Referência, o </w:t>
      </w:r>
      <w:r w:rsidR="00CF2A27" w:rsidRPr="003E028E">
        <w:rPr>
          <w:rFonts w:eastAsia="Times New Roman" w:cs="Arial"/>
          <w:color w:val="000000"/>
          <w:lang w:eastAsia="pt-BR"/>
        </w:rPr>
        <w:t xml:space="preserve">Modelo de </w:t>
      </w:r>
      <w:r w:rsidRPr="003E028E">
        <w:rPr>
          <w:rFonts w:eastAsia="Times New Roman" w:cs="Arial"/>
          <w:color w:val="000000"/>
          <w:lang w:eastAsia="pt-BR"/>
        </w:rPr>
        <w:t xml:space="preserve">Plano de Trabalho, e a minuta do Termo de Colaboração, e solicitou a autorização para a emissão deste </w:t>
      </w:r>
      <w:r w:rsidR="00EA71C9" w:rsidRPr="003E028E">
        <w:rPr>
          <w:rFonts w:eastAsia="Times New Roman" w:cs="Arial"/>
          <w:color w:val="000000"/>
          <w:lang w:eastAsia="pt-BR"/>
        </w:rPr>
        <w:t>Edital</w:t>
      </w:r>
      <w:r w:rsidRPr="003E028E">
        <w:rPr>
          <w:rFonts w:eastAsia="Times New Roman" w:cs="Arial"/>
          <w:color w:val="000000"/>
          <w:lang w:eastAsia="pt-BR"/>
        </w:rPr>
        <w:t>;</w:t>
      </w:r>
    </w:p>
    <w:p w:rsidR="00937673" w:rsidRPr="003E028E" w:rsidRDefault="00937673" w:rsidP="0061188E">
      <w:pPr>
        <w:pStyle w:val="PargrafodaLista"/>
        <w:numPr>
          <w:ilvl w:val="0"/>
          <w:numId w:val="8"/>
        </w:numPr>
        <w:spacing w:after="0"/>
        <w:ind w:left="1418" w:hanging="425"/>
        <w:jc w:val="both"/>
        <w:rPr>
          <w:rFonts w:eastAsia="Times New Roman" w:cs="Arial"/>
          <w:color w:val="000000"/>
          <w:lang w:eastAsia="pt-BR"/>
        </w:rPr>
      </w:pPr>
      <w:r w:rsidRPr="003E028E">
        <w:rPr>
          <w:rFonts w:eastAsia="Times New Roman" w:cs="Arial"/>
          <w:color w:val="000000"/>
          <w:lang w:eastAsia="pt-BR"/>
        </w:rPr>
        <w:t xml:space="preserve">do Gestor das Parcerias e Comissão de Seleção  que efetuaram as análises deste  </w:t>
      </w:r>
      <w:r w:rsidR="00EA71C9" w:rsidRPr="003E028E">
        <w:rPr>
          <w:rFonts w:eastAsia="Times New Roman" w:cs="Arial"/>
          <w:color w:val="000000"/>
          <w:lang w:eastAsia="pt-BR"/>
        </w:rPr>
        <w:t>Edital</w:t>
      </w:r>
      <w:r w:rsidRPr="003E028E">
        <w:rPr>
          <w:rFonts w:eastAsia="Times New Roman" w:cs="Arial"/>
          <w:color w:val="000000"/>
          <w:lang w:eastAsia="pt-BR"/>
        </w:rPr>
        <w:t>, do Termo de Referência, do Plano de Trabalho, e da minuta do Termo de Colaboração  (instrumento jurídico), emitindo parecer para a continuidade do processo por cumprirem os requisitos da Lei Federal 13.019/2014 e suas alterações, como as demais legislações relacionadas.</w:t>
      </w:r>
    </w:p>
    <w:p w:rsidR="00835840" w:rsidRPr="005A43E7" w:rsidRDefault="00A86AE6" w:rsidP="0061188E">
      <w:pPr>
        <w:pStyle w:val="PargrafodaLista"/>
        <w:numPr>
          <w:ilvl w:val="0"/>
          <w:numId w:val="8"/>
        </w:numPr>
        <w:spacing w:after="0"/>
        <w:ind w:left="1418" w:hanging="425"/>
        <w:jc w:val="both"/>
        <w:rPr>
          <w:rFonts w:eastAsia="Times New Roman" w:cs="Arial"/>
          <w:color w:val="000000"/>
          <w:lang w:eastAsia="pt-BR"/>
        </w:rPr>
      </w:pPr>
      <w:r w:rsidRPr="005A43E7">
        <w:rPr>
          <w:rFonts w:eastAsia="Times New Roman" w:cs="Arial"/>
          <w:color w:val="000000"/>
          <w:lang w:eastAsia="pt-BR"/>
        </w:rPr>
        <w:t>da</w:t>
      </w:r>
      <w:r w:rsidR="00CC6AD5" w:rsidRPr="005A43E7">
        <w:rPr>
          <w:rFonts w:eastAsia="Times New Roman" w:cs="Arial"/>
          <w:color w:val="000000"/>
          <w:lang w:eastAsia="pt-BR"/>
        </w:rPr>
        <w:t xml:space="preserve"> Secretaria Municipal de Finanças</w:t>
      </w:r>
      <w:r w:rsidRPr="005A43E7">
        <w:rPr>
          <w:rFonts w:eastAsia="Times New Roman" w:cs="Arial"/>
          <w:color w:val="000000"/>
          <w:lang w:eastAsia="pt-BR"/>
        </w:rPr>
        <w:t xml:space="preserve"> que após análise da existência </w:t>
      </w:r>
      <w:r w:rsidR="00CC6AD5" w:rsidRPr="005A43E7">
        <w:rPr>
          <w:rFonts w:eastAsia="Times New Roman" w:cs="Arial"/>
          <w:color w:val="000000"/>
          <w:lang w:eastAsia="pt-BR"/>
        </w:rPr>
        <w:t>de dotação orçament</w:t>
      </w:r>
      <w:r w:rsidR="00C80877" w:rsidRPr="005A43E7">
        <w:rPr>
          <w:rFonts w:eastAsia="Times New Roman" w:cs="Arial"/>
          <w:color w:val="000000"/>
          <w:lang w:eastAsia="pt-BR"/>
        </w:rPr>
        <w:t>á</w:t>
      </w:r>
      <w:r w:rsidR="00725FD4" w:rsidRPr="005A43E7">
        <w:rPr>
          <w:rFonts w:eastAsia="Times New Roman" w:cs="Arial"/>
          <w:color w:val="000000"/>
          <w:lang w:eastAsia="pt-BR"/>
        </w:rPr>
        <w:t>r</w:t>
      </w:r>
      <w:r w:rsidR="00CC6AD5" w:rsidRPr="005A43E7">
        <w:rPr>
          <w:rFonts w:eastAsia="Times New Roman" w:cs="Arial"/>
          <w:color w:val="000000"/>
          <w:lang w:eastAsia="pt-BR"/>
        </w:rPr>
        <w:t>ia, e a disponibilização dos recursos financeiros em conformidade com o cronograma de desembolso</w:t>
      </w:r>
      <w:r w:rsidRPr="005A43E7">
        <w:rPr>
          <w:rFonts w:eastAsia="Times New Roman" w:cs="Arial"/>
          <w:color w:val="000000"/>
          <w:lang w:eastAsia="pt-BR"/>
        </w:rPr>
        <w:t>, emitiu</w:t>
      </w:r>
      <w:r w:rsidR="00CC6AD5" w:rsidRPr="005A43E7">
        <w:rPr>
          <w:rFonts w:eastAsia="Times New Roman" w:cs="Arial"/>
          <w:color w:val="000000"/>
          <w:lang w:eastAsia="pt-BR"/>
        </w:rPr>
        <w:t xml:space="preserve"> a autorização para continuidade do processo</w:t>
      </w:r>
      <w:r w:rsidRPr="005A43E7">
        <w:rPr>
          <w:rFonts w:eastAsia="Times New Roman" w:cs="Arial"/>
          <w:color w:val="000000"/>
          <w:lang w:eastAsia="pt-BR"/>
        </w:rPr>
        <w:t>;</w:t>
      </w:r>
      <w:r w:rsidR="00DD3F3A" w:rsidRPr="005A43E7">
        <w:rPr>
          <w:rFonts w:eastAsia="Times New Roman" w:cs="Arial"/>
          <w:color w:val="000000"/>
          <w:lang w:eastAsia="pt-BR"/>
        </w:rPr>
        <w:t xml:space="preserve"> (art. 35, inciso II</w:t>
      </w:r>
      <w:r w:rsidR="00585E80" w:rsidRPr="005A43E7">
        <w:rPr>
          <w:rFonts w:eastAsia="Times New Roman" w:cs="Arial"/>
          <w:color w:val="000000"/>
          <w:lang w:eastAsia="pt-BR"/>
        </w:rPr>
        <w:t xml:space="preserve">, e </w:t>
      </w:r>
      <w:r w:rsidR="00DD3F3A" w:rsidRPr="005A43E7">
        <w:rPr>
          <w:rFonts w:eastAsia="Times New Roman" w:cs="Arial"/>
          <w:color w:val="000000"/>
          <w:lang w:eastAsia="pt-BR"/>
        </w:rPr>
        <w:t xml:space="preserve">V, alínea d, </w:t>
      </w:r>
      <w:r w:rsidR="00752E13" w:rsidRPr="005A43E7">
        <w:rPr>
          <w:rFonts w:eastAsia="Times New Roman" w:cs="Arial"/>
          <w:color w:val="000000"/>
          <w:lang w:eastAsia="pt-BR"/>
        </w:rPr>
        <w:t>Lei Federal 13.019/2014 e suas alterações</w:t>
      </w:r>
      <w:r w:rsidR="00DD3F3A" w:rsidRPr="005A43E7">
        <w:rPr>
          <w:rFonts w:eastAsia="Times New Roman" w:cs="Arial"/>
          <w:color w:val="000000"/>
          <w:lang w:eastAsia="pt-BR"/>
        </w:rPr>
        <w:t>)</w:t>
      </w:r>
    </w:p>
    <w:p w:rsidR="00A86AE6" w:rsidRPr="00A97168" w:rsidRDefault="00A86AE6" w:rsidP="0061188E">
      <w:pPr>
        <w:pStyle w:val="PargrafodaLista"/>
        <w:numPr>
          <w:ilvl w:val="0"/>
          <w:numId w:val="8"/>
        </w:numPr>
        <w:spacing w:after="0"/>
        <w:ind w:left="1418" w:hanging="425"/>
        <w:jc w:val="both"/>
        <w:rPr>
          <w:rFonts w:eastAsia="Times New Roman" w:cs="Arial"/>
          <w:color w:val="000000"/>
          <w:lang w:eastAsia="pt-BR"/>
        </w:rPr>
      </w:pPr>
      <w:r w:rsidRPr="00A97168">
        <w:rPr>
          <w:rFonts w:eastAsia="Times New Roman" w:cs="Arial"/>
          <w:color w:val="000000"/>
          <w:lang w:eastAsia="pt-BR"/>
        </w:rPr>
        <w:t>do</w:t>
      </w:r>
      <w:r w:rsidR="004C1FED" w:rsidRPr="00A97168">
        <w:rPr>
          <w:rFonts w:eastAsia="Times New Roman" w:cs="Arial"/>
          <w:color w:val="000000"/>
          <w:lang w:eastAsia="pt-BR"/>
        </w:rPr>
        <w:t xml:space="preserve"> Prefeito Municipal</w:t>
      </w:r>
      <w:r w:rsidR="005A43E7" w:rsidRPr="00A97168">
        <w:rPr>
          <w:rFonts w:eastAsia="Times New Roman" w:cs="Arial"/>
          <w:color w:val="000000"/>
          <w:lang w:eastAsia="pt-BR"/>
        </w:rPr>
        <w:t xml:space="preserve"> ou Secretario por ele autorizado por decreto de descentralização de poder</w:t>
      </w:r>
      <w:r w:rsidR="004C1FED" w:rsidRPr="00A97168">
        <w:rPr>
          <w:rFonts w:eastAsia="Times New Roman" w:cs="Arial"/>
          <w:color w:val="000000"/>
          <w:lang w:eastAsia="pt-BR"/>
        </w:rPr>
        <w:t>, mediante as análises citad</w:t>
      </w:r>
      <w:r w:rsidR="00585E80" w:rsidRPr="00A97168">
        <w:rPr>
          <w:rFonts w:eastAsia="Times New Roman" w:cs="Arial"/>
          <w:color w:val="000000"/>
          <w:lang w:eastAsia="pt-BR"/>
        </w:rPr>
        <w:t xml:space="preserve">as anteriormente, </w:t>
      </w:r>
      <w:r w:rsidRPr="00A97168">
        <w:rPr>
          <w:rFonts w:eastAsia="Times New Roman" w:cs="Arial"/>
          <w:color w:val="000000"/>
          <w:lang w:eastAsia="pt-BR"/>
        </w:rPr>
        <w:t xml:space="preserve">e as considerações </w:t>
      </w:r>
      <w:r w:rsidR="00A94CBA" w:rsidRPr="00A97168">
        <w:rPr>
          <w:rFonts w:eastAsia="Times New Roman" w:cs="Arial"/>
          <w:color w:val="000000"/>
          <w:lang w:eastAsia="pt-BR"/>
        </w:rPr>
        <w:t xml:space="preserve">obrigatórias da capacidade operacional da administração pública municipal para celebrar a parceria, cumprir as obrigações dela decorrentes e assumir as respectivas responsabilidades, </w:t>
      </w:r>
      <w:r w:rsidRPr="00A97168">
        <w:rPr>
          <w:rFonts w:eastAsia="Times New Roman" w:cs="Arial"/>
          <w:color w:val="000000"/>
          <w:lang w:eastAsia="pt-BR"/>
        </w:rPr>
        <w:t>efetuou</w:t>
      </w:r>
      <w:r w:rsidR="00585E80" w:rsidRPr="00A97168">
        <w:rPr>
          <w:rFonts w:eastAsia="Times New Roman" w:cs="Arial"/>
          <w:color w:val="000000"/>
          <w:lang w:eastAsia="pt-BR"/>
        </w:rPr>
        <w:t xml:space="preserve"> a aná</w:t>
      </w:r>
      <w:r w:rsidR="004C1FED" w:rsidRPr="00A97168">
        <w:rPr>
          <w:rFonts w:eastAsia="Times New Roman" w:cs="Arial"/>
          <w:color w:val="000000"/>
          <w:lang w:eastAsia="pt-BR"/>
        </w:rPr>
        <w:t xml:space="preserve">lise e aprovação </w:t>
      </w:r>
      <w:r w:rsidRPr="00A97168">
        <w:rPr>
          <w:rFonts w:eastAsia="Times New Roman" w:cs="Arial"/>
          <w:color w:val="000000"/>
          <w:lang w:eastAsia="pt-BR"/>
        </w:rPr>
        <w:t xml:space="preserve">deste </w:t>
      </w:r>
      <w:r w:rsidR="00EA71C9" w:rsidRPr="00A97168">
        <w:rPr>
          <w:rFonts w:eastAsia="Times New Roman" w:cs="Arial"/>
          <w:color w:val="000000"/>
          <w:lang w:eastAsia="pt-BR"/>
        </w:rPr>
        <w:t>Edital</w:t>
      </w:r>
      <w:r w:rsidRPr="00A97168">
        <w:rPr>
          <w:rFonts w:eastAsia="Times New Roman" w:cs="Arial"/>
          <w:color w:val="000000"/>
          <w:lang w:eastAsia="pt-BR"/>
        </w:rPr>
        <w:t xml:space="preserve">, </w:t>
      </w:r>
      <w:r w:rsidR="00937673" w:rsidRPr="00A97168">
        <w:rPr>
          <w:rFonts w:eastAsia="Times New Roman" w:cs="Arial"/>
          <w:color w:val="000000"/>
          <w:lang w:eastAsia="pt-BR"/>
        </w:rPr>
        <w:t>para a abertura do</w:t>
      </w:r>
      <w:r w:rsidR="006B4E83" w:rsidRPr="00A97168">
        <w:rPr>
          <w:rFonts w:eastAsia="Times New Roman" w:cs="Arial"/>
          <w:color w:val="000000"/>
          <w:lang w:eastAsia="pt-BR"/>
        </w:rPr>
        <w:t xml:space="preserve"> </w:t>
      </w:r>
      <w:r w:rsidR="00CF24C6" w:rsidRPr="00A97168">
        <w:rPr>
          <w:rFonts w:eastAsia="Times New Roman" w:cs="Arial"/>
          <w:color w:val="000000"/>
          <w:lang w:eastAsia="pt-BR"/>
        </w:rPr>
        <w:t>Chamamento Público</w:t>
      </w:r>
      <w:r w:rsidR="004C1FED" w:rsidRPr="00A97168">
        <w:rPr>
          <w:rFonts w:eastAsia="Times New Roman" w:cs="Arial"/>
          <w:color w:val="000000"/>
          <w:lang w:eastAsia="pt-BR"/>
        </w:rPr>
        <w:t>.</w:t>
      </w:r>
      <w:r w:rsidR="00585E80" w:rsidRPr="00A97168">
        <w:rPr>
          <w:rFonts w:eastAsia="Times New Roman" w:cs="Arial"/>
          <w:color w:val="000000"/>
          <w:lang w:eastAsia="pt-BR"/>
        </w:rPr>
        <w:t xml:space="preserve"> (art. 8º, incisos I e II, </w:t>
      </w:r>
      <w:r w:rsidR="00752E13" w:rsidRPr="00A97168">
        <w:rPr>
          <w:rFonts w:eastAsia="Times New Roman" w:cs="Arial"/>
          <w:color w:val="000000"/>
          <w:lang w:eastAsia="pt-BR"/>
        </w:rPr>
        <w:t>Lei Federal 13.019/2014 e suas alterações</w:t>
      </w:r>
      <w:r w:rsidR="00585E80" w:rsidRPr="00A97168">
        <w:rPr>
          <w:rFonts w:eastAsia="Times New Roman" w:cs="Arial"/>
          <w:color w:val="000000"/>
          <w:lang w:eastAsia="pt-BR"/>
        </w:rPr>
        <w:t>)</w:t>
      </w:r>
    </w:p>
    <w:p w:rsidR="00DF6E54" w:rsidRPr="003E028E" w:rsidRDefault="00DF6E54" w:rsidP="00DF6E54">
      <w:pPr>
        <w:pStyle w:val="PargrafodaLista"/>
        <w:numPr>
          <w:ilvl w:val="1"/>
          <w:numId w:val="2"/>
        </w:numPr>
        <w:spacing w:after="0"/>
        <w:ind w:left="709" w:hanging="709"/>
        <w:jc w:val="both"/>
        <w:rPr>
          <w:rFonts w:eastAsia="Times New Roman" w:cs="Arial"/>
          <w:color w:val="000000"/>
          <w:lang w:eastAsia="pt-BR"/>
        </w:rPr>
      </w:pPr>
      <w:r w:rsidRPr="003E028E">
        <w:rPr>
          <w:rFonts w:eastAsia="Times New Roman" w:cs="Arial"/>
          <w:color w:val="000000"/>
          <w:lang w:eastAsia="pt-BR"/>
        </w:rPr>
        <w:t>Mediante a autorização o Gestor das Parcerias, promove</w:t>
      </w:r>
      <w:r w:rsidR="006A17D0" w:rsidRPr="003E028E">
        <w:rPr>
          <w:rFonts w:eastAsia="Times New Roman" w:cs="Arial"/>
          <w:color w:val="000000"/>
          <w:lang w:eastAsia="pt-BR"/>
        </w:rPr>
        <w:t xml:space="preserve"> a publicação</w:t>
      </w:r>
      <w:r w:rsidRPr="003E028E">
        <w:rPr>
          <w:rFonts w:eastAsia="Times New Roman" w:cs="Arial"/>
          <w:color w:val="000000"/>
          <w:lang w:eastAsia="pt-BR"/>
        </w:rPr>
        <w:t xml:space="preserve"> no sitio oficial da administração pública municipal, ficando a disposição dos interessados pelo período de 30 (trinta) dias.</w:t>
      </w:r>
    </w:p>
    <w:p w:rsidR="00750C3A" w:rsidRPr="00A97168" w:rsidRDefault="00216446" w:rsidP="00882B5A">
      <w:pPr>
        <w:pStyle w:val="PargrafodaLista"/>
        <w:numPr>
          <w:ilvl w:val="0"/>
          <w:numId w:val="2"/>
        </w:numPr>
        <w:spacing w:after="0"/>
        <w:ind w:left="426" w:hanging="426"/>
        <w:jc w:val="both"/>
        <w:rPr>
          <w:rFonts w:eastAsia="Times New Roman" w:cs="Arial"/>
          <w:b/>
          <w:color w:val="000000"/>
          <w:lang w:eastAsia="pt-BR"/>
        </w:rPr>
      </w:pPr>
      <w:bookmarkStart w:id="20" w:name="art8p"/>
      <w:bookmarkEnd w:id="20"/>
      <w:r>
        <w:rPr>
          <w:rFonts w:eastAsia="Times New Roman" w:cs="Arial"/>
          <w:b/>
          <w:color w:val="000000"/>
          <w:lang w:eastAsia="pt-BR"/>
        </w:rPr>
        <w:t>DO ACESSOA A</w:t>
      </w:r>
      <w:r w:rsidR="00750C3A" w:rsidRPr="00A97168">
        <w:rPr>
          <w:rFonts w:eastAsia="Times New Roman" w:cs="Arial"/>
          <w:b/>
          <w:color w:val="000000"/>
          <w:lang w:eastAsia="pt-BR"/>
        </w:rPr>
        <w:t xml:space="preserve">O </w:t>
      </w:r>
      <w:r w:rsidR="00EA71C9" w:rsidRPr="00A97168">
        <w:rPr>
          <w:rFonts w:eastAsia="Times New Roman" w:cs="Arial"/>
          <w:b/>
          <w:color w:val="000000"/>
          <w:lang w:eastAsia="pt-BR"/>
        </w:rPr>
        <w:t>EDITAL</w:t>
      </w:r>
      <w:r w:rsidR="00A94CBA" w:rsidRPr="00A97168">
        <w:rPr>
          <w:rFonts w:eastAsia="Times New Roman" w:cs="Arial"/>
          <w:b/>
          <w:color w:val="000000"/>
          <w:lang w:eastAsia="pt-BR"/>
        </w:rPr>
        <w:t xml:space="preserve"> PELAS OSC</w:t>
      </w:r>
      <w:r w:rsidR="00750C3A" w:rsidRPr="00A97168">
        <w:rPr>
          <w:rFonts w:eastAsia="Times New Roman" w:cs="Arial"/>
          <w:b/>
          <w:color w:val="000000"/>
          <w:lang w:eastAsia="pt-BR"/>
        </w:rPr>
        <w:t>:</w:t>
      </w:r>
    </w:p>
    <w:p w:rsidR="00EB011E" w:rsidRPr="00A97168" w:rsidRDefault="00EB011E" w:rsidP="00882B5A">
      <w:pPr>
        <w:pStyle w:val="PargrafodaLista"/>
        <w:numPr>
          <w:ilvl w:val="1"/>
          <w:numId w:val="2"/>
        </w:numPr>
        <w:spacing w:after="0"/>
        <w:ind w:left="709" w:hanging="709"/>
        <w:jc w:val="both"/>
        <w:rPr>
          <w:rFonts w:eastAsia="Times New Roman" w:cs="Arial"/>
          <w:color w:val="000000"/>
          <w:lang w:eastAsia="pt-BR"/>
        </w:rPr>
      </w:pPr>
      <w:r w:rsidRPr="00A97168">
        <w:rPr>
          <w:rFonts w:eastAsia="Times New Roman" w:cs="Arial"/>
          <w:color w:val="000000"/>
          <w:lang w:eastAsia="pt-BR"/>
        </w:rPr>
        <w:t xml:space="preserve">As </w:t>
      </w:r>
      <w:r w:rsidR="004F5460" w:rsidRPr="00A97168">
        <w:rPr>
          <w:rFonts w:eastAsia="Times New Roman" w:cs="Arial"/>
          <w:color w:val="000000"/>
          <w:lang w:eastAsia="pt-BR"/>
        </w:rPr>
        <w:t>organizações da sociedade civil</w:t>
      </w:r>
      <w:r w:rsidR="00A94CBA" w:rsidRPr="00A97168">
        <w:rPr>
          <w:rFonts w:eastAsia="Times New Roman" w:cs="Arial"/>
          <w:color w:val="000000"/>
          <w:lang w:eastAsia="pt-BR"/>
        </w:rPr>
        <w:t xml:space="preserve"> (OCS)</w:t>
      </w:r>
      <w:r w:rsidR="004F5460" w:rsidRPr="00A97168">
        <w:rPr>
          <w:rFonts w:eastAsia="Times New Roman" w:cs="Arial"/>
          <w:color w:val="000000"/>
          <w:lang w:eastAsia="pt-BR"/>
        </w:rPr>
        <w:t>,</w:t>
      </w:r>
      <w:r w:rsidRPr="00A97168">
        <w:rPr>
          <w:rFonts w:eastAsia="Times New Roman" w:cs="Arial"/>
          <w:color w:val="000000"/>
          <w:lang w:eastAsia="pt-BR"/>
        </w:rPr>
        <w:t xml:space="preserve"> interess</w:t>
      </w:r>
      <w:r w:rsidR="004F5460" w:rsidRPr="00A97168">
        <w:rPr>
          <w:rFonts w:eastAsia="Times New Roman" w:cs="Arial"/>
          <w:color w:val="000000"/>
          <w:lang w:eastAsia="pt-BR"/>
        </w:rPr>
        <w:t>adas em participar</w:t>
      </w:r>
      <w:r w:rsidR="004C24AC" w:rsidRPr="00A97168">
        <w:rPr>
          <w:rFonts w:eastAsia="Times New Roman" w:cs="Arial"/>
          <w:color w:val="000000"/>
          <w:lang w:eastAsia="pt-BR"/>
        </w:rPr>
        <w:t>em</w:t>
      </w:r>
      <w:r w:rsidR="004F5460" w:rsidRPr="00A97168">
        <w:rPr>
          <w:rFonts w:eastAsia="Times New Roman" w:cs="Arial"/>
          <w:color w:val="000000"/>
          <w:lang w:eastAsia="pt-BR"/>
        </w:rPr>
        <w:t xml:space="preserve"> do</w:t>
      </w:r>
      <w:r w:rsidR="006B4E83" w:rsidRPr="00A97168">
        <w:rPr>
          <w:rFonts w:eastAsia="Times New Roman" w:cs="Arial"/>
          <w:color w:val="000000"/>
          <w:lang w:eastAsia="pt-BR"/>
        </w:rPr>
        <w:t xml:space="preserve"> </w:t>
      </w:r>
      <w:r w:rsidR="00CF24C6" w:rsidRPr="00A97168">
        <w:rPr>
          <w:rFonts w:eastAsia="Times New Roman" w:cs="Arial"/>
          <w:color w:val="000000"/>
          <w:lang w:eastAsia="pt-BR"/>
        </w:rPr>
        <w:t>Chamamento Público</w:t>
      </w:r>
      <w:r w:rsidR="004F5460" w:rsidRPr="00A97168">
        <w:rPr>
          <w:rFonts w:eastAsia="Times New Roman" w:cs="Arial"/>
          <w:color w:val="000000"/>
          <w:lang w:eastAsia="pt-BR"/>
        </w:rPr>
        <w:t>,</w:t>
      </w:r>
      <w:r w:rsidRPr="00A97168">
        <w:rPr>
          <w:rFonts w:eastAsia="Times New Roman" w:cs="Arial"/>
          <w:color w:val="000000"/>
          <w:lang w:eastAsia="pt-BR"/>
        </w:rPr>
        <w:t xml:space="preserve"> definidos neste </w:t>
      </w:r>
      <w:r w:rsidR="00EA71C9" w:rsidRPr="00A97168">
        <w:rPr>
          <w:rFonts w:eastAsia="Times New Roman" w:cs="Arial"/>
          <w:color w:val="000000"/>
          <w:lang w:eastAsia="pt-BR"/>
        </w:rPr>
        <w:t>Edital</w:t>
      </w:r>
      <w:r w:rsidRPr="00A97168">
        <w:rPr>
          <w:rFonts w:eastAsia="Times New Roman" w:cs="Arial"/>
          <w:color w:val="000000"/>
          <w:lang w:eastAsia="pt-BR"/>
        </w:rPr>
        <w:t xml:space="preserve">, devem consultar o sitio oficial da administração pública municipal, no endereço eletrônico </w:t>
      </w:r>
      <w:r w:rsidR="002B6A3F" w:rsidRPr="00A97168">
        <w:rPr>
          <w:rFonts w:eastAsia="Times New Roman" w:cs="Arial"/>
          <w:color w:val="0070C0"/>
          <w:u w:val="single"/>
          <w:lang w:eastAsia="pt-BR"/>
        </w:rPr>
        <w:t>www.batatai</w:t>
      </w:r>
      <w:r w:rsidR="00323078" w:rsidRPr="00A97168">
        <w:rPr>
          <w:rFonts w:eastAsia="Times New Roman" w:cs="Arial"/>
          <w:color w:val="0070C0"/>
          <w:u w:val="single"/>
          <w:lang w:eastAsia="pt-BR"/>
        </w:rPr>
        <w:t>s.sp.gov.br</w:t>
      </w:r>
      <w:r w:rsidR="00950A29" w:rsidRPr="00A97168">
        <w:rPr>
          <w:rFonts w:eastAsia="Times New Roman" w:cs="Arial"/>
          <w:lang w:eastAsia="pt-BR"/>
        </w:rPr>
        <w:t xml:space="preserve"> </w:t>
      </w:r>
      <w:r w:rsidR="00B977B5" w:rsidRPr="00A97168">
        <w:rPr>
          <w:rFonts w:eastAsia="Times New Roman" w:cs="Arial"/>
          <w:lang w:eastAsia="pt-BR"/>
        </w:rPr>
        <w:t xml:space="preserve"> </w:t>
      </w:r>
      <w:r w:rsidRPr="00A97168">
        <w:rPr>
          <w:rFonts w:eastAsia="Times New Roman" w:cs="Arial"/>
          <w:color w:val="000000"/>
          <w:lang w:eastAsia="pt-BR"/>
        </w:rPr>
        <w:t xml:space="preserve">para certificarem das datas de abertura e fechamento </w:t>
      </w:r>
      <w:r w:rsidR="00A97168" w:rsidRPr="00A97168">
        <w:rPr>
          <w:rFonts w:eastAsia="Times New Roman" w:cs="Arial"/>
          <w:color w:val="000000"/>
          <w:lang w:eastAsia="pt-BR"/>
        </w:rPr>
        <w:t>junto ao Diário Oficial Municipal</w:t>
      </w:r>
      <w:r w:rsidR="00DF6E54" w:rsidRPr="00A97168">
        <w:rPr>
          <w:rFonts w:eastAsia="Times New Roman" w:cs="Arial"/>
          <w:color w:val="000000"/>
          <w:lang w:eastAsia="pt-BR"/>
        </w:rPr>
        <w:t>.</w:t>
      </w:r>
    </w:p>
    <w:p w:rsidR="00585E80" w:rsidRPr="00A97168" w:rsidRDefault="00750C3A" w:rsidP="00882B5A">
      <w:pPr>
        <w:pStyle w:val="PargrafodaLista"/>
        <w:numPr>
          <w:ilvl w:val="1"/>
          <w:numId w:val="2"/>
        </w:numPr>
        <w:spacing w:after="0"/>
        <w:ind w:left="709" w:hanging="709"/>
        <w:jc w:val="both"/>
        <w:rPr>
          <w:rFonts w:eastAsia="Times New Roman" w:cs="Arial"/>
          <w:color w:val="000000"/>
          <w:lang w:eastAsia="pt-BR"/>
        </w:rPr>
      </w:pPr>
      <w:r w:rsidRPr="00A97168">
        <w:rPr>
          <w:rFonts w:eastAsia="Times New Roman" w:cs="Arial"/>
          <w:b/>
          <w:color w:val="000000"/>
          <w:lang w:eastAsia="pt-BR"/>
        </w:rPr>
        <w:t>Datas</w:t>
      </w:r>
      <w:r w:rsidR="00191F47" w:rsidRPr="00A97168">
        <w:rPr>
          <w:rFonts w:eastAsia="Times New Roman" w:cs="Arial"/>
          <w:b/>
          <w:color w:val="000000"/>
          <w:lang w:eastAsia="pt-BR"/>
        </w:rPr>
        <w:t>/Prazos</w:t>
      </w:r>
      <w:r w:rsidRPr="00A97168">
        <w:rPr>
          <w:rFonts w:eastAsia="Times New Roman" w:cs="Arial"/>
          <w:color w:val="000000"/>
          <w:lang w:eastAsia="pt-BR"/>
        </w:rPr>
        <w:t xml:space="preserve">: </w:t>
      </w:r>
      <w:r w:rsidR="00585E80" w:rsidRPr="00A97168">
        <w:rPr>
          <w:rFonts w:eastAsia="Times New Roman" w:cs="Arial"/>
          <w:color w:val="000000"/>
          <w:lang w:eastAsia="pt-BR"/>
        </w:rPr>
        <w:t xml:space="preserve">O </w:t>
      </w:r>
      <w:r w:rsidR="00EA71C9" w:rsidRPr="00A97168">
        <w:rPr>
          <w:rFonts w:eastAsia="Times New Roman" w:cs="Arial"/>
          <w:color w:val="000000"/>
          <w:lang w:eastAsia="pt-BR"/>
        </w:rPr>
        <w:t>Edital</w:t>
      </w:r>
      <w:r w:rsidR="00585E80" w:rsidRPr="00A97168">
        <w:rPr>
          <w:rFonts w:eastAsia="Times New Roman" w:cs="Arial"/>
          <w:color w:val="000000"/>
          <w:lang w:eastAsia="pt-BR"/>
        </w:rPr>
        <w:t xml:space="preserve"> deverá ser amplamente divulgado </w:t>
      </w:r>
      <w:r w:rsidR="00A97168" w:rsidRPr="00A97168">
        <w:rPr>
          <w:rFonts w:eastAsia="Times New Roman" w:cs="Arial"/>
          <w:color w:val="000000"/>
          <w:lang w:eastAsia="pt-BR"/>
        </w:rPr>
        <w:t xml:space="preserve">no Diário Oficial Municipal em </w:t>
      </w:r>
      <w:r w:rsidR="00585E80" w:rsidRPr="00A97168">
        <w:rPr>
          <w:rFonts w:eastAsia="Times New Roman" w:cs="Arial"/>
          <w:color w:val="000000"/>
          <w:lang w:eastAsia="pt-BR"/>
        </w:rPr>
        <w:t xml:space="preserve"> página do sítio oficial da administração pública na internet, com antecedência mínima de trinta dias. (art. 26, </w:t>
      </w:r>
      <w:r w:rsidR="00752E13" w:rsidRPr="00A97168">
        <w:rPr>
          <w:rFonts w:eastAsia="Times New Roman" w:cs="Arial"/>
          <w:color w:val="000000"/>
          <w:lang w:eastAsia="pt-BR"/>
        </w:rPr>
        <w:t>Lei Federal 13.019/2014 e suas alterações</w:t>
      </w:r>
      <w:r w:rsidR="00585E80" w:rsidRPr="00A97168">
        <w:rPr>
          <w:rFonts w:eastAsia="Times New Roman" w:cs="Arial"/>
          <w:color w:val="000000"/>
          <w:lang w:eastAsia="pt-BR"/>
        </w:rPr>
        <w:t>)</w:t>
      </w:r>
    </w:p>
    <w:p w:rsidR="00191F47" w:rsidRPr="007939A5" w:rsidRDefault="00191F47" w:rsidP="00F95C61">
      <w:pPr>
        <w:pStyle w:val="PargrafodaLista"/>
        <w:spacing w:after="0"/>
        <w:ind w:left="709"/>
        <w:jc w:val="both"/>
        <w:rPr>
          <w:rFonts w:eastAsia="Times New Roman" w:cs="Arial"/>
          <w:color w:val="000000"/>
          <w:lang w:eastAsia="pt-BR"/>
        </w:rPr>
      </w:pPr>
      <w:r w:rsidRPr="007939A5">
        <w:rPr>
          <w:rFonts w:eastAsia="Times New Roman" w:cs="Arial"/>
          <w:b/>
          <w:color w:val="000000"/>
          <w:lang w:eastAsia="pt-BR"/>
        </w:rPr>
        <w:t>Data de Abertura</w:t>
      </w:r>
      <w:r w:rsidR="00D04AF6" w:rsidRPr="007939A5">
        <w:rPr>
          <w:rFonts w:eastAsia="Times New Roman" w:cs="Arial"/>
          <w:color w:val="000000"/>
          <w:lang w:eastAsia="pt-BR"/>
        </w:rPr>
        <w:t xml:space="preserve">: </w:t>
      </w:r>
      <w:r w:rsidR="00A97168" w:rsidRPr="007939A5">
        <w:rPr>
          <w:rFonts w:eastAsia="Times New Roman" w:cs="Arial"/>
          <w:color w:val="000000"/>
          <w:lang w:eastAsia="pt-BR"/>
        </w:rPr>
        <w:t>01</w:t>
      </w:r>
      <w:r w:rsidR="00D04AF6" w:rsidRPr="007939A5">
        <w:rPr>
          <w:rFonts w:eastAsia="Times New Roman" w:cs="Arial"/>
          <w:color w:val="000000"/>
          <w:lang w:eastAsia="pt-BR"/>
        </w:rPr>
        <w:t>/</w:t>
      </w:r>
      <w:r w:rsidR="002713E9" w:rsidRPr="007939A5">
        <w:rPr>
          <w:rFonts w:eastAsia="Times New Roman" w:cs="Arial"/>
          <w:color w:val="000000"/>
          <w:lang w:eastAsia="pt-BR"/>
        </w:rPr>
        <w:t>0</w:t>
      </w:r>
      <w:r w:rsidR="00A97168" w:rsidRPr="007939A5">
        <w:rPr>
          <w:rFonts w:eastAsia="Times New Roman" w:cs="Arial"/>
          <w:color w:val="000000"/>
          <w:lang w:eastAsia="pt-BR"/>
        </w:rPr>
        <w:t>7/2022</w:t>
      </w:r>
    </w:p>
    <w:p w:rsidR="00191F47" w:rsidRPr="007939A5" w:rsidRDefault="00191F47" w:rsidP="00F95C61">
      <w:pPr>
        <w:pStyle w:val="PargrafodaLista"/>
        <w:spacing w:after="0"/>
        <w:ind w:left="709"/>
        <w:jc w:val="both"/>
        <w:rPr>
          <w:rFonts w:eastAsia="Times New Roman" w:cs="Arial"/>
          <w:color w:val="000000"/>
          <w:lang w:eastAsia="pt-BR"/>
        </w:rPr>
      </w:pPr>
      <w:r w:rsidRPr="007939A5">
        <w:rPr>
          <w:rFonts w:eastAsia="Times New Roman" w:cs="Arial"/>
          <w:b/>
          <w:color w:val="000000"/>
          <w:lang w:eastAsia="pt-BR"/>
        </w:rPr>
        <w:t>Data de Encerramento</w:t>
      </w:r>
      <w:r w:rsidR="00A97168" w:rsidRPr="007939A5">
        <w:rPr>
          <w:rFonts w:eastAsia="Times New Roman" w:cs="Arial"/>
          <w:color w:val="000000"/>
          <w:lang w:eastAsia="pt-BR"/>
        </w:rPr>
        <w:t>: 04/0</w:t>
      </w:r>
      <w:r w:rsidR="00B11E69">
        <w:rPr>
          <w:rFonts w:eastAsia="Times New Roman" w:cs="Arial"/>
          <w:color w:val="000000"/>
          <w:lang w:eastAsia="pt-BR"/>
        </w:rPr>
        <w:t>8</w:t>
      </w:r>
      <w:r w:rsidR="00A97168" w:rsidRPr="007939A5">
        <w:rPr>
          <w:rFonts w:eastAsia="Times New Roman" w:cs="Arial"/>
          <w:color w:val="000000"/>
          <w:lang w:eastAsia="pt-BR"/>
        </w:rPr>
        <w:t>/2022</w:t>
      </w:r>
    </w:p>
    <w:p w:rsidR="00191F47" w:rsidRPr="00A97168" w:rsidRDefault="002B6A3F" w:rsidP="00F95C61">
      <w:pPr>
        <w:pStyle w:val="PargrafodaLista"/>
        <w:spacing w:after="0"/>
        <w:ind w:left="709"/>
        <w:jc w:val="both"/>
        <w:rPr>
          <w:rFonts w:eastAsia="Times New Roman" w:cs="Arial"/>
          <w:color w:val="000000"/>
          <w:lang w:eastAsia="pt-BR"/>
        </w:rPr>
      </w:pPr>
      <w:r w:rsidRPr="00A97168">
        <w:rPr>
          <w:rFonts w:eastAsia="Times New Roman" w:cs="Arial"/>
          <w:b/>
          <w:color w:val="000000"/>
          <w:lang w:eastAsia="pt-BR"/>
        </w:rPr>
        <w:t>Horário de Encerramento da</w:t>
      </w:r>
      <w:r w:rsidR="00191F47" w:rsidRPr="00A97168">
        <w:rPr>
          <w:rFonts w:eastAsia="Times New Roman" w:cs="Arial"/>
          <w:b/>
          <w:color w:val="000000"/>
          <w:lang w:eastAsia="pt-BR"/>
        </w:rPr>
        <w:t xml:space="preserve"> Entrega das Propostas</w:t>
      </w:r>
      <w:r w:rsidR="0065126B" w:rsidRPr="00A97168">
        <w:rPr>
          <w:rFonts w:eastAsia="Times New Roman" w:cs="Arial"/>
          <w:color w:val="000000"/>
          <w:lang w:eastAsia="pt-BR"/>
        </w:rPr>
        <w:t>: 1</w:t>
      </w:r>
      <w:r w:rsidR="00144815" w:rsidRPr="00A97168">
        <w:rPr>
          <w:rFonts w:eastAsia="Times New Roman" w:cs="Arial"/>
          <w:color w:val="000000"/>
          <w:lang w:eastAsia="pt-BR"/>
        </w:rPr>
        <w:t>6</w:t>
      </w:r>
      <w:r w:rsidR="00191F47" w:rsidRPr="00A97168">
        <w:rPr>
          <w:rFonts w:eastAsia="Times New Roman" w:cs="Arial"/>
          <w:color w:val="000000"/>
          <w:lang w:eastAsia="pt-BR"/>
        </w:rPr>
        <w:t>:</w:t>
      </w:r>
      <w:r w:rsidR="002713E9" w:rsidRPr="00A97168">
        <w:rPr>
          <w:rFonts w:eastAsia="Times New Roman" w:cs="Arial"/>
          <w:color w:val="000000"/>
          <w:lang w:eastAsia="pt-BR"/>
        </w:rPr>
        <w:t>0</w:t>
      </w:r>
      <w:r w:rsidR="00191F47" w:rsidRPr="00A97168">
        <w:rPr>
          <w:rFonts w:eastAsia="Times New Roman" w:cs="Arial"/>
          <w:color w:val="000000"/>
          <w:lang w:eastAsia="pt-BR"/>
        </w:rPr>
        <w:t>0 horas</w:t>
      </w:r>
      <w:r w:rsidR="002660C3" w:rsidRPr="00A97168">
        <w:rPr>
          <w:rFonts w:eastAsia="Times New Roman" w:cs="Arial"/>
          <w:color w:val="000000"/>
          <w:lang w:eastAsia="pt-BR"/>
        </w:rPr>
        <w:t>,</w:t>
      </w:r>
      <w:r w:rsidR="00191F47" w:rsidRPr="00A97168">
        <w:rPr>
          <w:rFonts w:eastAsia="Times New Roman" w:cs="Arial"/>
          <w:color w:val="000000"/>
          <w:lang w:eastAsia="pt-BR"/>
        </w:rPr>
        <w:t xml:space="preserve"> da data de encerramento.</w:t>
      </w:r>
    </w:p>
    <w:p w:rsidR="00191F47" w:rsidRPr="00A97168" w:rsidRDefault="00750C3A" w:rsidP="00882B5A">
      <w:pPr>
        <w:pStyle w:val="PargrafodaLista"/>
        <w:numPr>
          <w:ilvl w:val="1"/>
          <w:numId w:val="2"/>
        </w:numPr>
        <w:spacing w:after="0"/>
        <w:ind w:left="709" w:hanging="709"/>
        <w:jc w:val="both"/>
        <w:rPr>
          <w:rFonts w:eastAsia="Times New Roman" w:cs="Arial"/>
          <w:color w:val="000000"/>
          <w:lang w:eastAsia="pt-BR"/>
        </w:rPr>
      </w:pPr>
      <w:r w:rsidRPr="00A97168">
        <w:rPr>
          <w:rFonts w:eastAsia="Times New Roman" w:cs="Arial"/>
          <w:b/>
          <w:color w:val="000000"/>
          <w:lang w:eastAsia="pt-BR"/>
        </w:rPr>
        <w:t>Local</w:t>
      </w:r>
      <w:r w:rsidR="00191F47" w:rsidRPr="00A97168">
        <w:rPr>
          <w:rFonts w:eastAsia="Times New Roman" w:cs="Arial"/>
          <w:b/>
          <w:color w:val="000000"/>
          <w:lang w:eastAsia="pt-BR"/>
        </w:rPr>
        <w:t xml:space="preserve"> de Retirada</w:t>
      </w:r>
      <w:r w:rsidR="00585E80" w:rsidRPr="00A97168">
        <w:rPr>
          <w:rFonts w:eastAsia="Times New Roman" w:cs="Arial"/>
          <w:color w:val="000000"/>
          <w:lang w:eastAsia="pt-BR"/>
        </w:rPr>
        <w:t xml:space="preserve">: o </w:t>
      </w:r>
      <w:r w:rsidR="00EA71C9" w:rsidRPr="00A97168">
        <w:rPr>
          <w:rFonts w:eastAsia="Times New Roman" w:cs="Arial"/>
          <w:color w:val="000000"/>
          <w:lang w:eastAsia="pt-BR"/>
        </w:rPr>
        <w:t>Edital</w:t>
      </w:r>
      <w:r w:rsidR="00585E80" w:rsidRPr="00A97168">
        <w:rPr>
          <w:rFonts w:eastAsia="Times New Roman" w:cs="Arial"/>
          <w:color w:val="000000"/>
          <w:lang w:eastAsia="pt-BR"/>
        </w:rPr>
        <w:t xml:space="preserve"> será disponibilizado </w:t>
      </w:r>
      <w:r w:rsidR="00A97168" w:rsidRPr="00A97168">
        <w:rPr>
          <w:rFonts w:eastAsia="Times New Roman" w:cs="Arial"/>
          <w:color w:val="000000"/>
          <w:lang w:eastAsia="pt-BR"/>
        </w:rPr>
        <w:t xml:space="preserve">em Diário Oficial Municipal </w:t>
      </w:r>
      <w:r w:rsidR="00585E80" w:rsidRPr="00A97168">
        <w:rPr>
          <w:rFonts w:eastAsia="Times New Roman" w:cs="Arial"/>
          <w:color w:val="000000"/>
          <w:lang w:eastAsia="pt-BR"/>
        </w:rPr>
        <w:t xml:space="preserve">para retirada, </w:t>
      </w:r>
      <w:r w:rsidRPr="00A97168">
        <w:rPr>
          <w:rFonts w:eastAsia="Times New Roman" w:cs="Arial"/>
          <w:color w:val="000000"/>
          <w:lang w:eastAsia="pt-BR"/>
        </w:rPr>
        <w:t xml:space="preserve">no sitio oficial da administração pública municipal no endereço eletrônico </w:t>
      </w:r>
      <w:hyperlink r:id="rId8" w:history="1">
        <w:r w:rsidR="00323078" w:rsidRPr="00A97168">
          <w:rPr>
            <w:rStyle w:val="Hyperlink"/>
            <w:rFonts w:eastAsia="Times New Roman" w:cs="Arial"/>
            <w:lang w:eastAsia="pt-BR"/>
          </w:rPr>
          <w:t>www.batatais.sp.gov.br</w:t>
        </w:r>
      </w:hyperlink>
      <w:r w:rsidR="00323078" w:rsidRPr="00A97168">
        <w:rPr>
          <w:rFonts w:eastAsia="Times New Roman" w:cs="Arial"/>
          <w:lang w:eastAsia="pt-BR"/>
        </w:rPr>
        <w:t xml:space="preserve">, </w:t>
      </w:r>
      <w:r w:rsidR="00191F47" w:rsidRPr="00A97168">
        <w:rPr>
          <w:rFonts w:eastAsia="Times New Roman" w:cs="Arial"/>
          <w:b/>
          <w:color w:val="000000"/>
          <w:lang w:eastAsia="pt-BR"/>
        </w:rPr>
        <w:t>Vedações</w:t>
      </w:r>
      <w:r w:rsidR="00191F47" w:rsidRPr="00A97168">
        <w:rPr>
          <w:rFonts w:eastAsia="Times New Roman" w:cs="Arial"/>
          <w:color w:val="000000"/>
          <w:lang w:eastAsia="pt-BR"/>
        </w:rPr>
        <w:t>: a administração pública municipal</w:t>
      </w:r>
      <w:r w:rsidR="00A92493" w:rsidRPr="00A97168">
        <w:rPr>
          <w:rFonts w:eastAsia="Times New Roman" w:cs="Arial"/>
          <w:color w:val="000000"/>
          <w:lang w:eastAsia="pt-BR"/>
        </w:rPr>
        <w:t xml:space="preserve"> não fornecerá copia</w:t>
      </w:r>
      <w:r w:rsidR="00DF736D" w:rsidRPr="00A97168">
        <w:rPr>
          <w:rFonts w:eastAsia="Times New Roman" w:cs="Arial"/>
          <w:color w:val="000000"/>
          <w:lang w:eastAsia="pt-BR"/>
        </w:rPr>
        <w:t xml:space="preserve"> </w:t>
      </w:r>
      <w:r w:rsidR="00A92493" w:rsidRPr="00A97168">
        <w:rPr>
          <w:rFonts w:eastAsia="Times New Roman" w:cs="Arial"/>
          <w:color w:val="000000"/>
          <w:lang w:eastAsia="pt-BR"/>
        </w:rPr>
        <w:t>física</w:t>
      </w:r>
      <w:r w:rsidR="00DF736D" w:rsidRPr="00A97168">
        <w:rPr>
          <w:rFonts w:eastAsia="Times New Roman" w:cs="Arial"/>
          <w:color w:val="000000"/>
          <w:lang w:eastAsia="pt-BR"/>
        </w:rPr>
        <w:t xml:space="preserve"> </w:t>
      </w:r>
      <w:r w:rsidR="00A92493" w:rsidRPr="00A97168">
        <w:rPr>
          <w:rFonts w:eastAsia="Times New Roman" w:cs="Arial"/>
          <w:color w:val="000000"/>
          <w:lang w:eastAsia="pt-BR"/>
        </w:rPr>
        <w:t xml:space="preserve">deste </w:t>
      </w:r>
      <w:r w:rsidR="00EA71C9" w:rsidRPr="00A97168">
        <w:rPr>
          <w:rFonts w:eastAsia="Times New Roman" w:cs="Arial"/>
          <w:color w:val="000000"/>
          <w:lang w:eastAsia="pt-BR"/>
        </w:rPr>
        <w:t>Edital</w:t>
      </w:r>
      <w:r w:rsidR="00A92493" w:rsidRPr="00A97168">
        <w:rPr>
          <w:rFonts w:eastAsia="Times New Roman" w:cs="Arial"/>
          <w:color w:val="000000"/>
          <w:lang w:eastAsia="pt-BR"/>
        </w:rPr>
        <w:t xml:space="preserve"> e demais anexos.</w:t>
      </w:r>
    </w:p>
    <w:p w:rsidR="00387E38" w:rsidRPr="003E028E" w:rsidRDefault="00387E38" w:rsidP="00387E38">
      <w:pPr>
        <w:spacing w:after="0"/>
        <w:jc w:val="both"/>
        <w:rPr>
          <w:rFonts w:eastAsia="Times New Roman" w:cs="Arial"/>
          <w:color w:val="000000"/>
          <w:lang w:eastAsia="pt-BR"/>
        </w:rPr>
      </w:pPr>
    </w:p>
    <w:p w:rsidR="00563ABF" w:rsidRPr="003E028E" w:rsidRDefault="00563ABF" w:rsidP="00563ABF">
      <w:pPr>
        <w:pStyle w:val="PargrafodaLista"/>
        <w:numPr>
          <w:ilvl w:val="0"/>
          <w:numId w:val="2"/>
        </w:numPr>
        <w:spacing w:after="0"/>
        <w:ind w:left="426" w:hanging="426"/>
        <w:jc w:val="both"/>
        <w:rPr>
          <w:rFonts w:eastAsia="Times New Roman" w:cs="Arial"/>
          <w:b/>
          <w:color w:val="000000"/>
          <w:lang w:eastAsia="pt-BR"/>
        </w:rPr>
      </w:pPr>
      <w:r w:rsidRPr="003E028E">
        <w:rPr>
          <w:rFonts w:eastAsia="Times New Roman" w:cs="Arial"/>
          <w:b/>
          <w:color w:val="000000"/>
          <w:lang w:eastAsia="pt-BR"/>
        </w:rPr>
        <w:t>DAS ANÁLISES E DECISÕES DE PARTICIPAÇÃO DA OSC:</w:t>
      </w:r>
    </w:p>
    <w:p w:rsidR="00563ABF" w:rsidRPr="003E028E" w:rsidRDefault="00563ABF" w:rsidP="00563ABF">
      <w:pPr>
        <w:pStyle w:val="PargrafodaLista"/>
        <w:numPr>
          <w:ilvl w:val="1"/>
          <w:numId w:val="2"/>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As organizações da sociedade civil, mediante análise deste </w:t>
      </w:r>
      <w:r w:rsidR="00EA71C9" w:rsidRPr="003E028E">
        <w:rPr>
          <w:rFonts w:eastAsia="Times New Roman" w:cs="Arial"/>
          <w:color w:val="000000"/>
          <w:lang w:eastAsia="pt-BR"/>
        </w:rPr>
        <w:t>Edital</w:t>
      </w:r>
      <w:r w:rsidRPr="003E028E">
        <w:rPr>
          <w:rFonts w:eastAsia="Times New Roman" w:cs="Arial"/>
          <w:color w:val="000000"/>
          <w:lang w:eastAsia="pt-BR"/>
        </w:rPr>
        <w:t xml:space="preserve">, do Termo de Referência, da Minuta do Termo de Colaboração, e do </w:t>
      </w:r>
      <w:r w:rsidR="001C5F4A" w:rsidRPr="003E028E">
        <w:rPr>
          <w:rFonts w:eastAsia="Times New Roman" w:cs="Arial"/>
          <w:color w:val="000000"/>
          <w:lang w:eastAsia="pt-BR"/>
        </w:rPr>
        <w:t xml:space="preserve">Modelo de </w:t>
      </w:r>
      <w:r w:rsidRPr="003E028E">
        <w:rPr>
          <w:rFonts w:eastAsia="Times New Roman" w:cs="Arial"/>
          <w:color w:val="000000"/>
          <w:lang w:eastAsia="pt-BR"/>
        </w:rPr>
        <w:t>Plano de Trabalho</w:t>
      </w:r>
      <w:r w:rsidR="00AF2BBC" w:rsidRPr="003E028E">
        <w:rPr>
          <w:rFonts w:eastAsia="Times New Roman" w:cs="Arial"/>
          <w:color w:val="000000"/>
          <w:lang w:eastAsia="pt-BR"/>
        </w:rPr>
        <w:t xml:space="preserve"> apresentado pela administração pública municipal, </w:t>
      </w:r>
      <w:r w:rsidRPr="003E028E">
        <w:rPr>
          <w:rFonts w:eastAsia="Times New Roman" w:cs="Arial"/>
          <w:color w:val="000000"/>
          <w:lang w:eastAsia="pt-BR"/>
        </w:rPr>
        <w:t xml:space="preserve">poderá em sua proposta, oferecer alterações devidamente justificadas no Plano </w:t>
      </w:r>
      <w:r w:rsidR="00AF2BBC" w:rsidRPr="003E028E">
        <w:rPr>
          <w:rFonts w:eastAsia="Times New Roman" w:cs="Arial"/>
          <w:color w:val="000000"/>
          <w:lang w:eastAsia="pt-BR"/>
        </w:rPr>
        <w:t>de Trabalho e no Termo de Colaboração</w:t>
      </w:r>
      <w:r w:rsidRPr="003E028E">
        <w:rPr>
          <w:rFonts w:eastAsia="Times New Roman" w:cs="Arial"/>
          <w:color w:val="000000"/>
          <w:lang w:eastAsia="pt-BR"/>
        </w:rPr>
        <w:t xml:space="preserve"> desde que o valor global dos recursos definidos neste </w:t>
      </w:r>
      <w:r w:rsidR="00EA71C9" w:rsidRPr="003E028E">
        <w:rPr>
          <w:rFonts w:eastAsia="Times New Roman" w:cs="Arial"/>
          <w:color w:val="000000"/>
          <w:lang w:eastAsia="pt-BR"/>
        </w:rPr>
        <w:t>Edital</w:t>
      </w:r>
      <w:r w:rsidRPr="003E028E">
        <w:rPr>
          <w:rFonts w:eastAsia="Times New Roman" w:cs="Arial"/>
          <w:color w:val="000000"/>
          <w:lang w:eastAsia="pt-BR"/>
        </w:rPr>
        <w:t>, não seja majorado.</w:t>
      </w:r>
    </w:p>
    <w:p w:rsidR="00563ABF" w:rsidRPr="000846B1" w:rsidRDefault="00563ABF" w:rsidP="00563ABF">
      <w:pPr>
        <w:pStyle w:val="PargrafodaLista"/>
        <w:numPr>
          <w:ilvl w:val="1"/>
          <w:numId w:val="2"/>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Serão aceitas alterações nas propostas do Plano de Trabalho e no Termo de Colaboração, </w:t>
      </w:r>
      <w:r w:rsidR="00AF2BBC" w:rsidRPr="000846B1">
        <w:rPr>
          <w:rFonts w:eastAsia="Times New Roman" w:cs="Arial"/>
          <w:color w:val="000000"/>
          <w:lang w:eastAsia="pt-BR"/>
        </w:rPr>
        <w:t xml:space="preserve">devidamente justificadas pela organização da sociedade civil, </w:t>
      </w:r>
      <w:r w:rsidRPr="000846B1">
        <w:rPr>
          <w:rFonts w:eastAsia="Times New Roman" w:cs="Arial"/>
          <w:color w:val="000000"/>
          <w:lang w:eastAsia="pt-BR"/>
        </w:rPr>
        <w:t>desde que contemplem:</w:t>
      </w:r>
    </w:p>
    <w:p w:rsidR="00563ABF" w:rsidRPr="000846B1" w:rsidRDefault="00563ABF" w:rsidP="0061188E">
      <w:pPr>
        <w:pStyle w:val="PargrafodaLista"/>
        <w:numPr>
          <w:ilvl w:val="1"/>
          <w:numId w:val="8"/>
        </w:numPr>
        <w:spacing w:after="0"/>
        <w:jc w:val="both"/>
        <w:rPr>
          <w:rFonts w:eastAsia="Times New Roman" w:cs="Arial"/>
          <w:color w:val="000000"/>
          <w:lang w:eastAsia="pt-BR"/>
        </w:rPr>
      </w:pPr>
      <w:r w:rsidRPr="000846B1">
        <w:rPr>
          <w:rFonts w:eastAsia="Times New Roman" w:cs="Arial"/>
          <w:color w:val="000000"/>
          <w:lang w:eastAsia="pt-BR"/>
        </w:rPr>
        <w:t xml:space="preserve">As diretrizes estabelecidas nos incisos I, II, III, V, VI, </w:t>
      </w:r>
      <w:r w:rsidR="004D52C6" w:rsidRPr="000846B1">
        <w:rPr>
          <w:rFonts w:eastAsia="Times New Roman" w:cs="Arial"/>
          <w:color w:val="000000"/>
          <w:lang w:eastAsia="pt-BR"/>
        </w:rPr>
        <w:t>VII, VIII, IX do art. 6º da Lei Federal 13.019/2014;</w:t>
      </w:r>
    </w:p>
    <w:p w:rsidR="004D52C6" w:rsidRPr="000846B1" w:rsidRDefault="004D52C6" w:rsidP="0061188E">
      <w:pPr>
        <w:pStyle w:val="PargrafodaLista"/>
        <w:numPr>
          <w:ilvl w:val="1"/>
          <w:numId w:val="8"/>
        </w:numPr>
        <w:spacing w:after="0"/>
        <w:jc w:val="both"/>
        <w:rPr>
          <w:rFonts w:eastAsia="Times New Roman" w:cs="Arial"/>
          <w:color w:val="000000"/>
          <w:lang w:eastAsia="pt-BR"/>
        </w:rPr>
      </w:pPr>
      <w:r w:rsidRPr="000846B1">
        <w:rPr>
          <w:rFonts w:eastAsia="Times New Roman" w:cs="Arial"/>
          <w:color w:val="000000"/>
          <w:lang w:eastAsia="pt-BR"/>
        </w:rPr>
        <w:t>Uma nova visão da realidade que será objeto da parceria, devendo ser demonstrado o nexo entre essa realidade e as atividades ou projetos e metas a serem atingidas; (art. 22, inciso I, Lei Federal 13.019/2014)</w:t>
      </w:r>
    </w:p>
    <w:p w:rsidR="004D52C6" w:rsidRPr="000846B1" w:rsidRDefault="004D52C6" w:rsidP="0061188E">
      <w:pPr>
        <w:pStyle w:val="PargrafodaLista"/>
        <w:numPr>
          <w:ilvl w:val="1"/>
          <w:numId w:val="8"/>
        </w:numPr>
        <w:spacing w:after="0"/>
        <w:jc w:val="both"/>
        <w:rPr>
          <w:rFonts w:eastAsia="Times New Roman" w:cs="Arial"/>
          <w:color w:val="000000"/>
          <w:lang w:eastAsia="pt-BR"/>
        </w:rPr>
      </w:pPr>
      <w:r w:rsidRPr="000846B1">
        <w:rPr>
          <w:rFonts w:eastAsia="Times New Roman" w:cs="Arial"/>
          <w:color w:val="000000"/>
          <w:lang w:eastAsia="pt-BR"/>
        </w:rPr>
        <w:t>Novas metodologias na forma de execução das atividades ou de projetos e de cumprimento de metas a elas atreladas; (art. 22, inciso III, Lei Federal 13.019/2014)</w:t>
      </w:r>
    </w:p>
    <w:p w:rsidR="004D52C6" w:rsidRPr="000846B1" w:rsidRDefault="004D52C6" w:rsidP="0061188E">
      <w:pPr>
        <w:pStyle w:val="PargrafodaLista"/>
        <w:numPr>
          <w:ilvl w:val="1"/>
          <w:numId w:val="8"/>
        </w:numPr>
        <w:spacing w:after="0"/>
        <w:jc w:val="both"/>
        <w:rPr>
          <w:rFonts w:eastAsia="Times New Roman" w:cs="Arial"/>
          <w:color w:val="000000"/>
          <w:lang w:eastAsia="pt-BR"/>
        </w:rPr>
      </w:pPr>
      <w:r w:rsidRPr="000846B1">
        <w:rPr>
          <w:rFonts w:eastAsia="Times New Roman" w:cs="Arial"/>
          <w:color w:val="000000"/>
          <w:lang w:eastAsia="pt-BR"/>
        </w:rPr>
        <w:t xml:space="preserve">A redução de custos e a melhoria das metas; (art. </w:t>
      </w:r>
      <w:r w:rsidR="0012509C" w:rsidRPr="000846B1">
        <w:rPr>
          <w:rFonts w:eastAsia="Times New Roman" w:cs="Arial"/>
          <w:color w:val="000000"/>
          <w:lang w:eastAsia="pt-BR"/>
        </w:rPr>
        <w:t>2</w:t>
      </w:r>
      <w:r w:rsidRPr="000846B1">
        <w:rPr>
          <w:rFonts w:eastAsia="Times New Roman" w:cs="Arial"/>
          <w:color w:val="000000"/>
          <w:lang w:eastAsia="pt-BR"/>
        </w:rPr>
        <w:t>2, incisos II e IV, Lei Federal 13.019/2014)</w:t>
      </w:r>
    </w:p>
    <w:p w:rsidR="004D52C6" w:rsidRPr="000846B1" w:rsidRDefault="004D52C6" w:rsidP="0061188E">
      <w:pPr>
        <w:pStyle w:val="PargrafodaLista"/>
        <w:numPr>
          <w:ilvl w:val="1"/>
          <w:numId w:val="8"/>
        </w:numPr>
        <w:spacing w:after="0"/>
        <w:jc w:val="both"/>
        <w:rPr>
          <w:rFonts w:eastAsia="Times New Roman" w:cs="Arial"/>
          <w:color w:val="000000"/>
          <w:lang w:eastAsia="pt-BR"/>
        </w:rPr>
      </w:pPr>
      <w:r w:rsidRPr="000846B1">
        <w:rPr>
          <w:rFonts w:eastAsia="Times New Roman" w:cs="Arial"/>
          <w:color w:val="000000"/>
          <w:lang w:eastAsia="pt-BR"/>
        </w:rPr>
        <w:t>Metodologias que tornem mais eficaz</w:t>
      </w:r>
      <w:r w:rsidR="00AF2BBC" w:rsidRPr="000846B1">
        <w:rPr>
          <w:rFonts w:eastAsia="Times New Roman" w:cs="Arial"/>
          <w:color w:val="000000"/>
          <w:lang w:eastAsia="pt-BR"/>
        </w:rPr>
        <w:t>es</w:t>
      </w:r>
      <w:r w:rsidRPr="000846B1">
        <w:rPr>
          <w:rFonts w:eastAsia="Times New Roman" w:cs="Arial"/>
          <w:color w:val="000000"/>
          <w:lang w:eastAsia="pt-BR"/>
        </w:rPr>
        <w:t xml:space="preserve"> a execução do objeto (art. 24, caput, Lei Federal 13.019/2014)</w:t>
      </w:r>
    </w:p>
    <w:p w:rsidR="0065126B" w:rsidRPr="003E028E" w:rsidRDefault="0065126B" w:rsidP="00C82D1A">
      <w:pPr>
        <w:pStyle w:val="PargrafodaLista"/>
        <w:numPr>
          <w:ilvl w:val="1"/>
          <w:numId w:val="2"/>
        </w:numPr>
        <w:spacing w:after="0"/>
        <w:ind w:left="709" w:hanging="709"/>
        <w:jc w:val="both"/>
        <w:rPr>
          <w:rFonts w:eastAsia="Times New Roman" w:cs="Arial"/>
          <w:color w:val="000000"/>
          <w:lang w:eastAsia="pt-BR"/>
        </w:rPr>
      </w:pPr>
      <w:r w:rsidRPr="003E028E">
        <w:rPr>
          <w:rFonts w:eastAsia="Times New Roman" w:cs="Arial"/>
          <w:color w:val="000000"/>
          <w:lang w:eastAsia="pt-BR"/>
        </w:rPr>
        <w:t>Havendo proposta de alteração no Plano de Trabalho, a Comissão de Avaliação e Seleção, encaminhará às demais OSC participantes as propostas para conhecimento, dúvidas ou sugestões.</w:t>
      </w:r>
    </w:p>
    <w:p w:rsidR="00C82D1A" w:rsidRPr="003E028E" w:rsidRDefault="00C82D1A" w:rsidP="00387E38">
      <w:pPr>
        <w:spacing w:after="0"/>
        <w:jc w:val="both"/>
        <w:rPr>
          <w:rFonts w:eastAsia="Times New Roman" w:cs="Arial"/>
          <w:color w:val="000000"/>
          <w:lang w:eastAsia="pt-BR"/>
        </w:rPr>
      </w:pPr>
    </w:p>
    <w:p w:rsidR="00A92493" w:rsidRPr="003E028E" w:rsidRDefault="00A92493" w:rsidP="00882B5A">
      <w:pPr>
        <w:pStyle w:val="PargrafodaLista"/>
        <w:numPr>
          <w:ilvl w:val="0"/>
          <w:numId w:val="2"/>
        </w:numPr>
        <w:spacing w:after="0"/>
        <w:ind w:left="426" w:hanging="426"/>
        <w:jc w:val="both"/>
        <w:rPr>
          <w:rFonts w:eastAsia="Times New Roman" w:cs="Arial"/>
          <w:b/>
          <w:color w:val="000000"/>
          <w:lang w:eastAsia="pt-BR"/>
        </w:rPr>
      </w:pPr>
      <w:r w:rsidRPr="003E028E">
        <w:rPr>
          <w:rFonts w:eastAsia="Times New Roman" w:cs="Arial"/>
          <w:b/>
          <w:color w:val="000000"/>
          <w:lang w:eastAsia="pt-BR"/>
        </w:rPr>
        <w:t>CONDIÇÕES PARA PARTICIPAÇÃO:</w:t>
      </w:r>
    </w:p>
    <w:p w:rsidR="0040111C" w:rsidRPr="003E028E" w:rsidRDefault="00A92493" w:rsidP="00882B5A">
      <w:pPr>
        <w:pStyle w:val="PargrafodaLista"/>
        <w:numPr>
          <w:ilvl w:val="1"/>
          <w:numId w:val="2"/>
        </w:numPr>
        <w:spacing w:after="0"/>
        <w:ind w:left="709" w:hanging="709"/>
        <w:jc w:val="both"/>
        <w:rPr>
          <w:rFonts w:eastAsia="Times New Roman" w:cs="Arial"/>
          <w:color w:val="000000"/>
          <w:lang w:eastAsia="pt-BR"/>
        </w:rPr>
      </w:pPr>
      <w:r w:rsidRPr="003E028E">
        <w:rPr>
          <w:rFonts w:cs="Arial"/>
        </w:rPr>
        <w:t>P</w:t>
      </w:r>
      <w:r w:rsidRPr="000846B1">
        <w:rPr>
          <w:rFonts w:cs="Arial"/>
        </w:rPr>
        <w:t>odem participar do presente certame</w:t>
      </w:r>
      <w:r w:rsidR="00EA0EE0" w:rsidRPr="000846B1">
        <w:rPr>
          <w:rFonts w:cs="Arial"/>
        </w:rPr>
        <w:t>,</w:t>
      </w:r>
      <w:r w:rsidRPr="000846B1">
        <w:rPr>
          <w:rFonts w:cs="Arial"/>
        </w:rPr>
        <w:t xml:space="preserve"> as Organ</w:t>
      </w:r>
      <w:r w:rsidR="00783D09" w:rsidRPr="000846B1">
        <w:rPr>
          <w:rFonts w:cs="Arial"/>
        </w:rPr>
        <w:t>izações da Sociedade Civil (OSC</w:t>
      </w:r>
      <w:r w:rsidRPr="000846B1">
        <w:rPr>
          <w:rFonts w:cs="Arial"/>
        </w:rPr>
        <w:t>), pessoas jurídicas de direito privado sem fins lucrativos</w:t>
      </w:r>
      <w:r w:rsidR="004B262C" w:rsidRPr="000846B1">
        <w:rPr>
          <w:rFonts w:cs="Arial"/>
        </w:rPr>
        <w:t xml:space="preserve">, elencadas no art. 2º, inciso I, da </w:t>
      </w:r>
      <w:r w:rsidR="00752E13" w:rsidRPr="000846B1">
        <w:rPr>
          <w:rFonts w:cs="Arial"/>
        </w:rPr>
        <w:t>Lei Federal 13.019/2014</w:t>
      </w:r>
      <w:r w:rsidR="00752E13" w:rsidRPr="003E028E">
        <w:rPr>
          <w:rFonts w:cs="Arial"/>
        </w:rPr>
        <w:t xml:space="preserve"> e suas alterações</w:t>
      </w:r>
      <w:r w:rsidR="004B262C" w:rsidRPr="003E028E">
        <w:rPr>
          <w:rFonts w:cs="Arial"/>
        </w:rPr>
        <w:t xml:space="preserve">, </w:t>
      </w:r>
      <w:r w:rsidRPr="003E028E">
        <w:rPr>
          <w:rFonts w:cs="Arial"/>
        </w:rPr>
        <w:t>que atendam o</w:t>
      </w:r>
      <w:r w:rsidR="0040111C" w:rsidRPr="003E028E">
        <w:rPr>
          <w:rFonts w:cs="Arial"/>
        </w:rPr>
        <w:t xml:space="preserve">s requisitos da </w:t>
      </w:r>
      <w:r w:rsidR="00752E13" w:rsidRPr="003E028E">
        <w:rPr>
          <w:rFonts w:cs="Arial"/>
        </w:rPr>
        <w:t>Lei Federal 13.019/2014 e suas alterações</w:t>
      </w:r>
      <w:r w:rsidR="0040111C" w:rsidRPr="003E028E">
        <w:rPr>
          <w:rFonts w:cs="Arial"/>
        </w:rPr>
        <w:t>,</w:t>
      </w:r>
      <w:r w:rsidR="00783D09" w:rsidRPr="003E028E">
        <w:rPr>
          <w:rFonts w:cs="Arial"/>
        </w:rPr>
        <w:t xml:space="preserve"> qu</w:t>
      </w:r>
      <w:r w:rsidR="00EA0EE0" w:rsidRPr="003E028E">
        <w:rPr>
          <w:rFonts w:cs="Arial"/>
        </w:rPr>
        <w:t>e consideram-se aptas</w:t>
      </w:r>
      <w:r w:rsidR="009C1E16" w:rsidRPr="003E028E">
        <w:rPr>
          <w:rFonts w:cs="Arial"/>
        </w:rPr>
        <w:t xml:space="preserve"> a cumprir os requisitos deste </w:t>
      </w:r>
      <w:r w:rsidR="00CF24C6" w:rsidRPr="003E028E">
        <w:rPr>
          <w:rFonts w:cs="Arial"/>
        </w:rPr>
        <w:t>Chamamento Público</w:t>
      </w:r>
      <w:r w:rsidR="009C1E16" w:rsidRPr="003E028E">
        <w:rPr>
          <w:rFonts w:cs="Arial"/>
        </w:rPr>
        <w:t xml:space="preserve">, definidos neste </w:t>
      </w:r>
      <w:r w:rsidR="00EA71C9" w:rsidRPr="003E028E">
        <w:rPr>
          <w:rFonts w:cs="Arial"/>
        </w:rPr>
        <w:t>Edital</w:t>
      </w:r>
      <w:r w:rsidR="009C1E16" w:rsidRPr="003E028E">
        <w:rPr>
          <w:rFonts w:cs="Arial"/>
        </w:rPr>
        <w:t>, no Termo de Referência, no Plano de T</w:t>
      </w:r>
      <w:r w:rsidR="0040111C" w:rsidRPr="003E028E">
        <w:rPr>
          <w:rFonts w:cs="Arial"/>
        </w:rPr>
        <w:t xml:space="preserve">rabalho </w:t>
      </w:r>
      <w:r w:rsidR="00EA0EE0" w:rsidRPr="003E028E">
        <w:rPr>
          <w:rFonts w:cs="Arial"/>
        </w:rPr>
        <w:t xml:space="preserve">e </w:t>
      </w:r>
      <w:r w:rsidR="009C1E16" w:rsidRPr="003E028E">
        <w:rPr>
          <w:rFonts w:cs="Arial"/>
        </w:rPr>
        <w:t>na Minuta do Termo de Colaboração (</w:t>
      </w:r>
      <w:r w:rsidR="00EA0EE0" w:rsidRPr="003E028E">
        <w:rPr>
          <w:rFonts w:cs="Arial"/>
        </w:rPr>
        <w:t>instrumento jurídico</w:t>
      </w:r>
      <w:r w:rsidR="009C1E16" w:rsidRPr="003E028E">
        <w:rPr>
          <w:rFonts w:cs="Arial"/>
        </w:rPr>
        <w:t>)</w:t>
      </w:r>
      <w:r w:rsidR="00EA0EE0" w:rsidRPr="003E028E">
        <w:rPr>
          <w:rFonts w:cs="Arial"/>
        </w:rPr>
        <w:t xml:space="preserve">, </w:t>
      </w:r>
      <w:r w:rsidR="0040111C" w:rsidRPr="003E028E">
        <w:rPr>
          <w:rFonts w:cs="Arial"/>
        </w:rPr>
        <w:t>anexo</w:t>
      </w:r>
      <w:r w:rsidR="00EA0EE0" w:rsidRPr="003E028E">
        <w:rPr>
          <w:rFonts w:cs="Arial"/>
        </w:rPr>
        <w:t>s</w:t>
      </w:r>
      <w:r w:rsidR="009C1E16" w:rsidRPr="003E028E">
        <w:rPr>
          <w:rFonts w:cs="Arial"/>
        </w:rPr>
        <w:t xml:space="preserve"> a este </w:t>
      </w:r>
      <w:r w:rsidR="00EA71C9" w:rsidRPr="003E028E">
        <w:rPr>
          <w:rFonts w:cs="Arial"/>
        </w:rPr>
        <w:t>Edital</w:t>
      </w:r>
      <w:r w:rsidR="009C1E16" w:rsidRPr="003E028E">
        <w:rPr>
          <w:rFonts w:cs="Arial"/>
        </w:rPr>
        <w:t>.</w:t>
      </w:r>
    </w:p>
    <w:p w:rsidR="00A92493" w:rsidRPr="000846B1" w:rsidRDefault="005A6C66" w:rsidP="00882B5A">
      <w:pPr>
        <w:pStyle w:val="PargrafodaLista"/>
        <w:numPr>
          <w:ilvl w:val="1"/>
          <w:numId w:val="2"/>
        </w:numPr>
        <w:spacing w:after="0"/>
        <w:ind w:left="709" w:hanging="709"/>
        <w:jc w:val="both"/>
        <w:rPr>
          <w:rFonts w:eastAsia="Times New Roman" w:cs="Arial"/>
          <w:color w:val="000000"/>
          <w:lang w:eastAsia="pt-BR"/>
        </w:rPr>
      </w:pPr>
      <w:r>
        <w:rPr>
          <w:rFonts w:eastAsia="Times New Roman" w:cs="Arial"/>
          <w:szCs w:val="24"/>
          <w:lang w:eastAsia="pt-BR"/>
        </w:rPr>
        <w:t>As O</w:t>
      </w:r>
      <w:r w:rsidR="00A92493" w:rsidRPr="000846B1">
        <w:rPr>
          <w:rFonts w:eastAsia="Times New Roman" w:cs="Arial"/>
          <w:szCs w:val="24"/>
          <w:lang w:eastAsia="pt-BR"/>
        </w:rPr>
        <w:t xml:space="preserve">rganizações da </w:t>
      </w:r>
      <w:r>
        <w:rPr>
          <w:rFonts w:eastAsia="Times New Roman" w:cs="Arial"/>
          <w:szCs w:val="24"/>
          <w:lang w:eastAsia="pt-BR"/>
        </w:rPr>
        <w:t>S</w:t>
      </w:r>
      <w:r w:rsidR="00A92493" w:rsidRPr="000846B1">
        <w:rPr>
          <w:rFonts w:eastAsia="Times New Roman" w:cs="Arial"/>
          <w:szCs w:val="24"/>
          <w:lang w:eastAsia="pt-BR"/>
        </w:rPr>
        <w:t>ocie</w:t>
      </w:r>
      <w:r w:rsidR="00DF55A8" w:rsidRPr="000846B1">
        <w:rPr>
          <w:rFonts w:eastAsia="Times New Roman" w:cs="Arial"/>
          <w:szCs w:val="24"/>
          <w:lang w:eastAsia="pt-BR"/>
        </w:rPr>
        <w:t xml:space="preserve">dade </w:t>
      </w:r>
      <w:r>
        <w:rPr>
          <w:rFonts w:eastAsia="Times New Roman" w:cs="Arial"/>
          <w:szCs w:val="24"/>
          <w:lang w:eastAsia="pt-BR"/>
        </w:rPr>
        <w:t>C</w:t>
      </w:r>
      <w:r w:rsidR="00DF55A8" w:rsidRPr="000846B1">
        <w:rPr>
          <w:rFonts w:eastAsia="Times New Roman" w:cs="Arial"/>
          <w:szCs w:val="24"/>
          <w:lang w:eastAsia="pt-BR"/>
        </w:rPr>
        <w:t>ivil</w:t>
      </w:r>
      <w:r w:rsidR="009C1E16" w:rsidRPr="000846B1">
        <w:rPr>
          <w:rFonts w:eastAsia="Times New Roman" w:cs="Arial"/>
          <w:szCs w:val="24"/>
          <w:lang w:eastAsia="pt-BR"/>
        </w:rPr>
        <w:t>,</w:t>
      </w:r>
      <w:r w:rsidR="00DF55A8" w:rsidRPr="000846B1">
        <w:rPr>
          <w:rFonts w:eastAsia="Times New Roman" w:cs="Arial"/>
          <w:szCs w:val="24"/>
          <w:lang w:eastAsia="pt-BR"/>
        </w:rPr>
        <w:t xml:space="preserve"> interessadas</w:t>
      </w:r>
      <w:r w:rsidR="004B262C" w:rsidRPr="000846B1">
        <w:rPr>
          <w:rFonts w:eastAsia="Times New Roman" w:cs="Arial"/>
          <w:szCs w:val="24"/>
          <w:lang w:eastAsia="pt-BR"/>
        </w:rPr>
        <w:t xml:space="preserve"> em participar do certame</w:t>
      </w:r>
      <w:r w:rsidR="00DF55A8" w:rsidRPr="000846B1">
        <w:rPr>
          <w:rFonts w:eastAsia="Times New Roman" w:cs="Arial"/>
          <w:szCs w:val="24"/>
          <w:lang w:eastAsia="pt-BR"/>
        </w:rPr>
        <w:t>, através de seus</w:t>
      </w:r>
      <w:r w:rsidR="00A92493" w:rsidRPr="000846B1">
        <w:rPr>
          <w:rFonts w:eastAsia="Times New Roman" w:cs="Arial"/>
          <w:szCs w:val="24"/>
          <w:lang w:eastAsia="pt-BR"/>
        </w:rPr>
        <w:t xml:space="preserve"> representantes legais, deverão </w:t>
      </w:r>
      <w:r w:rsidR="00986071" w:rsidRPr="000846B1">
        <w:rPr>
          <w:rFonts w:eastAsia="Times New Roman" w:cs="Arial"/>
          <w:szCs w:val="24"/>
          <w:lang w:eastAsia="pt-BR"/>
        </w:rPr>
        <w:t>apresentar em separado,</w:t>
      </w:r>
      <w:r w:rsidR="00DE4B87" w:rsidRPr="000846B1">
        <w:rPr>
          <w:rFonts w:eastAsia="Times New Roman" w:cs="Arial"/>
          <w:szCs w:val="24"/>
          <w:lang w:eastAsia="pt-BR"/>
        </w:rPr>
        <w:t xml:space="preserve"> o Credenciamento do </w:t>
      </w:r>
      <w:r w:rsidR="00DF55A8" w:rsidRPr="000846B1">
        <w:rPr>
          <w:rFonts w:eastAsia="Times New Roman" w:cs="Arial"/>
          <w:szCs w:val="24"/>
          <w:lang w:eastAsia="pt-BR"/>
        </w:rPr>
        <w:t xml:space="preserve">Representante </w:t>
      </w:r>
      <w:r w:rsidR="00C541E0" w:rsidRPr="000846B1">
        <w:rPr>
          <w:rFonts w:eastAsia="Times New Roman" w:cs="Arial"/>
          <w:szCs w:val="24"/>
          <w:lang w:eastAsia="pt-BR"/>
        </w:rPr>
        <w:t>da Organização da Sociedade Civil - OSC</w:t>
      </w:r>
      <w:r w:rsidR="00DE4B87" w:rsidRPr="000846B1">
        <w:rPr>
          <w:rFonts w:eastAsia="Times New Roman" w:cs="Arial"/>
          <w:szCs w:val="24"/>
          <w:lang w:eastAsia="pt-BR"/>
        </w:rPr>
        <w:t xml:space="preserve">, </w:t>
      </w:r>
      <w:r w:rsidR="00997850" w:rsidRPr="000846B1">
        <w:rPr>
          <w:rFonts w:eastAsia="Times New Roman" w:cs="Arial"/>
          <w:szCs w:val="24"/>
          <w:lang w:eastAsia="pt-BR"/>
        </w:rPr>
        <w:t>Anexo V</w:t>
      </w:r>
      <w:r w:rsidR="00DE4B87" w:rsidRPr="000846B1">
        <w:rPr>
          <w:rFonts w:eastAsia="Times New Roman" w:cs="Arial"/>
          <w:szCs w:val="24"/>
          <w:lang w:eastAsia="pt-BR"/>
        </w:rPr>
        <w:t xml:space="preserve">, </w:t>
      </w:r>
      <w:r w:rsidR="00A92493" w:rsidRPr="000846B1">
        <w:rPr>
          <w:rFonts w:eastAsia="Times New Roman" w:cs="Arial"/>
          <w:szCs w:val="24"/>
          <w:lang w:eastAsia="pt-BR"/>
        </w:rPr>
        <w:t xml:space="preserve">comprovando possuir poderes para </w:t>
      </w:r>
      <w:r w:rsidR="00DE4B87" w:rsidRPr="000846B1">
        <w:rPr>
          <w:rFonts w:eastAsia="Times New Roman" w:cs="Arial"/>
          <w:szCs w:val="24"/>
          <w:lang w:eastAsia="pt-BR"/>
        </w:rPr>
        <w:t>representar a entidade na gestão de todo o proces</w:t>
      </w:r>
      <w:r w:rsidR="00630E76" w:rsidRPr="000846B1">
        <w:rPr>
          <w:rFonts w:eastAsia="Times New Roman" w:cs="Arial"/>
          <w:szCs w:val="24"/>
          <w:lang w:eastAsia="pt-BR"/>
        </w:rPr>
        <w:t xml:space="preserve">so do </w:t>
      </w:r>
      <w:r w:rsidR="00CF24C6" w:rsidRPr="000846B1">
        <w:rPr>
          <w:rFonts w:eastAsia="Times New Roman" w:cs="Arial"/>
          <w:szCs w:val="24"/>
          <w:lang w:eastAsia="pt-BR"/>
        </w:rPr>
        <w:t>Chamamento Público</w:t>
      </w:r>
      <w:r w:rsidR="002B6A3F" w:rsidRPr="000846B1">
        <w:rPr>
          <w:rFonts w:eastAsia="Times New Roman" w:cs="Arial"/>
          <w:szCs w:val="24"/>
          <w:lang w:eastAsia="pt-BR"/>
        </w:rPr>
        <w:t xml:space="preserve"> e na execução da parceria, caso seja a vencedora</w:t>
      </w:r>
      <w:r w:rsidR="00EA0EE0" w:rsidRPr="000846B1">
        <w:rPr>
          <w:rFonts w:eastAsia="Times New Roman" w:cs="Arial"/>
          <w:szCs w:val="24"/>
          <w:lang w:eastAsia="pt-BR"/>
        </w:rPr>
        <w:t>.</w:t>
      </w:r>
    </w:p>
    <w:p w:rsidR="00630E76" w:rsidRPr="003E028E" w:rsidRDefault="00DE4B87" w:rsidP="00882B5A">
      <w:pPr>
        <w:pStyle w:val="PargrafodaLista"/>
        <w:numPr>
          <w:ilvl w:val="2"/>
          <w:numId w:val="2"/>
        </w:numPr>
        <w:spacing w:after="0"/>
        <w:ind w:left="1418" w:hanging="425"/>
        <w:jc w:val="both"/>
        <w:rPr>
          <w:rFonts w:eastAsia="Times New Roman" w:cs="Arial"/>
          <w:szCs w:val="24"/>
          <w:lang w:eastAsia="pt-BR"/>
        </w:rPr>
      </w:pPr>
      <w:r w:rsidRPr="003E028E">
        <w:rPr>
          <w:rFonts w:eastAsia="Times New Roman" w:cs="Arial"/>
          <w:szCs w:val="24"/>
          <w:lang w:eastAsia="pt-BR"/>
        </w:rPr>
        <w:t>Tratando-se de representante legal, o estatuto social, no qual estejam expressos seus poderes para exercer direitos e assumir obrigações em de</w:t>
      </w:r>
      <w:r w:rsidR="00630E76" w:rsidRPr="003E028E">
        <w:rPr>
          <w:rFonts w:eastAsia="Times New Roman" w:cs="Arial"/>
          <w:szCs w:val="24"/>
          <w:lang w:eastAsia="pt-BR"/>
        </w:rPr>
        <w:t>corrência de tal investidura e cópia autenticada da ata de eleição e posse.</w:t>
      </w:r>
    </w:p>
    <w:p w:rsidR="005522B2" w:rsidRPr="003E028E" w:rsidRDefault="00630E76" w:rsidP="00882B5A">
      <w:pPr>
        <w:pStyle w:val="PargrafodaLista"/>
        <w:numPr>
          <w:ilvl w:val="2"/>
          <w:numId w:val="2"/>
        </w:numPr>
        <w:spacing w:after="0"/>
        <w:ind w:left="1418" w:hanging="425"/>
        <w:jc w:val="both"/>
        <w:rPr>
          <w:rFonts w:eastAsia="Times New Roman" w:cs="Arial"/>
          <w:szCs w:val="24"/>
          <w:lang w:eastAsia="pt-BR"/>
        </w:rPr>
      </w:pPr>
      <w:r w:rsidRPr="003E028E">
        <w:rPr>
          <w:rFonts w:eastAsia="Times New Roman" w:cs="Arial"/>
          <w:szCs w:val="24"/>
          <w:lang w:eastAsia="pt-BR"/>
        </w:rPr>
        <w:t>Tratando-se de procurador, a procuração por instrumento público ou particular, da qual constem poderes específicos para representar a organização da sociedade civil, em todo o p</w:t>
      </w:r>
      <w:r w:rsidR="002B6A3F" w:rsidRPr="003E028E">
        <w:rPr>
          <w:rFonts w:eastAsia="Times New Roman" w:cs="Arial"/>
          <w:szCs w:val="24"/>
          <w:lang w:eastAsia="pt-BR"/>
        </w:rPr>
        <w:t xml:space="preserve">rocesso de </w:t>
      </w:r>
      <w:r w:rsidR="00CF24C6" w:rsidRPr="003E028E">
        <w:rPr>
          <w:rFonts w:eastAsia="Times New Roman" w:cs="Arial"/>
          <w:szCs w:val="24"/>
          <w:lang w:eastAsia="pt-BR"/>
        </w:rPr>
        <w:t>Chamamento Público</w:t>
      </w:r>
      <w:r w:rsidR="002B6A3F" w:rsidRPr="003E028E">
        <w:rPr>
          <w:rFonts w:eastAsia="Times New Roman" w:cs="Arial"/>
          <w:szCs w:val="24"/>
          <w:lang w:eastAsia="pt-BR"/>
        </w:rPr>
        <w:t xml:space="preserve">, </w:t>
      </w:r>
      <w:r w:rsidRPr="003E028E">
        <w:rPr>
          <w:rFonts w:eastAsia="Times New Roman" w:cs="Arial"/>
          <w:szCs w:val="24"/>
          <w:lang w:eastAsia="pt-BR"/>
        </w:rPr>
        <w:t>formal</w:t>
      </w:r>
      <w:r w:rsidR="002B6A3F" w:rsidRPr="003E028E">
        <w:rPr>
          <w:rFonts w:eastAsia="Times New Roman" w:cs="Arial"/>
          <w:szCs w:val="24"/>
          <w:lang w:eastAsia="pt-BR"/>
        </w:rPr>
        <w:t>ização do instrumento jurídico e na execução da parceria, caso seja a vencedora.</w:t>
      </w:r>
    </w:p>
    <w:p w:rsidR="00235A5A" w:rsidRPr="003E028E" w:rsidRDefault="00DF55A8" w:rsidP="00882B5A">
      <w:pPr>
        <w:pStyle w:val="PargrafodaLista"/>
        <w:numPr>
          <w:ilvl w:val="2"/>
          <w:numId w:val="2"/>
        </w:numPr>
        <w:spacing w:after="0"/>
        <w:ind w:left="1418" w:hanging="425"/>
        <w:jc w:val="both"/>
        <w:rPr>
          <w:rFonts w:eastAsia="Times New Roman" w:cs="Arial"/>
          <w:szCs w:val="24"/>
          <w:lang w:eastAsia="pt-BR"/>
        </w:rPr>
      </w:pPr>
      <w:r w:rsidRPr="003E028E">
        <w:rPr>
          <w:rFonts w:eastAsia="Times New Roman" w:cs="Arial"/>
          <w:szCs w:val="24"/>
          <w:lang w:eastAsia="pt-BR"/>
        </w:rPr>
        <w:t>Co</w:t>
      </w:r>
      <w:r w:rsidR="00997850" w:rsidRPr="003E028E">
        <w:rPr>
          <w:rFonts w:eastAsia="Times New Roman" w:cs="Arial"/>
          <w:szCs w:val="24"/>
          <w:lang w:eastAsia="pt-BR"/>
        </w:rPr>
        <w:t xml:space="preserve">mpete ao </w:t>
      </w:r>
      <w:r w:rsidRPr="003E028E">
        <w:rPr>
          <w:rFonts w:eastAsia="Times New Roman" w:cs="Arial"/>
          <w:szCs w:val="24"/>
          <w:lang w:eastAsia="pt-BR"/>
        </w:rPr>
        <w:t xml:space="preserve">Representante </w:t>
      </w:r>
      <w:r w:rsidR="003C5B6A" w:rsidRPr="003E028E">
        <w:rPr>
          <w:rFonts w:eastAsia="Times New Roman" w:cs="Arial"/>
          <w:szCs w:val="24"/>
          <w:lang w:eastAsia="pt-BR"/>
        </w:rPr>
        <w:t xml:space="preserve">da </w:t>
      </w:r>
      <w:r w:rsidR="00630E76" w:rsidRPr="003E028E">
        <w:rPr>
          <w:rFonts w:eastAsia="Times New Roman" w:cs="Arial"/>
          <w:szCs w:val="24"/>
          <w:lang w:eastAsia="pt-BR"/>
        </w:rPr>
        <w:t>Entidade</w:t>
      </w:r>
      <w:r w:rsidR="002B6A3F" w:rsidRPr="003E028E">
        <w:rPr>
          <w:rFonts w:eastAsia="Times New Roman" w:cs="Arial"/>
          <w:szCs w:val="24"/>
          <w:lang w:eastAsia="pt-BR"/>
        </w:rPr>
        <w:t>:</w:t>
      </w:r>
    </w:p>
    <w:p w:rsidR="00235A5A" w:rsidRPr="003E028E" w:rsidRDefault="00630E76" w:rsidP="0061188E">
      <w:pPr>
        <w:pStyle w:val="PargrafodaLista"/>
        <w:numPr>
          <w:ilvl w:val="0"/>
          <w:numId w:val="9"/>
        </w:numPr>
        <w:spacing w:after="0"/>
        <w:ind w:left="1985" w:hanging="425"/>
        <w:jc w:val="both"/>
        <w:rPr>
          <w:rFonts w:eastAsia="Times New Roman" w:cs="Arial"/>
          <w:szCs w:val="24"/>
          <w:lang w:eastAsia="pt-BR"/>
        </w:rPr>
      </w:pPr>
      <w:r w:rsidRPr="003E028E">
        <w:rPr>
          <w:rFonts w:eastAsia="Times New Roman" w:cs="Arial"/>
          <w:szCs w:val="24"/>
          <w:lang w:eastAsia="pt-BR"/>
        </w:rPr>
        <w:t>representar a organização da sociedad</w:t>
      </w:r>
      <w:r w:rsidR="00235A5A" w:rsidRPr="003E028E">
        <w:rPr>
          <w:rFonts w:eastAsia="Times New Roman" w:cs="Arial"/>
          <w:szCs w:val="24"/>
          <w:lang w:eastAsia="pt-BR"/>
        </w:rPr>
        <w:t>e civil, em todo</w:t>
      </w:r>
      <w:r w:rsidR="00CF24C6" w:rsidRPr="003E028E">
        <w:rPr>
          <w:rFonts w:eastAsia="Times New Roman" w:cs="Arial"/>
          <w:szCs w:val="24"/>
          <w:lang w:eastAsia="pt-BR"/>
        </w:rPr>
        <w:t xml:space="preserve"> o processo de Chamamento Público</w:t>
      </w:r>
      <w:r w:rsidRPr="003E028E">
        <w:rPr>
          <w:rFonts w:eastAsia="Times New Roman" w:cs="Arial"/>
          <w:szCs w:val="24"/>
          <w:lang w:eastAsia="pt-BR"/>
        </w:rPr>
        <w:t xml:space="preserve">, </w:t>
      </w:r>
      <w:r w:rsidR="002B6A3F" w:rsidRPr="003E028E">
        <w:rPr>
          <w:rFonts w:eastAsia="Times New Roman" w:cs="Arial"/>
          <w:szCs w:val="24"/>
          <w:lang w:eastAsia="pt-BR"/>
        </w:rPr>
        <w:t>formalização, e execução da p</w:t>
      </w:r>
      <w:r w:rsidR="00235A5A" w:rsidRPr="003E028E">
        <w:rPr>
          <w:rFonts w:eastAsia="Times New Roman" w:cs="Arial"/>
          <w:szCs w:val="24"/>
          <w:lang w:eastAsia="pt-BR"/>
        </w:rPr>
        <w:t>arceria, caso seja a vencedora;</w:t>
      </w:r>
    </w:p>
    <w:p w:rsidR="00235A5A" w:rsidRPr="003E028E" w:rsidRDefault="00801B7D" w:rsidP="0061188E">
      <w:pPr>
        <w:pStyle w:val="PargrafodaLista"/>
        <w:numPr>
          <w:ilvl w:val="0"/>
          <w:numId w:val="9"/>
        </w:numPr>
        <w:spacing w:after="0"/>
        <w:ind w:left="1985" w:hanging="425"/>
        <w:jc w:val="both"/>
        <w:rPr>
          <w:rFonts w:eastAsia="Times New Roman" w:cs="Arial"/>
          <w:szCs w:val="24"/>
          <w:lang w:eastAsia="pt-BR"/>
        </w:rPr>
      </w:pPr>
      <w:r w:rsidRPr="003E028E">
        <w:rPr>
          <w:rFonts w:eastAsia="Times New Roman" w:cs="Arial"/>
          <w:szCs w:val="24"/>
          <w:lang w:eastAsia="pt-BR"/>
        </w:rPr>
        <w:t xml:space="preserve">acompanhar </w:t>
      </w:r>
      <w:r w:rsidR="002B6A3F" w:rsidRPr="003E028E">
        <w:rPr>
          <w:rFonts w:eastAsia="Times New Roman" w:cs="Arial"/>
          <w:szCs w:val="24"/>
          <w:lang w:eastAsia="pt-BR"/>
        </w:rPr>
        <w:t xml:space="preserve">ou designar diretores ou subordinados, para acompanhar </w:t>
      </w:r>
      <w:r w:rsidR="00630E76" w:rsidRPr="003E028E">
        <w:rPr>
          <w:rFonts w:eastAsia="Times New Roman" w:cs="Arial"/>
          <w:szCs w:val="24"/>
          <w:lang w:eastAsia="pt-BR"/>
        </w:rPr>
        <w:t xml:space="preserve">os membros da </w:t>
      </w:r>
      <w:r w:rsidR="00630E76" w:rsidRPr="003E028E">
        <w:rPr>
          <w:rFonts w:eastAsia="Times New Roman" w:cs="Arial"/>
          <w:szCs w:val="24"/>
          <w:u w:val="single"/>
          <w:lang w:eastAsia="pt-BR"/>
        </w:rPr>
        <w:t>Comissão de Seleção</w:t>
      </w:r>
      <w:r w:rsidR="006B4E83" w:rsidRPr="003E028E">
        <w:rPr>
          <w:rFonts w:eastAsia="Times New Roman" w:cs="Arial"/>
          <w:szCs w:val="24"/>
          <w:u w:val="single"/>
          <w:lang w:eastAsia="pt-BR"/>
        </w:rPr>
        <w:t xml:space="preserve"> </w:t>
      </w:r>
      <w:r w:rsidR="00EA0EE0" w:rsidRPr="003E028E">
        <w:rPr>
          <w:rFonts w:eastAsia="Times New Roman" w:cs="Arial"/>
          <w:szCs w:val="24"/>
          <w:lang w:eastAsia="pt-BR"/>
        </w:rPr>
        <w:t xml:space="preserve">e demais técnicos, </w:t>
      </w:r>
      <w:r w:rsidR="00630E76" w:rsidRPr="003E028E">
        <w:rPr>
          <w:rFonts w:eastAsia="Times New Roman" w:cs="Arial"/>
          <w:szCs w:val="24"/>
          <w:lang w:eastAsia="pt-BR"/>
        </w:rPr>
        <w:t xml:space="preserve">nas visitas técnicas de comprovação </w:t>
      </w:r>
      <w:r w:rsidR="0040111C" w:rsidRPr="003E028E">
        <w:rPr>
          <w:rFonts w:eastAsia="Times New Roman" w:cs="Arial"/>
          <w:szCs w:val="24"/>
          <w:lang w:eastAsia="pt-BR"/>
        </w:rPr>
        <w:t>das instalações, condições materiais e capacidade técnica e operacional, no período de seleção e julgamento das propostas, quando necessárias e devidam</w:t>
      </w:r>
      <w:r w:rsidR="00235A5A" w:rsidRPr="003E028E">
        <w:rPr>
          <w:rFonts w:eastAsia="Times New Roman" w:cs="Arial"/>
          <w:szCs w:val="24"/>
          <w:lang w:eastAsia="pt-BR"/>
        </w:rPr>
        <w:t>ente agendadas;</w:t>
      </w:r>
    </w:p>
    <w:p w:rsidR="00EA0EE0" w:rsidRPr="003E028E" w:rsidRDefault="00630E76" w:rsidP="0061188E">
      <w:pPr>
        <w:pStyle w:val="PargrafodaLista"/>
        <w:numPr>
          <w:ilvl w:val="0"/>
          <w:numId w:val="9"/>
        </w:numPr>
        <w:spacing w:after="0"/>
        <w:ind w:left="1985" w:hanging="425"/>
        <w:jc w:val="both"/>
        <w:rPr>
          <w:rFonts w:eastAsia="Times New Roman" w:cs="Arial"/>
          <w:szCs w:val="24"/>
          <w:lang w:eastAsia="pt-BR"/>
        </w:rPr>
      </w:pPr>
      <w:r w:rsidRPr="003E028E">
        <w:rPr>
          <w:rFonts w:eastAsia="Times New Roman" w:cs="Arial"/>
          <w:szCs w:val="24"/>
          <w:lang w:eastAsia="pt-BR"/>
        </w:rPr>
        <w:t>interpor recursos e desistir de sua interposição e praticar todos os dema</w:t>
      </w:r>
      <w:r w:rsidR="00235A5A" w:rsidRPr="003E028E">
        <w:rPr>
          <w:rFonts w:eastAsia="Times New Roman" w:cs="Arial"/>
          <w:szCs w:val="24"/>
          <w:lang w:eastAsia="pt-BR"/>
        </w:rPr>
        <w:t xml:space="preserve">is atos pertinentes ao </w:t>
      </w:r>
      <w:r w:rsidR="00CF24C6" w:rsidRPr="003E028E">
        <w:rPr>
          <w:rFonts w:eastAsia="Times New Roman" w:cs="Arial"/>
          <w:szCs w:val="24"/>
          <w:lang w:eastAsia="pt-BR"/>
        </w:rPr>
        <w:t>Chamamento Público</w:t>
      </w:r>
      <w:r w:rsidR="00EA0EE0" w:rsidRPr="003E028E">
        <w:rPr>
          <w:rFonts w:eastAsia="Times New Roman" w:cs="Arial"/>
          <w:szCs w:val="24"/>
          <w:lang w:eastAsia="pt-BR"/>
        </w:rPr>
        <w:t>.</w:t>
      </w:r>
    </w:p>
    <w:p w:rsidR="00EA0EE0" w:rsidRPr="003E028E" w:rsidRDefault="00EA0EE0" w:rsidP="00882B5A">
      <w:pPr>
        <w:pStyle w:val="PargrafodaLista"/>
        <w:numPr>
          <w:ilvl w:val="1"/>
          <w:numId w:val="2"/>
        </w:numPr>
        <w:spacing w:after="0"/>
        <w:ind w:left="709" w:hanging="709"/>
        <w:jc w:val="both"/>
        <w:rPr>
          <w:rFonts w:eastAsia="Times New Roman" w:cs="Arial"/>
          <w:szCs w:val="24"/>
          <w:lang w:eastAsia="pt-BR"/>
        </w:rPr>
      </w:pPr>
      <w:r w:rsidRPr="003E028E">
        <w:rPr>
          <w:rFonts w:eastAsia="Times New Roman" w:cs="Arial"/>
          <w:szCs w:val="24"/>
          <w:lang w:eastAsia="pt-BR"/>
        </w:rPr>
        <w:t>As propostas deverão abranger a totalidade dos serviços</w:t>
      </w:r>
      <w:r w:rsidR="00CF24C6" w:rsidRPr="003E028E">
        <w:rPr>
          <w:rFonts w:eastAsia="Times New Roman" w:cs="Arial"/>
          <w:szCs w:val="24"/>
          <w:lang w:eastAsia="pt-BR"/>
        </w:rPr>
        <w:t xml:space="preserve"> ofertados neste </w:t>
      </w:r>
      <w:r w:rsidR="00EA71C9" w:rsidRPr="003E028E">
        <w:rPr>
          <w:rFonts w:eastAsia="Times New Roman" w:cs="Arial"/>
          <w:szCs w:val="24"/>
          <w:lang w:eastAsia="pt-BR"/>
        </w:rPr>
        <w:t>Edital</w:t>
      </w:r>
      <w:r w:rsidR="00CF24C6" w:rsidRPr="003E028E">
        <w:rPr>
          <w:rFonts w:eastAsia="Times New Roman" w:cs="Arial"/>
          <w:szCs w:val="24"/>
          <w:lang w:eastAsia="pt-BR"/>
        </w:rPr>
        <w:t>, no Termo de Referência, no</w:t>
      </w:r>
      <w:r w:rsidR="00B229A7" w:rsidRPr="003E028E">
        <w:rPr>
          <w:rFonts w:eastAsia="Times New Roman" w:cs="Arial"/>
          <w:szCs w:val="24"/>
          <w:lang w:eastAsia="pt-BR"/>
        </w:rPr>
        <w:t xml:space="preserve"> Plano de Trabalho</w:t>
      </w:r>
      <w:r w:rsidRPr="003E028E">
        <w:rPr>
          <w:rFonts w:eastAsia="Times New Roman" w:cs="Arial"/>
          <w:szCs w:val="24"/>
          <w:lang w:eastAsia="pt-BR"/>
        </w:rPr>
        <w:t xml:space="preserve">, </w:t>
      </w:r>
      <w:r w:rsidR="00CF24C6" w:rsidRPr="003E028E">
        <w:rPr>
          <w:rFonts w:eastAsia="Times New Roman" w:cs="Arial"/>
          <w:szCs w:val="24"/>
          <w:lang w:eastAsia="pt-BR"/>
        </w:rPr>
        <w:t xml:space="preserve">e na minuta do Termo de Colaboração, </w:t>
      </w:r>
      <w:r w:rsidRPr="003E028E">
        <w:rPr>
          <w:rFonts w:eastAsia="Times New Roman" w:cs="Arial"/>
          <w:szCs w:val="24"/>
          <w:lang w:eastAsia="pt-BR"/>
        </w:rPr>
        <w:t>ficando esclarecido que a administração pública</w:t>
      </w:r>
      <w:r w:rsidR="00235A5A" w:rsidRPr="003E028E">
        <w:rPr>
          <w:rFonts w:eastAsia="Times New Roman" w:cs="Arial"/>
          <w:szCs w:val="24"/>
          <w:lang w:eastAsia="pt-BR"/>
        </w:rPr>
        <w:t xml:space="preserve"> municipal</w:t>
      </w:r>
      <w:r w:rsidRPr="003E028E">
        <w:rPr>
          <w:rFonts w:eastAsia="Times New Roman" w:cs="Arial"/>
          <w:szCs w:val="24"/>
          <w:lang w:eastAsia="pt-BR"/>
        </w:rPr>
        <w:t>, contratará a organização da sociedade civil capaz de executar, no prazo desejado, os serviços</w:t>
      </w:r>
      <w:r w:rsidR="005610DF" w:rsidRPr="003E028E">
        <w:rPr>
          <w:rFonts w:eastAsia="Times New Roman" w:cs="Arial"/>
          <w:szCs w:val="24"/>
          <w:lang w:eastAsia="pt-BR"/>
        </w:rPr>
        <w:t xml:space="preserve"> solicitados</w:t>
      </w:r>
      <w:r w:rsidRPr="003E028E">
        <w:rPr>
          <w:rFonts w:eastAsia="Times New Roman" w:cs="Arial"/>
          <w:szCs w:val="24"/>
          <w:lang w:eastAsia="pt-BR"/>
        </w:rPr>
        <w:t>, observado o critério de julgamento fi</w:t>
      </w:r>
      <w:r w:rsidR="00801B7D" w:rsidRPr="003E028E">
        <w:rPr>
          <w:rFonts w:eastAsia="Times New Roman" w:cs="Arial"/>
          <w:szCs w:val="24"/>
          <w:lang w:eastAsia="pt-BR"/>
        </w:rPr>
        <w:t xml:space="preserve">xado no Termo de Referência, Anexo </w:t>
      </w:r>
      <w:r w:rsidR="00917ABB" w:rsidRPr="003E028E">
        <w:rPr>
          <w:rFonts w:eastAsia="Times New Roman" w:cs="Arial"/>
          <w:szCs w:val="24"/>
          <w:lang w:eastAsia="pt-BR"/>
        </w:rPr>
        <w:t>I</w:t>
      </w:r>
      <w:r w:rsidR="00801B7D" w:rsidRPr="003E028E">
        <w:rPr>
          <w:rFonts w:eastAsia="Times New Roman" w:cs="Arial"/>
          <w:szCs w:val="24"/>
          <w:lang w:eastAsia="pt-BR"/>
        </w:rPr>
        <w:t>I, Deste Edital.</w:t>
      </w:r>
    </w:p>
    <w:p w:rsidR="00DE4B87" w:rsidRPr="003E028E" w:rsidRDefault="00D80403" w:rsidP="00882B5A">
      <w:pPr>
        <w:pStyle w:val="PargrafodaLista"/>
        <w:numPr>
          <w:ilvl w:val="1"/>
          <w:numId w:val="2"/>
        </w:numPr>
        <w:spacing w:after="0"/>
        <w:ind w:left="709" w:hanging="709"/>
        <w:jc w:val="both"/>
        <w:rPr>
          <w:rFonts w:eastAsia="Times New Roman" w:cs="Arial"/>
          <w:color w:val="000000"/>
          <w:lang w:eastAsia="pt-BR"/>
        </w:rPr>
      </w:pPr>
      <w:r w:rsidRPr="003E028E">
        <w:rPr>
          <w:rFonts w:eastAsia="Times New Roman" w:cs="Arial"/>
          <w:color w:val="000000"/>
          <w:lang w:eastAsia="pt-BR"/>
        </w:rPr>
        <w:t>P</w:t>
      </w:r>
      <w:r w:rsidR="00EA0EE0" w:rsidRPr="003E028E">
        <w:rPr>
          <w:rFonts w:eastAsia="Times New Roman" w:cs="Arial"/>
          <w:color w:val="000000"/>
          <w:lang w:eastAsia="pt-BR"/>
        </w:rPr>
        <w:t xml:space="preserve">oderão concorrer, direta ou indiretamente, ou participar do </w:t>
      </w:r>
      <w:r w:rsidR="00CF24C6" w:rsidRPr="003E028E">
        <w:rPr>
          <w:rFonts w:eastAsia="Times New Roman" w:cs="Arial"/>
          <w:color w:val="000000"/>
          <w:lang w:eastAsia="pt-BR"/>
        </w:rPr>
        <w:t>Chamamento Público</w:t>
      </w:r>
      <w:r w:rsidR="00EA0EE0" w:rsidRPr="003E028E">
        <w:rPr>
          <w:rFonts w:eastAsia="Times New Roman" w:cs="Arial"/>
          <w:color w:val="000000"/>
          <w:lang w:eastAsia="pt-BR"/>
        </w:rPr>
        <w:t xml:space="preserve">, </w:t>
      </w:r>
      <w:r w:rsidR="00273082" w:rsidRPr="003E028E">
        <w:rPr>
          <w:rFonts w:eastAsia="Times New Roman" w:cs="Arial"/>
          <w:color w:val="000000"/>
          <w:lang w:eastAsia="pt-BR"/>
        </w:rPr>
        <w:t>as entidades que:</w:t>
      </w:r>
    </w:p>
    <w:p w:rsidR="00273082" w:rsidRPr="000846B1" w:rsidRDefault="00D80403" w:rsidP="00882B5A">
      <w:pPr>
        <w:pStyle w:val="PargrafodaLista"/>
        <w:numPr>
          <w:ilvl w:val="0"/>
          <w:numId w:val="6"/>
        </w:numPr>
        <w:spacing w:after="0"/>
        <w:ind w:left="1418" w:hanging="425"/>
        <w:jc w:val="both"/>
        <w:rPr>
          <w:rFonts w:eastAsia="Times New Roman" w:cs="Arial"/>
          <w:color w:val="000000"/>
          <w:lang w:eastAsia="pt-BR"/>
        </w:rPr>
      </w:pPr>
      <w:r w:rsidRPr="000846B1">
        <w:rPr>
          <w:rFonts w:eastAsia="Times New Roman" w:cs="Arial"/>
          <w:color w:val="000000"/>
          <w:lang w:eastAsia="pt-BR"/>
        </w:rPr>
        <w:t>S</w:t>
      </w:r>
      <w:r w:rsidR="00273082" w:rsidRPr="000846B1">
        <w:rPr>
          <w:rFonts w:eastAsia="Times New Roman" w:cs="Arial"/>
          <w:color w:val="000000"/>
          <w:lang w:eastAsia="pt-BR"/>
        </w:rPr>
        <w:t>ejam regidas por normas de organização interna (estatuto) que prevejam, expressamente:</w:t>
      </w:r>
      <w:r w:rsidRPr="000846B1">
        <w:rPr>
          <w:rFonts w:eastAsia="Times New Roman" w:cs="Arial"/>
          <w:color w:val="000000"/>
          <w:lang w:eastAsia="pt-BR"/>
        </w:rPr>
        <w:t xml:space="preserve"> (art. 33, </w:t>
      </w:r>
      <w:r w:rsidR="00752E13" w:rsidRPr="000846B1">
        <w:rPr>
          <w:rFonts w:eastAsia="Times New Roman" w:cs="Arial"/>
          <w:color w:val="000000"/>
          <w:lang w:eastAsia="pt-BR"/>
        </w:rPr>
        <w:t>Lei Federal 13.019/2014 e suas alterações</w:t>
      </w:r>
      <w:r w:rsidRPr="000846B1">
        <w:rPr>
          <w:rFonts w:eastAsia="Times New Roman" w:cs="Arial"/>
          <w:color w:val="000000"/>
          <w:lang w:eastAsia="pt-BR"/>
        </w:rPr>
        <w:t>)</w:t>
      </w:r>
    </w:p>
    <w:p w:rsidR="00273082" w:rsidRPr="003E028E" w:rsidRDefault="00273082" w:rsidP="00882B5A">
      <w:pPr>
        <w:pStyle w:val="PargrafodaLista"/>
        <w:numPr>
          <w:ilvl w:val="1"/>
          <w:numId w:val="6"/>
        </w:numPr>
        <w:spacing w:after="0"/>
        <w:ind w:left="2127" w:hanging="426"/>
        <w:jc w:val="both"/>
        <w:rPr>
          <w:rFonts w:eastAsia="Times New Roman" w:cs="Arial"/>
          <w:color w:val="000000"/>
          <w:lang w:eastAsia="pt-BR"/>
        </w:rPr>
      </w:pPr>
      <w:r w:rsidRPr="003E028E">
        <w:rPr>
          <w:rFonts w:eastAsia="Times New Roman" w:cs="Arial"/>
          <w:color w:val="000000"/>
          <w:lang w:eastAsia="pt-BR"/>
        </w:rPr>
        <w:t>objetivos voltados à promoção de atividades e finalidades de relevância pública e social;</w:t>
      </w:r>
    </w:p>
    <w:p w:rsidR="00273082" w:rsidRPr="003E028E" w:rsidRDefault="00273082" w:rsidP="00882B5A">
      <w:pPr>
        <w:pStyle w:val="PargrafodaLista"/>
        <w:numPr>
          <w:ilvl w:val="1"/>
          <w:numId w:val="6"/>
        </w:numPr>
        <w:spacing w:after="0"/>
        <w:ind w:left="2127" w:hanging="426"/>
        <w:jc w:val="both"/>
        <w:rPr>
          <w:rFonts w:eastAsia="Times New Roman" w:cs="Arial"/>
          <w:color w:val="000000"/>
          <w:lang w:eastAsia="pt-BR"/>
        </w:rPr>
      </w:pPr>
      <w:r w:rsidRPr="003E028E">
        <w:rPr>
          <w:rFonts w:eastAsia="Times New Roman" w:cs="Arial"/>
          <w:color w:val="000000"/>
          <w:lang w:eastAsia="pt-BR"/>
        </w:rPr>
        <w:t>que, em caso de dissolução da entidade, o respectivo patrimônio líquido seja transferido a outra pessoa jurídica de igual natureza que preencha os requisitos desta Lei e cujo objeto social seja, preferencialmente, o mesmo da entidade extinta;               </w:t>
      </w:r>
    </w:p>
    <w:p w:rsidR="00273082" w:rsidRPr="008459BD" w:rsidRDefault="00273082" w:rsidP="00882B5A">
      <w:pPr>
        <w:pStyle w:val="PargrafodaLista"/>
        <w:numPr>
          <w:ilvl w:val="1"/>
          <w:numId w:val="6"/>
        </w:numPr>
        <w:spacing w:after="0"/>
        <w:ind w:left="2127" w:hanging="426"/>
        <w:jc w:val="both"/>
        <w:rPr>
          <w:rFonts w:eastAsia="Times New Roman" w:cs="Arial"/>
          <w:color w:val="000000"/>
          <w:lang w:eastAsia="pt-BR"/>
        </w:rPr>
      </w:pPr>
      <w:r w:rsidRPr="008459BD">
        <w:rPr>
          <w:rFonts w:eastAsia="Times New Roman" w:cs="Arial"/>
          <w:color w:val="000000"/>
          <w:lang w:eastAsia="pt-BR"/>
        </w:rPr>
        <w:t>escrituração de acordo com os princípios fundamentais de contabilidade e com as Norm</w:t>
      </w:r>
      <w:r w:rsidR="006F1195" w:rsidRPr="008459BD">
        <w:rPr>
          <w:rFonts w:eastAsia="Times New Roman" w:cs="Arial"/>
          <w:color w:val="000000"/>
          <w:lang w:eastAsia="pt-BR"/>
        </w:rPr>
        <w:t>as Brasileiras de Contabilida</w:t>
      </w:r>
      <w:r w:rsidR="004C2096" w:rsidRPr="008459BD">
        <w:rPr>
          <w:rFonts w:eastAsia="Times New Roman" w:cs="Arial"/>
          <w:color w:val="000000"/>
          <w:lang w:eastAsia="pt-BR"/>
        </w:rPr>
        <w:t>de, declarada conforme Anexo XVIII</w:t>
      </w:r>
      <w:r w:rsidR="000846B1" w:rsidRPr="008459BD">
        <w:rPr>
          <w:rFonts w:eastAsia="Times New Roman" w:cs="Arial"/>
          <w:color w:val="000000"/>
          <w:lang w:eastAsia="pt-BR"/>
        </w:rPr>
        <w:t xml:space="preserve"> (art. 33, inciso V, Lei Federal 13.019/2014 e suas alterações</w:t>
      </w:r>
      <w:r w:rsidR="006F1195" w:rsidRPr="008459BD">
        <w:rPr>
          <w:rFonts w:eastAsia="Times New Roman" w:cs="Arial"/>
          <w:color w:val="000000"/>
          <w:lang w:eastAsia="pt-BR"/>
        </w:rPr>
        <w:t>)</w:t>
      </w:r>
      <w:r w:rsidRPr="008459BD">
        <w:rPr>
          <w:rFonts w:eastAsia="Times New Roman" w:cs="Arial"/>
          <w:color w:val="000000"/>
          <w:lang w:eastAsia="pt-BR"/>
        </w:rPr>
        <w:t>          </w:t>
      </w:r>
    </w:p>
    <w:p w:rsidR="00273082" w:rsidRPr="000846B1" w:rsidRDefault="00D80403" w:rsidP="00882B5A">
      <w:pPr>
        <w:pStyle w:val="PargrafodaLista"/>
        <w:numPr>
          <w:ilvl w:val="0"/>
          <w:numId w:val="6"/>
        </w:numPr>
        <w:spacing w:after="0"/>
        <w:ind w:left="1418" w:hanging="425"/>
        <w:jc w:val="both"/>
        <w:rPr>
          <w:rFonts w:eastAsia="Times New Roman" w:cs="Arial"/>
          <w:color w:val="000000"/>
          <w:lang w:eastAsia="pt-BR"/>
        </w:rPr>
      </w:pPr>
      <w:r w:rsidRPr="000846B1">
        <w:rPr>
          <w:rFonts w:eastAsia="Times New Roman" w:cs="Arial"/>
          <w:color w:val="000000"/>
          <w:lang w:eastAsia="pt-BR"/>
        </w:rPr>
        <w:t>possuam:</w:t>
      </w:r>
      <w:r w:rsidR="000846B1">
        <w:rPr>
          <w:rFonts w:eastAsia="Times New Roman" w:cs="Arial"/>
          <w:color w:val="000000"/>
          <w:lang w:eastAsia="pt-BR"/>
        </w:rPr>
        <w:t xml:space="preserve"> </w:t>
      </w:r>
    </w:p>
    <w:p w:rsidR="00D80403" w:rsidRPr="000846B1" w:rsidRDefault="00D80403" w:rsidP="00790879">
      <w:pPr>
        <w:pStyle w:val="PargrafodaLista"/>
        <w:numPr>
          <w:ilvl w:val="1"/>
          <w:numId w:val="6"/>
        </w:numPr>
        <w:spacing w:after="0"/>
        <w:ind w:left="2127" w:hanging="426"/>
        <w:jc w:val="both"/>
        <w:rPr>
          <w:rFonts w:eastAsia="Times New Roman" w:cs="Arial"/>
          <w:color w:val="000000"/>
          <w:lang w:eastAsia="pt-BR"/>
        </w:rPr>
      </w:pPr>
      <w:r w:rsidRPr="003E028E">
        <w:rPr>
          <w:rFonts w:eastAsia="Times New Roman" w:cs="Arial"/>
          <w:color w:val="000000"/>
          <w:lang w:eastAsia="pt-BR"/>
        </w:rPr>
        <w:t>no mínimo 1 (um)</w:t>
      </w:r>
      <w:r w:rsidR="00E70CCC">
        <w:rPr>
          <w:rFonts w:eastAsia="Times New Roman" w:cs="Arial"/>
          <w:color w:val="000000"/>
          <w:lang w:eastAsia="pt-BR"/>
        </w:rPr>
        <w:t>, 2 (dois) ou 3 (três)</w:t>
      </w:r>
      <w:r w:rsidRPr="003E028E">
        <w:rPr>
          <w:rFonts w:eastAsia="Times New Roman" w:cs="Arial"/>
          <w:color w:val="000000"/>
          <w:lang w:eastAsia="pt-BR"/>
        </w:rPr>
        <w:t xml:space="preserve"> ano</w:t>
      </w:r>
      <w:r w:rsidR="00E70CCC">
        <w:rPr>
          <w:rFonts w:eastAsia="Times New Roman" w:cs="Arial"/>
          <w:color w:val="000000"/>
          <w:lang w:eastAsia="pt-BR"/>
        </w:rPr>
        <w:t>s</w:t>
      </w:r>
      <w:r w:rsidRPr="003E028E">
        <w:rPr>
          <w:rFonts w:eastAsia="Times New Roman" w:cs="Arial"/>
          <w:color w:val="000000"/>
          <w:lang w:eastAsia="pt-BR"/>
        </w:rPr>
        <w:t xml:space="preserve"> de existência</w:t>
      </w:r>
      <w:r w:rsidR="00E70CCC">
        <w:rPr>
          <w:rFonts w:eastAsia="Times New Roman" w:cs="Arial"/>
          <w:color w:val="000000"/>
          <w:lang w:eastAsia="pt-BR"/>
        </w:rPr>
        <w:t>s</w:t>
      </w:r>
      <w:r w:rsidRPr="003E028E">
        <w:rPr>
          <w:rFonts w:eastAsia="Times New Roman" w:cs="Arial"/>
          <w:color w:val="000000"/>
          <w:lang w:eastAsia="pt-BR"/>
        </w:rPr>
        <w:t xml:space="preserve">, quando se tratar de OSC, </w:t>
      </w:r>
      <w:r w:rsidR="00790879" w:rsidRPr="003E028E">
        <w:rPr>
          <w:rFonts w:eastAsia="Times New Roman" w:cs="Arial"/>
          <w:color w:val="000000"/>
          <w:lang w:eastAsia="pt-BR"/>
        </w:rPr>
        <w:t xml:space="preserve">devidamente </w:t>
      </w:r>
      <w:r w:rsidR="00790879" w:rsidRPr="000846B1">
        <w:rPr>
          <w:rFonts w:eastAsia="Times New Roman" w:cs="Arial"/>
          <w:color w:val="000000"/>
          <w:lang w:eastAsia="pt-BR"/>
        </w:rPr>
        <w:t>comprovado por CNPJ;</w:t>
      </w:r>
    </w:p>
    <w:p w:rsidR="00D80403" w:rsidRPr="008459BD" w:rsidRDefault="0013035E" w:rsidP="00882B5A">
      <w:pPr>
        <w:pStyle w:val="PargrafodaLista"/>
        <w:numPr>
          <w:ilvl w:val="1"/>
          <w:numId w:val="6"/>
        </w:numPr>
        <w:spacing w:after="0"/>
        <w:ind w:left="2127" w:hanging="426"/>
        <w:jc w:val="both"/>
        <w:rPr>
          <w:rFonts w:eastAsia="Times New Roman" w:cs="Arial"/>
          <w:color w:val="000000"/>
          <w:lang w:eastAsia="pt-BR"/>
        </w:rPr>
      </w:pPr>
      <w:r w:rsidRPr="008459BD">
        <w:rPr>
          <w:rFonts w:eastAsia="Times New Roman" w:cs="Arial"/>
          <w:color w:val="000000"/>
          <w:lang w:eastAsia="pt-BR"/>
        </w:rPr>
        <w:t xml:space="preserve">indicação da </w:t>
      </w:r>
      <w:r w:rsidR="00E40659" w:rsidRPr="008459BD">
        <w:rPr>
          <w:rFonts w:eastAsia="Times New Roman" w:cs="Arial"/>
          <w:color w:val="000000"/>
          <w:lang w:eastAsia="pt-BR"/>
        </w:rPr>
        <w:t>experiência prévia na realização, com efetividade, do objeto da parc</w:t>
      </w:r>
      <w:r w:rsidR="00364959" w:rsidRPr="008459BD">
        <w:rPr>
          <w:rFonts w:eastAsia="Times New Roman" w:cs="Arial"/>
          <w:color w:val="000000"/>
          <w:lang w:eastAsia="pt-BR"/>
        </w:rPr>
        <w:t>eria ou de natureza semelhante, comprovado através de certidão</w:t>
      </w:r>
      <w:r w:rsidR="00AD4E57" w:rsidRPr="008459BD">
        <w:rPr>
          <w:rFonts w:eastAsia="Times New Roman" w:cs="Arial"/>
          <w:color w:val="000000"/>
          <w:lang w:eastAsia="pt-BR"/>
        </w:rPr>
        <w:t xml:space="preserve"> emiti</w:t>
      </w:r>
      <w:r w:rsidRPr="008459BD">
        <w:rPr>
          <w:rFonts w:eastAsia="Times New Roman" w:cs="Arial"/>
          <w:color w:val="000000"/>
          <w:lang w:eastAsia="pt-BR"/>
        </w:rPr>
        <w:t xml:space="preserve">da por pessoa jurídica de direito público ou privado, </w:t>
      </w:r>
      <w:r w:rsidR="00663682" w:rsidRPr="008459BD">
        <w:rPr>
          <w:rFonts w:eastAsia="Times New Roman" w:cs="Arial"/>
          <w:color w:val="000000"/>
          <w:lang w:eastAsia="pt-BR"/>
        </w:rPr>
        <w:t>Modelo -</w:t>
      </w:r>
      <w:r w:rsidR="00B229A7" w:rsidRPr="008459BD">
        <w:rPr>
          <w:rFonts w:eastAsia="Times New Roman" w:cs="Arial"/>
          <w:color w:val="000000"/>
          <w:lang w:eastAsia="pt-BR"/>
        </w:rPr>
        <w:t>Anexo VI</w:t>
      </w:r>
      <w:r w:rsidR="004C159E" w:rsidRPr="008459BD">
        <w:rPr>
          <w:rFonts w:eastAsia="Times New Roman" w:cs="Arial"/>
          <w:color w:val="000000"/>
          <w:lang w:eastAsia="pt-BR"/>
        </w:rPr>
        <w:t>I</w:t>
      </w:r>
      <w:r w:rsidR="00364959" w:rsidRPr="008459BD">
        <w:rPr>
          <w:rFonts w:eastAsia="Times New Roman" w:cs="Arial"/>
          <w:color w:val="000000"/>
          <w:lang w:eastAsia="pt-BR"/>
        </w:rPr>
        <w:t xml:space="preserve">; (art. 33, inciso V, alínea “b”, </w:t>
      </w:r>
      <w:r w:rsidR="00752E13" w:rsidRPr="008459BD">
        <w:rPr>
          <w:rFonts w:eastAsia="Times New Roman" w:cs="Arial"/>
          <w:color w:val="000000"/>
          <w:lang w:eastAsia="pt-BR"/>
        </w:rPr>
        <w:t>Lei Federal 13.019/2014 e suas alterações</w:t>
      </w:r>
      <w:r w:rsidR="00364959" w:rsidRPr="008459BD">
        <w:rPr>
          <w:rFonts w:eastAsia="Times New Roman" w:cs="Arial"/>
          <w:color w:val="000000"/>
          <w:lang w:eastAsia="pt-BR"/>
        </w:rPr>
        <w:t>)</w:t>
      </w:r>
    </w:p>
    <w:p w:rsidR="00364959" w:rsidRPr="008459BD" w:rsidRDefault="0013035E" w:rsidP="00882B5A">
      <w:pPr>
        <w:pStyle w:val="PargrafodaLista"/>
        <w:numPr>
          <w:ilvl w:val="1"/>
          <w:numId w:val="6"/>
        </w:numPr>
        <w:spacing w:after="0"/>
        <w:ind w:left="2127" w:hanging="426"/>
        <w:jc w:val="both"/>
        <w:rPr>
          <w:rFonts w:eastAsia="Times New Roman" w:cs="Arial"/>
          <w:color w:val="000000"/>
          <w:lang w:eastAsia="pt-BR"/>
        </w:rPr>
      </w:pPr>
      <w:r w:rsidRPr="008459BD">
        <w:rPr>
          <w:rFonts w:eastAsia="Times New Roman" w:cs="Arial"/>
          <w:color w:val="000000"/>
          <w:lang w:eastAsia="pt-BR"/>
        </w:rPr>
        <w:t xml:space="preserve">indicação das </w:t>
      </w:r>
      <w:r w:rsidR="00364959" w:rsidRPr="008459BD">
        <w:rPr>
          <w:rFonts w:eastAsia="Times New Roman" w:cs="Arial"/>
          <w:color w:val="000000"/>
          <w:lang w:eastAsia="pt-BR"/>
        </w:rPr>
        <w:t>instalações e condições materiais</w:t>
      </w:r>
      <w:r w:rsidR="00CF4DBD" w:rsidRPr="008459BD">
        <w:rPr>
          <w:rFonts w:eastAsia="Times New Roman" w:cs="Arial"/>
          <w:color w:val="000000"/>
          <w:lang w:eastAsia="pt-BR"/>
        </w:rPr>
        <w:t xml:space="preserve"> para o desenvolvimento das atividades previstas no plano de trabalho, visando o cumprimento das metas estabelecidas, conforme especificações</w:t>
      </w:r>
      <w:r w:rsidR="00235A5A" w:rsidRPr="008459BD">
        <w:rPr>
          <w:rFonts w:eastAsia="Times New Roman" w:cs="Arial"/>
          <w:color w:val="000000"/>
          <w:lang w:eastAsia="pt-BR"/>
        </w:rPr>
        <w:t xml:space="preserve"> no Termo de Referência,</w:t>
      </w:r>
      <w:r w:rsidR="00AD4E57" w:rsidRPr="008459BD">
        <w:rPr>
          <w:rFonts w:eastAsia="Times New Roman" w:cs="Arial"/>
          <w:color w:val="000000"/>
          <w:lang w:eastAsia="pt-BR"/>
        </w:rPr>
        <w:t xml:space="preserve"> comprovado </w:t>
      </w:r>
      <w:r w:rsidR="00EC047F" w:rsidRPr="008459BD">
        <w:rPr>
          <w:rFonts w:eastAsia="Times New Roman" w:cs="Arial"/>
          <w:color w:val="000000"/>
          <w:lang w:eastAsia="pt-BR"/>
        </w:rPr>
        <w:t>através de declaração, conforme Anexo V</w:t>
      </w:r>
      <w:r w:rsidR="004C159E" w:rsidRPr="008459BD">
        <w:rPr>
          <w:rFonts w:eastAsia="Times New Roman" w:cs="Arial"/>
          <w:color w:val="000000"/>
          <w:lang w:eastAsia="pt-BR"/>
        </w:rPr>
        <w:t>I</w:t>
      </w:r>
      <w:r w:rsidR="00EC047F" w:rsidRPr="008459BD">
        <w:rPr>
          <w:rFonts w:eastAsia="Times New Roman" w:cs="Arial"/>
          <w:color w:val="000000"/>
          <w:lang w:eastAsia="pt-BR"/>
        </w:rPr>
        <w:t>II.</w:t>
      </w:r>
      <w:r w:rsidR="00AD4E57" w:rsidRPr="008459BD">
        <w:rPr>
          <w:rFonts w:eastAsia="Times New Roman" w:cs="Arial"/>
          <w:color w:val="000000"/>
          <w:lang w:eastAsia="pt-BR"/>
        </w:rPr>
        <w:t xml:space="preserve"> Vide também, o </w:t>
      </w:r>
      <w:r w:rsidR="000D5625" w:rsidRPr="008459BD">
        <w:rPr>
          <w:rFonts w:eastAsia="Times New Roman" w:cs="Arial"/>
          <w:color w:val="000000"/>
          <w:lang w:eastAsia="pt-BR"/>
        </w:rPr>
        <w:t>item 8</w:t>
      </w:r>
      <w:r w:rsidR="00663682" w:rsidRPr="008459BD">
        <w:rPr>
          <w:rFonts w:eastAsia="Times New Roman" w:cs="Arial"/>
          <w:color w:val="000000"/>
          <w:lang w:eastAsia="pt-BR"/>
        </w:rPr>
        <w:t>.6</w:t>
      </w:r>
      <w:r w:rsidR="00C726A8" w:rsidRPr="008459BD">
        <w:rPr>
          <w:rFonts w:eastAsia="Times New Roman" w:cs="Arial"/>
          <w:color w:val="000000"/>
          <w:lang w:eastAsia="pt-BR"/>
        </w:rPr>
        <w:t>.</w:t>
      </w:r>
      <w:r w:rsidR="00364959" w:rsidRPr="008459BD">
        <w:rPr>
          <w:rFonts w:eastAsia="Times New Roman" w:cs="Arial"/>
          <w:color w:val="000000"/>
          <w:lang w:eastAsia="pt-BR"/>
        </w:rPr>
        <w:t xml:space="preserve">(art. 33. Inciso V, alínea “c”, </w:t>
      </w:r>
      <w:r w:rsidR="00752E13" w:rsidRPr="008459BD">
        <w:rPr>
          <w:rFonts w:eastAsia="Times New Roman" w:cs="Arial"/>
          <w:color w:val="000000"/>
          <w:lang w:eastAsia="pt-BR"/>
        </w:rPr>
        <w:t>Lei Federal 13.019/2014 e suas alterações</w:t>
      </w:r>
      <w:r w:rsidR="00364959" w:rsidRPr="008459BD">
        <w:rPr>
          <w:rFonts w:eastAsia="Times New Roman" w:cs="Arial"/>
          <w:color w:val="000000"/>
          <w:lang w:eastAsia="pt-BR"/>
        </w:rPr>
        <w:t>)</w:t>
      </w:r>
    </w:p>
    <w:p w:rsidR="00364959" w:rsidRPr="008459BD" w:rsidRDefault="00CF4DBD" w:rsidP="00882B5A">
      <w:pPr>
        <w:pStyle w:val="PargrafodaLista"/>
        <w:numPr>
          <w:ilvl w:val="1"/>
          <w:numId w:val="6"/>
        </w:numPr>
        <w:spacing w:after="0"/>
        <w:ind w:left="2127" w:hanging="426"/>
        <w:jc w:val="both"/>
        <w:rPr>
          <w:rFonts w:eastAsia="Times New Roman" w:cs="Arial"/>
          <w:color w:val="000000"/>
          <w:lang w:eastAsia="pt-BR"/>
        </w:rPr>
      </w:pPr>
      <w:r w:rsidRPr="008459BD">
        <w:rPr>
          <w:rFonts w:eastAsia="Times New Roman" w:cs="Arial"/>
          <w:color w:val="000000"/>
          <w:lang w:eastAsia="pt-BR"/>
        </w:rPr>
        <w:t>capacidade técnica e operacional para desenvolvimento das atividades previstas no plano de trabalho, visando o cumprimento das metas estabelecidas, conforme especificações no Termo de Referência,</w:t>
      </w:r>
      <w:r w:rsidR="00766F96" w:rsidRPr="008459BD">
        <w:rPr>
          <w:rFonts w:eastAsia="Times New Roman" w:cs="Arial"/>
          <w:color w:val="000000"/>
          <w:lang w:eastAsia="pt-BR"/>
        </w:rPr>
        <w:t>comprovado através de atestado emitido</w:t>
      </w:r>
      <w:r w:rsidR="000D5625" w:rsidRPr="008459BD">
        <w:rPr>
          <w:rFonts w:eastAsia="Times New Roman" w:cs="Arial"/>
          <w:color w:val="000000"/>
          <w:lang w:eastAsia="pt-BR"/>
        </w:rPr>
        <w:t xml:space="preserve"> por pessoa jurídica de direito público ou privado</w:t>
      </w:r>
      <w:r w:rsidR="00AD4E57" w:rsidRPr="008459BD">
        <w:rPr>
          <w:rFonts w:eastAsia="Times New Roman" w:cs="Arial"/>
          <w:color w:val="000000"/>
          <w:lang w:eastAsia="pt-BR"/>
        </w:rPr>
        <w:t xml:space="preserve">, </w:t>
      </w:r>
      <w:r w:rsidR="004C159E" w:rsidRPr="008459BD">
        <w:rPr>
          <w:rFonts w:eastAsia="Times New Roman" w:cs="Arial"/>
          <w:color w:val="000000"/>
          <w:lang w:eastAsia="pt-BR"/>
        </w:rPr>
        <w:t>Modelo - Anexo IX</w:t>
      </w:r>
      <w:r w:rsidR="000D5625" w:rsidRPr="008459BD">
        <w:rPr>
          <w:rFonts w:eastAsia="Times New Roman" w:cs="Arial"/>
          <w:color w:val="000000"/>
          <w:lang w:eastAsia="pt-BR"/>
        </w:rPr>
        <w:t xml:space="preserve">; </w:t>
      </w:r>
      <w:r w:rsidRPr="008459BD">
        <w:rPr>
          <w:rFonts w:eastAsia="Times New Roman" w:cs="Arial"/>
          <w:color w:val="000000"/>
          <w:lang w:eastAsia="pt-BR"/>
        </w:rPr>
        <w:t xml:space="preserve">(art. 33. Inciso V, alínea “c”, </w:t>
      </w:r>
      <w:r w:rsidR="00752E13" w:rsidRPr="008459BD">
        <w:rPr>
          <w:rFonts w:eastAsia="Times New Roman" w:cs="Arial"/>
          <w:color w:val="000000"/>
          <w:lang w:eastAsia="pt-BR"/>
        </w:rPr>
        <w:t>Lei Federal 13.019/2014 e suas alterações</w:t>
      </w:r>
      <w:r w:rsidRPr="008459BD">
        <w:rPr>
          <w:rFonts w:eastAsia="Times New Roman" w:cs="Arial"/>
          <w:color w:val="000000"/>
          <w:lang w:eastAsia="pt-BR"/>
        </w:rPr>
        <w:t>)</w:t>
      </w:r>
    </w:p>
    <w:p w:rsidR="00976448" w:rsidRPr="00F8063A" w:rsidRDefault="00E40659" w:rsidP="00882B5A">
      <w:pPr>
        <w:pStyle w:val="PargrafodaLista"/>
        <w:numPr>
          <w:ilvl w:val="1"/>
          <w:numId w:val="2"/>
        </w:numPr>
        <w:spacing w:after="0"/>
        <w:ind w:left="709" w:hanging="709"/>
        <w:jc w:val="both"/>
        <w:rPr>
          <w:rFonts w:eastAsia="Times New Roman" w:cs="Arial"/>
          <w:color w:val="000000"/>
          <w:lang w:eastAsia="pt-BR"/>
        </w:rPr>
      </w:pPr>
      <w:r w:rsidRPr="00F8063A">
        <w:rPr>
          <w:rFonts w:eastAsia="Times New Roman" w:cs="Arial"/>
          <w:color w:val="000000"/>
          <w:lang w:eastAsia="pt-BR"/>
        </w:rPr>
        <w:t xml:space="preserve">A administração pública municipal, após analisar os prazos de existência das organizações da sociedade civil, constatar que nenhuma delas atingiu o prazo mínimo descrito </w:t>
      </w:r>
      <w:r w:rsidR="00790879" w:rsidRPr="00F8063A">
        <w:rPr>
          <w:rFonts w:eastAsia="Times New Roman" w:cs="Arial"/>
          <w:color w:val="000000"/>
          <w:lang w:eastAsia="pt-BR"/>
        </w:rPr>
        <w:t xml:space="preserve">na alínea “a” </w:t>
      </w:r>
      <w:r w:rsidR="000D5625" w:rsidRPr="00F8063A">
        <w:rPr>
          <w:rFonts w:eastAsia="Times New Roman" w:cs="Arial"/>
          <w:color w:val="000000"/>
          <w:lang w:eastAsia="pt-BR"/>
        </w:rPr>
        <w:t>, d</w:t>
      </w:r>
      <w:r w:rsidRPr="00F8063A">
        <w:rPr>
          <w:rFonts w:eastAsia="Times New Roman" w:cs="Arial"/>
          <w:color w:val="000000"/>
          <w:lang w:eastAsia="pt-BR"/>
        </w:rPr>
        <w:t xml:space="preserve">o inciso II, do </w:t>
      </w:r>
      <w:r w:rsidR="00EC047F" w:rsidRPr="00F8063A">
        <w:rPr>
          <w:rFonts w:eastAsia="Times New Roman" w:cs="Arial"/>
          <w:color w:val="000000"/>
          <w:lang w:eastAsia="pt-BR"/>
        </w:rPr>
        <w:t>item 8</w:t>
      </w:r>
      <w:r w:rsidR="00976448" w:rsidRPr="00F8063A">
        <w:rPr>
          <w:rFonts w:eastAsia="Times New Roman" w:cs="Arial"/>
          <w:color w:val="000000"/>
          <w:lang w:eastAsia="pt-BR"/>
        </w:rPr>
        <w:t>.</w:t>
      </w:r>
      <w:r w:rsidR="000D5625" w:rsidRPr="00F8063A">
        <w:rPr>
          <w:rFonts w:eastAsia="Times New Roman" w:cs="Arial"/>
          <w:color w:val="000000"/>
          <w:lang w:eastAsia="pt-BR"/>
        </w:rPr>
        <w:t>4</w:t>
      </w:r>
      <w:r w:rsidRPr="00F8063A">
        <w:rPr>
          <w:rFonts w:eastAsia="Times New Roman" w:cs="Arial"/>
          <w:color w:val="000000"/>
          <w:lang w:eastAsia="pt-BR"/>
        </w:rPr>
        <w:t>, poderá mediante ato específico efetuar a redução dos prazos.</w:t>
      </w:r>
      <w:r w:rsidR="00AD4E57" w:rsidRPr="00F8063A">
        <w:rPr>
          <w:rFonts w:eastAsia="Times New Roman" w:cs="Arial"/>
          <w:color w:val="000000"/>
          <w:lang w:eastAsia="pt-BR"/>
        </w:rPr>
        <w:t xml:space="preserve"> (art. 33, inciso V, alínea “a”, Lei 13.109/2014)</w:t>
      </w:r>
    </w:p>
    <w:p w:rsidR="00982EF0" w:rsidRPr="00F8063A" w:rsidRDefault="00364959" w:rsidP="00882B5A">
      <w:pPr>
        <w:pStyle w:val="PargrafodaLista"/>
        <w:numPr>
          <w:ilvl w:val="1"/>
          <w:numId w:val="2"/>
        </w:numPr>
        <w:spacing w:after="0"/>
        <w:ind w:left="709" w:hanging="709"/>
        <w:jc w:val="both"/>
        <w:rPr>
          <w:rFonts w:eastAsia="Times New Roman" w:cs="Arial"/>
          <w:color w:val="000000"/>
          <w:lang w:eastAsia="pt-BR"/>
        </w:rPr>
      </w:pPr>
      <w:r w:rsidRPr="00F8063A">
        <w:rPr>
          <w:rFonts w:eastAsia="Times New Roman" w:cs="Arial"/>
          <w:color w:val="000000"/>
          <w:lang w:eastAsia="pt-BR"/>
        </w:rPr>
        <w:t>Não será necessária a demonstração de capacidade instaladas prévia</w:t>
      </w:r>
      <w:r w:rsidR="00AD3459" w:rsidRPr="00F8063A">
        <w:rPr>
          <w:rFonts w:eastAsia="Times New Roman" w:cs="Arial"/>
          <w:color w:val="000000"/>
          <w:lang w:eastAsia="pt-BR"/>
        </w:rPr>
        <w:t xml:space="preserve"> (instalações, condições materiais, capacidade técnica e operacional)</w:t>
      </w:r>
      <w:r w:rsidRPr="00F8063A">
        <w:rPr>
          <w:rFonts w:eastAsia="Times New Roman" w:cs="Arial"/>
          <w:color w:val="000000"/>
          <w:lang w:eastAsia="pt-BR"/>
        </w:rPr>
        <w:t>, descritas nas alíneas “</w:t>
      </w:r>
      <w:r w:rsidR="001678B8" w:rsidRPr="00F8063A">
        <w:rPr>
          <w:rFonts w:eastAsia="Times New Roman" w:cs="Arial"/>
          <w:color w:val="000000"/>
          <w:lang w:eastAsia="pt-BR"/>
        </w:rPr>
        <w:t>c</w:t>
      </w:r>
      <w:r w:rsidRPr="00F8063A">
        <w:rPr>
          <w:rFonts w:eastAsia="Times New Roman" w:cs="Arial"/>
          <w:color w:val="000000"/>
          <w:lang w:eastAsia="pt-BR"/>
        </w:rPr>
        <w:t>” e “</w:t>
      </w:r>
      <w:r w:rsidR="001678B8" w:rsidRPr="00F8063A">
        <w:rPr>
          <w:rFonts w:eastAsia="Times New Roman" w:cs="Arial"/>
          <w:color w:val="000000"/>
          <w:lang w:eastAsia="pt-BR"/>
        </w:rPr>
        <w:t>d</w:t>
      </w:r>
      <w:r w:rsidRPr="00F8063A">
        <w:rPr>
          <w:rFonts w:eastAsia="Times New Roman" w:cs="Arial"/>
          <w:color w:val="000000"/>
          <w:lang w:eastAsia="pt-BR"/>
        </w:rPr>
        <w:t>”</w:t>
      </w:r>
      <w:r w:rsidR="00982EF0" w:rsidRPr="00F8063A">
        <w:rPr>
          <w:rFonts w:eastAsia="Times New Roman" w:cs="Arial"/>
          <w:color w:val="000000"/>
          <w:lang w:eastAsia="pt-BR"/>
        </w:rPr>
        <w:t xml:space="preserve">, </w:t>
      </w:r>
      <w:r w:rsidR="00EC047F" w:rsidRPr="00F8063A">
        <w:rPr>
          <w:rFonts w:eastAsia="Times New Roman" w:cs="Arial"/>
          <w:color w:val="000000"/>
          <w:lang w:eastAsia="pt-BR"/>
        </w:rPr>
        <w:t>do inciso II, do item 8</w:t>
      </w:r>
      <w:r w:rsidR="00982EF0" w:rsidRPr="00F8063A">
        <w:rPr>
          <w:rFonts w:eastAsia="Times New Roman" w:cs="Arial"/>
          <w:color w:val="000000"/>
          <w:lang w:eastAsia="pt-BR"/>
        </w:rPr>
        <w:t>.4</w:t>
      </w:r>
      <w:r w:rsidR="00CF4DBD" w:rsidRPr="00F8063A">
        <w:rPr>
          <w:rFonts w:eastAsia="Times New Roman" w:cs="Arial"/>
          <w:color w:val="000000"/>
          <w:lang w:eastAsia="pt-BR"/>
        </w:rPr>
        <w:t xml:space="preserve">, deste </w:t>
      </w:r>
      <w:r w:rsidR="00EA71C9" w:rsidRPr="00F8063A">
        <w:rPr>
          <w:rFonts w:eastAsia="Times New Roman" w:cs="Arial"/>
          <w:color w:val="000000"/>
          <w:lang w:eastAsia="pt-BR"/>
        </w:rPr>
        <w:t>Edital</w:t>
      </w:r>
      <w:r w:rsidR="00CF4DBD" w:rsidRPr="00F8063A">
        <w:rPr>
          <w:rFonts w:eastAsia="Times New Roman" w:cs="Arial"/>
          <w:color w:val="000000"/>
          <w:lang w:eastAsia="pt-BR"/>
        </w:rPr>
        <w:t>,</w:t>
      </w:r>
      <w:r w:rsidR="00E70CCC" w:rsidRPr="00F8063A">
        <w:rPr>
          <w:rFonts w:eastAsia="Times New Roman" w:cs="Arial"/>
          <w:color w:val="000000"/>
          <w:lang w:eastAsia="pt-BR"/>
        </w:rPr>
        <w:t xml:space="preserve"> </w:t>
      </w:r>
      <w:r w:rsidR="00801B7D" w:rsidRPr="00F8063A">
        <w:rPr>
          <w:rFonts w:eastAsia="Times New Roman" w:cs="Arial"/>
          <w:color w:val="000000"/>
          <w:lang w:eastAsia="pt-BR"/>
        </w:rPr>
        <w:t>devidamente descrita no Anexo VIII,</w:t>
      </w:r>
      <w:r w:rsidR="00CF4DBD" w:rsidRPr="00F8063A">
        <w:rPr>
          <w:rFonts w:eastAsia="Times New Roman" w:cs="Arial"/>
          <w:color w:val="000000"/>
          <w:lang w:eastAsia="pt-BR"/>
        </w:rPr>
        <w:t xml:space="preserve"> devendo serem cumpridas </w:t>
      </w:r>
      <w:r w:rsidR="00801B7D" w:rsidRPr="00F8063A">
        <w:rPr>
          <w:rFonts w:eastAsia="Times New Roman" w:cs="Arial"/>
          <w:color w:val="000000"/>
          <w:lang w:eastAsia="pt-BR"/>
        </w:rPr>
        <w:t xml:space="preserve">até a data de formalização </w:t>
      </w:r>
      <w:r w:rsidR="00CF4DBD" w:rsidRPr="00F8063A">
        <w:rPr>
          <w:rFonts w:eastAsia="Times New Roman" w:cs="Arial"/>
          <w:color w:val="000000"/>
          <w:lang w:eastAsia="pt-BR"/>
        </w:rPr>
        <w:t>do instrumento jurídico.</w:t>
      </w:r>
      <w:r w:rsidR="00AD4E57" w:rsidRPr="00F8063A">
        <w:rPr>
          <w:rFonts w:eastAsia="Times New Roman" w:cs="Arial"/>
          <w:color w:val="000000"/>
          <w:lang w:eastAsia="pt-BR"/>
        </w:rPr>
        <w:t xml:space="preserve"> (art. 33, inciso V, §5º, </w:t>
      </w:r>
      <w:r w:rsidR="00752E13" w:rsidRPr="00F8063A">
        <w:rPr>
          <w:rFonts w:eastAsia="Times New Roman" w:cs="Arial"/>
          <w:color w:val="000000"/>
          <w:lang w:eastAsia="pt-BR"/>
        </w:rPr>
        <w:t>Lei Federal 13.019/2014 e suas alterações</w:t>
      </w:r>
      <w:r w:rsidR="00AD4E57" w:rsidRPr="00F8063A">
        <w:rPr>
          <w:rFonts w:eastAsia="Times New Roman" w:cs="Arial"/>
          <w:color w:val="000000"/>
          <w:lang w:eastAsia="pt-BR"/>
        </w:rPr>
        <w:t>)</w:t>
      </w:r>
    </w:p>
    <w:p w:rsidR="006A632C" w:rsidRPr="00F8063A" w:rsidRDefault="006A632C" w:rsidP="00F25B67">
      <w:pPr>
        <w:pStyle w:val="PargrafodaLista"/>
        <w:numPr>
          <w:ilvl w:val="2"/>
          <w:numId w:val="2"/>
        </w:numPr>
        <w:spacing w:after="0"/>
        <w:ind w:left="1701" w:hanging="708"/>
        <w:jc w:val="both"/>
        <w:rPr>
          <w:rFonts w:eastAsia="Times New Roman" w:cs="Arial"/>
          <w:color w:val="000000"/>
          <w:lang w:eastAsia="pt-BR"/>
        </w:rPr>
      </w:pPr>
      <w:r w:rsidRPr="00F8063A">
        <w:rPr>
          <w:rFonts w:eastAsia="Times New Roman" w:cs="Arial"/>
          <w:color w:val="000000"/>
          <w:lang w:eastAsia="pt-BR"/>
        </w:rPr>
        <w:t xml:space="preserve">Caso a Entidade interessada em participar do processo de </w:t>
      </w:r>
      <w:r w:rsidR="00CF24C6" w:rsidRPr="00F8063A">
        <w:rPr>
          <w:rFonts w:eastAsia="Times New Roman" w:cs="Arial"/>
          <w:color w:val="000000"/>
          <w:lang w:eastAsia="pt-BR"/>
        </w:rPr>
        <w:t>Chamamento Público</w:t>
      </w:r>
      <w:r w:rsidRPr="00F8063A">
        <w:rPr>
          <w:rFonts w:eastAsia="Times New Roman" w:cs="Arial"/>
          <w:color w:val="000000"/>
          <w:lang w:eastAsia="pt-BR"/>
        </w:rPr>
        <w:t>, não possua os req</w:t>
      </w:r>
      <w:r w:rsidR="00587FCF" w:rsidRPr="00F8063A">
        <w:rPr>
          <w:rFonts w:eastAsia="Times New Roman" w:cs="Arial"/>
          <w:color w:val="000000"/>
          <w:lang w:eastAsia="pt-BR"/>
        </w:rPr>
        <w:t>u</w:t>
      </w:r>
      <w:r w:rsidR="004C57C5" w:rsidRPr="00F8063A">
        <w:rPr>
          <w:rFonts w:eastAsia="Times New Roman" w:cs="Arial"/>
          <w:color w:val="000000"/>
          <w:lang w:eastAsia="pt-BR"/>
        </w:rPr>
        <w:t>isitos elencados nas alíne</w:t>
      </w:r>
      <w:r w:rsidR="001678B8" w:rsidRPr="00F8063A">
        <w:rPr>
          <w:rFonts w:eastAsia="Times New Roman" w:cs="Arial"/>
          <w:color w:val="000000"/>
          <w:lang w:eastAsia="pt-BR"/>
        </w:rPr>
        <w:t>as “c” e “d</w:t>
      </w:r>
      <w:r w:rsidRPr="00F8063A">
        <w:rPr>
          <w:rFonts w:eastAsia="Times New Roman" w:cs="Arial"/>
          <w:color w:val="000000"/>
          <w:lang w:eastAsia="pt-BR"/>
        </w:rPr>
        <w:t xml:space="preserve">”, do inciso II, do </w:t>
      </w:r>
      <w:r w:rsidR="00EC047F" w:rsidRPr="00F8063A">
        <w:rPr>
          <w:rFonts w:eastAsia="Times New Roman" w:cs="Arial"/>
          <w:color w:val="000000"/>
          <w:lang w:eastAsia="pt-BR"/>
        </w:rPr>
        <w:t>item 8</w:t>
      </w:r>
      <w:r w:rsidRPr="00F8063A">
        <w:rPr>
          <w:rFonts w:eastAsia="Times New Roman" w:cs="Arial"/>
          <w:color w:val="000000"/>
          <w:lang w:eastAsia="pt-BR"/>
        </w:rPr>
        <w:t xml:space="preserve">.4. deste </w:t>
      </w:r>
      <w:r w:rsidR="00EA71C9" w:rsidRPr="00F8063A">
        <w:rPr>
          <w:rFonts w:eastAsia="Times New Roman" w:cs="Arial"/>
          <w:color w:val="000000"/>
          <w:lang w:eastAsia="pt-BR"/>
        </w:rPr>
        <w:t>Edital</w:t>
      </w:r>
      <w:r w:rsidRPr="00F8063A">
        <w:rPr>
          <w:rFonts w:eastAsia="Times New Roman" w:cs="Arial"/>
          <w:color w:val="000000"/>
          <w:lang w:eastAsia="pt-BR"/>
        </w:rPr>
        <w:t xml:space="preserve">, deverá </w:t>
      </w:r>
      <w:r w:rsidR="004503FF" w:rsidRPr="00F8063A">
        <w:rPr>
          <w:rFonts w:eastAsia="Times New Roman" w:cs="Arial"/>
          <w:color w:val="000000"/>
          <w:lang w:eastAsia="pt-BR"/>
        </w:rPr>
        <w:t>efetuar D</w:t>
      </w:r>
      <w:r w:rsidR="00587FCF" w:rsidRPr="00F8063A">
        <w:rPr>
          <w:rFonts w:eastAsia="Times New Roman" w:cs="Arial"/>
          <w:color w:val="000000"/>
          <w:lang w:eastAsia="pt-BR"/>
        </w:rPr>
        <w:t>eclaração</w:t>
      </w:r>
      <w:r w:rsidR="004503FF" w:rsidRPr="00F8063A">
        <w:rPr>
          <w:rFonts w:eastAsia="Times New Roman" w:cs="Arial"/>
          <w:color w:val="000000"/>
          <w:lang w:eastAsia="pt-BR"/>
        </w:rPr>
        <w:t xml:space="preserve"> de Não Possuir Instalações e Condições Materiais para o Desenvolvimento da Parceria </w:t>
      </w:r>
      <w:r w:rsidR="007739E9" w:rsidRPr="00F8063A">
        <w:rPr>
          <w:rFonts w:eastAsia="Times New Roman" w:cs="Arial"/>
          <w:color w:val="000000"/>
          <w:lang w:eastAsia="pt-BR"/>
        </w:rPr>
        <w:t>(</w:t>
      </w:r>
      <w:r w:rsidR="00EC047F" w:rsidRPr="00F8063A">
        <w:rPr>
          <w:rFonts w:eastAsia="Times New Roman" w:cs="Arial"/>
          <w:color w:val="000000"/>
          <w:lang w:eastAsia="pt-BR"/>
        </w:rPr>
        <w:t>Anexo V</w:t>
      </w:r>
      <w:r w:rsidR="004C159E" w:rsidRPr="00F8063A">
        <w:rPr>
          <w:rFonts w:eastAsia="Times New Roman" w:cs="Arial"/>
          <w:color w:val="000000"/>
          <w:lang w:eastAsia="pt-BR"/>
        </w:rPr>
        <w:t>I</w:t>
      </w:r>
      <w:r w:rsidR="00EC047F" w:rsidRPr="00F8063A">
        <w:rPr>
          <w:rFonts w:eastAsia="Times New Roman" w:cs="Arial"/>
          <w:color w:val="000000"/>
          <w:lang w:eastAsia="pt-BR"/>
        </w:rPr>
        <w:t>II</w:t>
      </w:r>
      <w:r w:rsidR="007739E9" w:rsidRPr="00F8063A">
        <w:rPr>
          <w:rFonts w:eastAsia="Times New Roman" w:cs="Arial"/>
          <w:color w:val="000000"/>
          <w:lang w:eastAsia="pt-BR"/>
        </w:rPr>
        <w:t>)</w:t>
      </w:r>
      <w:r w:rsidR="00587FCF" w:rsidRPr="00F8063A">
        <w:rPr>
          <w:rFonts w:eastAsia="Times New Roman" w:cs="Arial"/>
          <w:color w:val="000000"/>
          <w:lang w:eastAsia="pt-BR"/>
        </w:rPr>
        <w:t xml:space="preserve">, </w:t>
      </w:r>
      <w:r w:rsidR="004503FF" w:rsidRPr="00F8063A">
        <w:rPr>
          <w:rFonts w:eastAsia="Times New Roman" w:cs="Arial"/>
          <w:color w:val="000000"/>
          <w:lang w:eastAsia="pt-BR"/>
        </w:rPr>
        <w:t xml:space="preserve">descrevendo as </w:t>
      </w:r>
      <w:r w:rsidR="00587FCF" w:rsidRPr="00F8063A">
        <w:rPr>
          <w:rFonts w:eastAsia="Times New Roman" w:cs="Arial"/>
          <w:color w:val="000000"/>
          <w:lang w:eastAsia="pt-BR"/>
        </w:rPr>
        <w:t>adequações das instalações e equipamentos, bem como declarar a relação de profissionais</w:t>
      </w:r>
      <w:r w:rsidR="004750A4" w:rsidRPr="00F8063A">
        <w:rPr>
          <w:rFonts w:eastAsia="Times New Roman" w:cs="Arial"/>
          <w:color w:val="000000"/>
          <w:lang w:eastAsia="pt-BR"/>
        </w:rPr>
        <w:t xml:space="preserve"> exigidos que serão contratados</w:t>
      </w:r>
      <w:r w:rsidR="004503FF" w:rsidRPr="00F8063A">
        <w:rPr>
          <w:rFonts w:eastAsia="Times New Roman" w:cs="Arial"/>
          <w:color w:val="000000"/>
          <w:lang w:eastAsia="pt-BR"/>
        </w:rPr>
        <w:t xml:space="preserve"> (Anexo VIII-A)</w:t>
      </w:r>
      <w:r w:rsidR="004750A4" w:rsidRPr="00F8063A">
        <w:rPr>
          <w:rFonts w:eastAsia="Times New Roman" w:cs="Arial"/>
          <w:color w:val="000000"/>
          <w:lang w:eastAsia="pt-BR"/>
        </w:rPr>
        <w:t xml:space="preserve">; </w:t>
      </w:r>
      <w:r w:rsidRPr="00F8063A">
        <w:rPr>
          <w:rFonts w:eastAsia="Times New Roman" w:cs="Arial"/>
          <w:color w:val="000000"/>
          <w:lang w:eastAsia="pt-BR"/>
        </w:rPr>
        <w:t xml:space="preserve">(art. 33, inciso V, alínea “c”, </w:t>
      </w:r>
      <w:r w:rsidR="00752E13" w:rsidRPr="00F8063A">
        <w:rPr>
          <w:rFonts w:eastAsia="Times New Roman" w:cs="Arial"/>
          <w:color w:val="000000"/>
          <w:lang w:eastAsia="pt-BR"/>
        </w:rPr>
        <w:t>Lei Federal 13.019/2014 e suas alterações</w:t>
      </w:r>
      <w:r w:rsidRPr="00F8063A">
        <w:rPr>
          <w:rFonts w:eastAsia="Times New Roman" w:cs="Arial"/>
          <w:color w:val="000000"/>
          <w:lang w:eastAsia="pt-BR"/>
        </w:rPr>
        <w:t>)</w:t>
      </w:r>
    </w:p>
    <w:p w:rsidR="006A632C" w:rsidRPr="005A6C66" w:rsidRDefault="00AD3459" w:rsidP="00F25B67">
      <w:pPr>
        <w:pStyle w:val="PargrafodaLista"/>
        <w:numPr>
          <w:ilvl w:val="2"/>
          <w:numId w:val="2"/>
        </w:numPr>
        <w:spacing w:after="0"/>
        <w:ind w:left="1701" w:hanging="708"/>
        <w:jc w:val="both"/>
        <w:rPr>
          <w:rFonts w:eastAsia="Times New Roman" w:cs="Arial"/>
          <w:color w:val="000000"/>
          <w:lang w:eastAsia="pt-BR"/>
        </w:rPr>
      </w:pPr>
      <w:r w:rsidRPr="00F8063A">
        <w:rPr>
          <w:rFonts w:eastAsia="Times New Roman" w:cs="Arial"/>
          <w:color w:val="000000"/>
          <w:lang w:eastAsia="pt-BR"/>
        </w:rPr>
        <w:t>Caso a organização da sociedade civil não cumpra os prazos para as adequações de sua capacidade instalada</w:t>
      </w:r>
      <w:r w:rsidRPr="005A6C66">
        <w:rPr>
          <w:rFonts w:eastAsia="Times New Roman" w:cs="Arial"/>
          <w:color w:val="000000"/>
          <w:lang w:eastAsia="pt-BR"/>
        </w:rPr>
        <w:t xml:space="preserve"> (instalações, condições materiais, capacidade técnica e operacional), no prazo estipulado no </w:t>
      </w:r>
      <w:r w:rsidR="00C726A8" w:rsidRPr="005A6C66">
        <w:rPr>
          <w:rFonts w:eastAsia="Times New Roman" w:cs="Arial"/>
          <w:color w:val="000000"/>
          <w:lang w:eastAsia="pt-BR"/>
        </w:rPr>
        <w:t xml:space="preserve">caput do </w:t>
      </w:r>
      <w:r w:rsidR="00EC047F" w:rsidRPr="005A6C66">
        <w:rPr>
          <w:rFonts w:eastAsia="Times New Roman" w:cs="Arial"/>
          <w:color w:val="000000"/>
          <w:lang w:eastAsia="pt-BR"/>
        </w:rPr>
        <w:t>item 8</w:t>
      </w:r>
      <w:r w:rsidRPr="005A6C66">
        <w:rPr>
          <w:rFonts w:eastAsia="Times New Roman" w:cs="Arial"/>
          <w:color w:val="000000"/>
          <w:lang w:eastAsia="pt-BR"/>
        </w:rPr>
        <w:t xml:space="preserve">.6., será </w:t>
      </w:r>
      <w:r w:rsidR="00E70CCC" w:rsidRPr="005A6C66">
        <w:rPr>
          <w:rFonts w:eastAsia="Times New Roman" w:cs="Arial"/>
          <w:color w:val="000000"/>
          <w:lang w:eastAsia="pt-BR"/>
        </w:rPr>
        <w:t xml:space="preserve">reavaliado a parceria, podendo ser chamada a OSC subsequente para a execução, ser proposta a nulidade da parceria ou ser </w:t>
      </w:r>
      <w:r w:rsidRPr="005A6C66">
        <w:rPr>
          <w:rFonts w:eastAsia="Times New Roman" w:cs="Arial"/>
          <w:color w:val="000000"/>
          <w:lang w:eastAsia="pt-BR"/>
        </w:rPr>
        <w:t xml:space="preserve">aplicado multa </w:t>
      </w:r>
      <w:r w:rsidR="00F25B67" w:rsidRPr="005A6C66">
        <w:rPr>
          <w:rFonts w:eastAsia="Times New Roman" w:cs="Arial"/>
          <w:color w:val="000000"/>
          <w:lang w:eastAsia="pt-BR"/>
        </w:rPr>
        <w:t>mensal de 2% (dois por cento)</w:t>
      </w:r>
      <w:r w:rsidR="00D652D4" w:rsidRPr="005A6C66">
        <w:rPr>
          <w:rFonts w:eastAsia="Times New Roman" w:cs="Arial"/>
          <w:color w:val="000000"/>
          <w:lang w:eastAsia="pt-BR"/>
        </w:rPr>
        <w:t xml:space="preserve"> do valor do OBJETO</w:t>
      </w:r>
      <w:r w:rsidR="00E70CCC" w:rsidRPr="005A6C66">
        <w:rPr>
          <w:rFonts w:eastAsia="Times New Roman" w:cs="Arial"/>
          <w:color w:val="000000"/>
          <w:lang w:eastAsia="pt-BR"/>
        </w:rPr>
        <w:t>, a ser definido pela comissão com embasamento de parecer técnico</w:t>
      </w:r>
      <w:r w:rsidR="00D652D4" w:rsidRPr="005A6C66">
        <w:rPr>
          <w:rFonts w:eastAsia="Times New Roman" w:cs="Arial"/>
          <w:color w:val="000000"/>
          <w:lang w:eastAsia="pt-BR"/>
        </w:rPr>
        <w:t>.</w:t>
      </w:r>
    </w:p>
    <w:p w:rsidR="00AD3459" w:rsidRPr="005A6C66" w:rsidRDefault="00AD3459" w:rsidP="00882B5A">
      <w:pPr>
        <w:pStyle w:val="PargrafodaLista"/>
        <w:numPr>
          <w:ilvl w:val="1"/>
          <w:numId w:val="2"/>
        </w:numPr>
        <w:spacing w:after="0"/>
        <w:ind w:left="709" w:hanging="709"/>
        <w:jc w:val="both"/>
        <w:rPr>
          <w:rFonts w:eastAsia="Times New Roman" w:cs="Arial"/>
          <w:color w:val="000000"/>
          <w:lang w:eastAsia="pt-BR"/>
        </w:rPr>
      </w:pPr>
      <w:r w:rsidRPr="005A6C66">
        <w:rPr>
          <w:rFonts w:eastAsia="Times New Roman" w:cs="Arial"/>
          <w:color w:val="000000"/>
          <w:lang w:eastAsia="pt-BR"/>
        </w:rPr>
        <w:t>Justificado o atraso no cumprimento dos prazos estipulados para as adequações de sua capacidade instalada (instalações, condições materiais, capacidade técnica e operacional)</w:t>
      </w:r>
      <w:r w:rsidR="006A632C" w:rsidRPr="005A6C66">
        <w:rPr>
          <w:rFonts w:eastAsia="Times New Roman" w:cs="Arial"/>
          <w:color w:val="000000"/>
          <w:lang w:eastAsia="pt-BR"/>
        </w:rPr>
        <w:t>,</w:t>
      </w:r>
      <w:r w:rsidRPr="005A6C66">
        <w:rPr>
          <w:rFonts w:eastAsia="Times New Roman" w:cs="Arial"/>
          <w:color w:val="000000"/>
          <w:lang w:eastAsia="pt-BR"/>
        </w:rPr>
        <w:t xml:space="preserve"> por responsabilidade de terceiros, a administração púb</w:t>
      </w:r>
      <w:r w:rsidR="006A632C" w:rsidRPr="005A6C66">
        <w:rPr>
          <w:rFonts w:eastAsia="Times New Roman" w:cs="Arial"/>
          <w:color w:val="000000"/>
          <w:lang w:eastAsia="pt-BR"/>
        </w:rPr>
        <w:t xml:space="preserve">lica municipal, isentará a </w:t>
      </w:r>
      <w:r w:rsidR="00EC047F" w:rsidRPr="005A6C66">
        <w:rPr>
          <w:rFonts w:eastAsia="Times New Roman" w:cs="Arial"/>
          <w:color w:val="000000"/>
          <w:lang w:eastAsia="pt-BR"/>
        </w:rPr>
        <w:t xml:space="preserve">multa estipulada no </w:t>
      </w:r>
      <w:r w:rsidR="00C726A8" w:rsidRPr="005A6C66">
        <w:rPr>
          <w:rFonts w:eastAsia="Times New Roman" w:cs="Arial"/>
          <w:color w:val="000000"/>
          <w:lang w:eastAsia="pt-BR"/>
        </w:rPr>
        <w:t xml:space="preserve">inciso II, do </w:t>
      </w:r>
      <w:r w:rsidR="00EC047F" w:rsidRPr="005A6C66">
        <w:rPr>
          <w:rFonts w:eastAsia="Times New Roman" w:cs="Arial"/>
          <w:color w:val="000000"/>
          <w:lang w:eastAsia="pt-BR"/>
        </w:rPr>
        <w:t>item 8</w:t>
      </w:r>
      <w:r w:rsidR="00C726A8" w:rsidRPr="005A6C66">
        <w:rPr>
          <w:rFonts w:eastAsia="Times New Roman" w:cs="Arial"/>
          <w:color w:val="000000"/>
          <w:lang w:eastAsia="pt-BR"/>
        </w:rPr>
        <w:t>.6</w:t>
      </w:r>
      <w:r w:rsidR="005A6C66">
        <w:rPr>
          <w:rFonts w:eastAsia="Times New Roman" w:cs="Arial"/>
          <w:color w:val="000000"/>
          <w:lang w:eastAsia="pt-BR"/>
        </w:rPr>
        <w:t>.</w:t>
      </w:r>
    </w:p>
    <w:p w:rsidR="00982EF0" w:rsidRPr="00E70CCC" w:rsidRDefault="00230837" w:rsidP="00882B5A">
      <w:pPr>
        <w:pStyle w:val="PargrafodaLista"/>
        <w:numPr>
          <w:ilvl w:val="1"/>
          <w:numId w:val="2"/>
        </w:numPr>
        <w:spacing w:after="0"/>
        <w:ind w:left="709" w:hanging="709"/>
        <w:jc w:val="both"/>
        <w:rPr>
          <w:rFonts w:eastAsia="Times New Roman" w:cs="Arial"/>
          <w:color w:val="000000"/>
          <w:lang w:eastAsia="pt-BR"/>
        </w:rPr>
      </w:pPr>
      <w:r w:rsidRPr="005A6C66">
        <w:rPr>
          <w:rFonts w:eastAsia="Times New Roman" w:cs="Arial"/>
          <w:color w:val="000000"/>
          <w:lang w:eastAsia="pt-BR"/>
        </w:rPr>
        <w:t xml:space="preserve">Serão dispensadas do atendimento ao disposto nas alíneas </w:t>
      </w:r>
      <w:r w:rsidR="00B91F7D" w:rsidRPr="005A6C66">
        <w:rPr>
          <w:rFonts w:eastAsia="Times New Roman" w:cs="Arial"/>
          <w:color w:val="000000"/>
          <w:lang w:eastAsia="pt-BR"/>
        </w:rPr>
        <w:t>“c</w:t>
      </w:r>
      <w:r w:rsidR="00250744" w:rsidRPr="005A6C66">
        <w:rPr>
          <w:rFonts w:eastAsia="Times New Roman" w:cs="Arial"/>
          <w:color w:val="000000"/>
          <w:lang w:eastAsia="pt-BR"/>
        </w:rPr>
        <w:t xml:space="preserve">”, do inciso I, do </w:t>
      </w:r>
      <w:r w:rsidR="00EC047F" w:rsidRPr="005A6C66">
        <w:rPr>
          <w:rFonts w:eastAsia="Times New Roman" w:cs="Arial"/>
          <w:color w:val="000000"/>
          <w:lang w:eastAsia="pt-BR"/>
        </w:rPr>
        <w:t>item 8</w:t>
      </w:r>
      <w:r w:rsidR="00250744" w:rsidRPr="005A6C66">
        <w:rPr>
          <w:rFonts w:eastAsia="Times New Roman" w:cs="Arial"/>
          <w:color w:val="000000"/>
          <w:lang w:eastAsia="pt-BR"/>
        </w:rPr>
        <w:t>.4</w:t>
      </w:r>
      <w:r w:rsidRPr="005A6C66">
        <w:rPr>
          <w:rFonts w:eastAsia="Times New Roman" w:cs="Arial"/>
          <w:color w:val="000000"/>
          <w:lang w:eastAsia="pt-BR"/>
        </w:rPr>
        <w:t xml:space="preserve">, deste </w:t>
      </w:r>
      <w:r w:rsidR="00EA71C9" w:rsidRPr="005A6C66">
        <w:rPr>
          <w:rFonts w:eastAsia="Times New Roman" w:cs="Arial"/>
          <w:color w:val="000000"/>
          <w:lang w:eastAsia="pt-BR"/>
        </w:rPr>
        <w:t>Edital</w:t>
      </w:r>
      <w:r w:rsidRPr="005A6C66">
        <w:rPr>
          <w:rFonts w:eastAsia="Times New Roman" w:cs="Arial"/>
          <w:color w:val="000000"/>
          <w:lang w:eastAsia="pt-BR"/>
        </w:rPr>
        <w:t>, às</w:t>
      </w:r>
      <w:r w:rsidRPr="005A6C66">
        <w:rPr>
          <w:rFonts w:eastAsia="Times New Roman" w:cs="Arial"/>
          <w:color w:val="000000"/>
          <w:u w:val="single"/>
          <w:lang w:eastAsia="pt-BR"/>
        </w:rPr>
        <w:t xml:space="preserve"> organizações religiosas</w:t>
      </w:r>
      <w:r w:rsidRPr="005A6C66">
        <w:rPr>
          <w:rFonts w:eastAsia="Times New Roman" w:cs="Arial"/>
          <w:color w:val="000000"/>
          <w:lang w:eastAsia="pt-BR"/>
        </w:rPr>
        <w:t xml:space="preserve">. (art. 33, inciso V, §2º, </w:t>
      </w:r>
      <w:r w:rsidR="00752E13" w:rsidRPr="005A6C66">
        <w:rPr>
          <w:rFonts w:eastAsia="Times New Roman" w:cs="Arial"/>
          <w:color w:val="000000"/>
          <w:lang w:eastAsia="pt-BR"/>
        </w:rPr>
        <w:t>Lei Federal 13.019/2014 e suas alterações</w:t>
      </w:r>
      <w:r w:rsidRPr="005A6C66">
        <w:rPr>
          <w:rFonts w:eastAsia="Times New Roman" w:cs="Arial"/>
          <w:color w:val="000000"/>
          <w:lang w:eastAsia="pt-BR"/>
        </w:rPr>
        <w:t>)</w:t>
      </w:r>
    </w:p>
    <w:p w:rsidR="00982EF0" w:rsidRPr="00E70CCC" w:rsidRDefault="00230837" w:rsidP="00882B5A">
      <w:pPr>
        <w:pStyle w:val="PargrafodaLista"/>
        <w:numPr>
          <w:ilvl w:val="1"/>
          <w:numId w:val="2"/>
        </w:numPr>
        <w:spacing w:after="0"/>
        <w:ind w:left="709" w:hanging="709"/>
        <w:jc w:val="both"/>
        <w:rPr>
          <w:rFonts w:eastAsia="Times New Roman" w:cs="Arial"/>
          <w:color w:val="000000"/>
          <w:lang w:eastAsia="pt-BR"/>
        </w:rPr>
      </w:pPr>
      <w:r w:rsidRPr="00E70CCC">
        <w:rPr>
          <w:rFonts w:eastAsia="Times New Roman" w:cs="Arial"/>
          <w:color w:val="000000"/>
          <w:lang w:eastAsia="pt-BR"/>
        </w:rPr>
        <w:t xml:space="preserve">As </w:t>
      </w:r>
      <w:r w:rsidRPr="00E70CCC">
        <w:rPr>
          <w:rFonts w:eastAsia="Times New Roman" w:cs="Arial"/>
          <w:color w:val="000000"/>
          <w:u w:val="single"/>
          <w:lang w:eastAsia="pt-BR"/>
        </w:rPr>
        <w:t>sociedades cooperativas</w:t>
      </w:r>
      <w:r w:rsidRPr="00E70CCC">
        <w:rPr>
          <w:rFonts w:eastAsia="Times New Roman" w:cs="Arial"/>
          <w:color w:val="000000"/>
          <w:lang w:eastAsia="pt-BR"/>
        </w:rPr>
        <w:t xml:space="preserve"> deverão atender às exigências previstas na legislação específica e ao disposto na alínea “c”, do inciso I, item 6.5 deste </w:t>
      </w:r>
      <w:r w:rsidR="00EA71C9" w:rsidRPr="00E70CCC">
        <w:rPr>
          <w:rFonts w:eastAsia="Times New Roman" w:cs="Arial"/>
          <w:color w:val="000000"/>
          <w:lang w:eastAsia="pt-BR"/>
        </w:rPr>
        <w:t>Edital</w:t>
      </w:r>
      <w:r w:rsidRPr="00E70CCC">
        <w:rPr>
          <w:rFonts w:eastAsia="Times New Roman" w:cs="Arial"/>
          <w:color w:val="000000"/>
          <w:lang w:eastAsia="pt-BR"/>
        </w:rPr>
        <w:t>, estando dispensadas do atendimento aos requisito</w:t>
      </w:r>
      <w:r w:rsidR="00B91F7D" w:rsidRPr="00E70CCC">
        <w:rPr>
          <w:rFonts w:eastAsia="Times New Roman" w:cs="Arial"/>
          <w:color w:val="000000"/>
          <w:lang w:eastAsia="pt-BR"/>
        </w:rPr>
        <w:t>s previstos nas alíneas “c</w:t>
      </w:r>
      <w:r w:rsidRPr="00E70CCC">
        <w:rPr>
          <w:rFonts w:eastAsia="Times New Roman" w:cs="Arial"/>
          <w:color w:val="000000"/>
          <w:lang w:eastAsia="pt-BR"/>
        </w:rPr>
        <w:t xml:space="preserve">”, do inciso I, do </w:t>
      </w:r>
      <w:r w:rsidR="00EC047F" w:rsidRPr="00E70CCC">
        <w:rPr>
          <w:rFonts w:eastAsia="Times New Roman" w:cs="Arial"/>
          <w:color w:val="000000"/>
          <w:lang w:eastAsia="pt-BR"/>
        </w:rPr>
        <w:t>item 8</w:t>
      </w:r>
      <w:r w:rsidR="005610DF" w:rsidRPr="00E70CCC">
        <w:rPr>
          <w:rFonts w:eastAsia="Times New Roman" w:cs="Arial"/>
          <w:color w:val="000000"/>
          <w:lang w:eastAsia="pt-BR"/>
        </w:rPr>
        <w:t>.4</w:t>
      </w:r>
      <w:r w:rsidRPr="00E70CCC">
        <w:rPr>
          <w:rFonts w:eastAsia="Times New Roman" w:cs="Arial"/>
          <w:color w:val="000000"/>
          <w:lang w:eastAsia="pt-BR"/>
        </w:rPr>
        <w:t xml:space="preserve">, deste </w:t>
      </w:r>
      <w:r w:rsidR="00EA71C9" w:rsidRPr="00E70CCC">
        <w:rPr>
          <w:rFonts w:eastAsia="Times New Roman" w:cs="Arial"/>
          <w:color w:val="000000"/>
          <w:lang w:eastAsia="pt-BR"/>
        </w:rPr>
        <w:t>Edital</w:t>
      </w:r>
      <w:r w:rsidRPr="00E70CCC">
        <w:rPr>
          <w:rFonts w:eastAsia="Times New Roman" w:cs="Arial"/>
          <w:color w:val="000000"/>
          <w:lang w:eastAsia="pt-BR"/>
        </w:rPr>
        <w:t xml:space="preserve">. (art. 33, inciso V, §3º, </w:t>
      </w:r>
      <w:r w:rsidR="00752E13" w:rsidRPr="00E70CCC">
        <w:rPr>
          <w:rFonts w:eastAsia="Times New Roman" w:cs="Arial"/>
          <w:color w:val="000000"/>
          <w:lang w:eastAsia="pt-BR"/>
        </w:rPr>
        <w:t>Lei Federal 13.019/2014 e suas alterações</w:t>
      </w:r>
      <w:r w:rsidRPr="00E70CCC">
        <w:rPr>
          <w:rFonts w:eastAsia="Times New Roman" w:cs="Arial"/>
          <w:color w:val="000000"/>
          <w:lang w:eastAsia="pt-BR"/>
        </w:rPr>
        <w:t>)</w:t>
      </w:r>
    </w:p>
    <w:p w:rsidR="00E730BF" w:rsidRPr="00E70CCC" w:rsidRDefault="00E730BF" w:rsidP="00882B5A">
      <w:pPr>
        <w:pStyle w:val="PargrafodaLista"/>
        <w:numPr>
          <w:ilvl w:val="1"/>
          <w:numId w:val="2"/>
        </w:numPr>
        <w:spacing w:after="0"/>
        <w:ind w:left="709" w:hanging="709"/>
        <w:jc w:val="both"/>
        <w:rPr>
          <w:rFonts w:eastAsia="Times New Roman" w:cs="Arial"/>
          <w:color w:val="000000"/>
          <w:lang w:eastAsia="pt-BR"/>
        </w:rPr>
      </w:pPr>
      <w:r w:rsidRPr="00E70CCC">
        <w:rPr>
          <w:rFonts w:eastAsia="Times New Roman" w:cs="Arial"/>
          <w:b/>
          <w:szCs w:val="24"/>
          <w:lang w:eastAsia="pt-BR"/>
        </w:rPr>
        <w:t xml:space="preserve">Não poderão </w:t>
      </w:r>
      <w:r w:rsidRPr="00E70CCC">
        <w:rPr>
          <w:rFonts w:eastAsia="Times New Roman" w:cs="Arial"/>
          <w:b/>
          <w:color w:val="000000"/>
          <w:lang w:eastAsia="pt-BR"/>
        </w:rPr>
        <w:t>concorrer</w:t>
      </w:r>
      <w:r w:rsidRPr="00E70CCC">
        <w:rPr>
          <w:rFonts w:eastAsia="Times New Roman" w:cs="Arial"/>
          <w:color w:val="000000"/>
          <w:lang w:eastAsia="pt-BR"/>
        </w:rPr>
        <w:t xml:space="preserve">, direta ou indiretamente, ou participar do </w:t>
      </w:r>
      <w:r w:rsidR="00CF24C6" w:rsidRPr="00E70CCC">
        <w:rPr>
          <w:rFonts w:eastAsia="Times New Roman" w:cs="Arial"/>
          <w:color w:val="000000"/>
          <w:lang w:eastAsia="pt-BR"/>
        </w:rPr>
        <w:t>Chamamento Público</w:t>
      </w:r>
      <w:r w:rsidR="002660C3" w:rsidRPr="00E70CCC">
        <w:rPr>
          <w:rFonts w:eastAsia="Times New Roman" w:cs="Arial"/>
          <w:color w:val="000000"/>
          <w:lang w:eastAsia="pt-BR"/>
        </w:rPr>
        <w:t>, as organizações da sociedade civil</w:t>
      </w:r>
      <w:r w:rsidRPr="00E70CCC">
        <w:rPr>
          <w:rFonts w:eastAsia="Times New Roman" w:cs="Arial"/>
          <w:color w:val="000000"/>
          <w:lang w:eastAsia="pt-BR"/>
        </w:rPr>
        <w:t xml:space="preserve"> que:</w:t>
      </w:r>
      <w:r w:rsidR="00E95B89" w:rsidRPr="00E70CCC">
        <w:rPr>
          <w:rFonts w:eastAsia="Times New Roman" w:cs="Arial"/>
          <w:color w:val="000000"/>
          <w:lang w:eastAsia="pt-BR"/>
        </w:rPr>
        <w:t xml:space="preserve"> (art. 39, </w:t>
      </w:r>
      <w:r w:rsidR="00752E13" w:rsidRPr="00E70CCC">
        <w:rPr>
          <w:rFonts w:eastAsia="Times New Roman" w:cs="Arial"/>
          <w:color w:val="000000"/>
          <w:lang w:eastAsia="pt-BR"/>
        </w:rPr>
        <w:t>Lei Federal 13.019/2014 e suas alterações</w:t>
      </w:r>
      <w:r w:rsidR="008C2531" w:rsidRPr="00E70CCC">
        <w:rPr>
          <w:rFonts w:eastAsia="Times New Roman" w:cs="Arial"/>
          <w:color w:val="000000"/>
          <w:lang w:eastAsia="pt-BR"/>
        </w:rPr>
        <w:t>)</w:t>
      </w:r>
    </w:p>
    <w:p w:rsidR="008C2531" w:rsidRPr="00F8063A" w:rsidRDefault="00A50A8D" w:rsidP="004930EE">
      <w:pPr>
        <w:pStyle w:val="PargrafodaLista"/>
        <w:numPr>
          <w:ilvl w:val="0"/>
          <w:numId w:val="7"/>
        </w:numPr>
        <w:spacing w:after="0"/>
        <w:ind w:left="1418" w:hanging="425"/>
        <w:jc w:val="both"/>
        <w:rPr>
          <w:rFonts w:eastAsia="Times New Roman" w:cs="Arial"/>
          <w:color w:val="000000"/>
          <w:lang w:eastAsia="pt-BR"/>
        </w:rPr>
      </w:pPr>
      <w:r w:rsidRPr="00E70CCC">
        <w:rPr>
          <w:rFonts w:eastAsia="Times New Roman" w:cs="Arial"/>
          <w:color w:val="000000"/>
          <w:lang w:eastAsia="pt-BR"/>
        </w:rPr>
        <w:t>N</w:t>
      </w:r>
      <w:r w:rsidR="008C2531" w:rsidRPr="00E70CCC">
        <w:rPr>
          <w:rFonts w:eastAsia="Times New Roman" w:cs="Arial"/>
          <w:color w:val="000000"/>
          <w:lang w:eastAsia="pt-BR"/>
        </w:rPr>
        <w:t xml:space="preserve">ão esteja regularmente constituída ou, se estrangeira, não esteja autorizada a </w:t>
      </w:r>
      <w:r w:rsidR="008C2531" w:rsidRPr="00F8063A">
        <w:rPr>
          <w:rFonts w:eastAsia="Times New Roman" w:cs="Arial"/>
          <w:color w:val="000000"/>
          <w:lang w:eastAsia="pt-BR"/>
        </w:rPr>
        <w:t>funcionar no território nacional;</w:t>
      </w:r>
      <w:bookmarkStart w:id="21" w:name="art39ii"/>
      <w:bookmarkEnd w:id="21"/>
      <w:r w:rsidR="00E95B89" w:rsidRPr="00F8063A">
        <w:rPr>
          <w:rFonts w:eastAsia="Times New Roman" w:cs="Arial"/>
          <w:color w:val="000000"/>
          <w:lang w:eastAsia="pt-BR"/>
        </w:rPr>
        <w:t xml:space="preserve"> (art. 39, inciso I, </w:t>
      </w:r>
      <w:r w:rsidR="00752E13" w:rsidRPr="00F8063A">
        <w:rPr>
          <w:rFonts w:eastAsia="Times New Roman" w:cs="Arial"/>
          <w:color w:val="000000"/>
          <w:lang w:eastAsia="pt-BR"/>
        </w:rPr>
        <w:t>Lei Federal 13.019/2014 e suas alterações</w:t>
      </w:r>
      <w:r w:rsidR="00E95B89" w:rsidRPr="00F8063A">
        <w:rPr>
          <w:rFonts w:eastAsia="Times New Roman" w:cs="Arial"/>
          <w:color w:val="000000"/>
          <w:lang w:eastAsia="pt-BR"/>
        </w:rPr>
        <w:t>)</w:t>
      </w:r>
      <w:r w:rsidR="00E70CCC" w:rsidRPr="00F8063A">
        <w:rPr>
          <w:rFonts w:eastAsia="Times New Roman" w:cs="Arial"/>
          <w:color w:val="000000"/>
          <w:lang w:eastAsia="pt-BR"/>
        </w:rPr>
        <w:t>;</w:t>
      </w:r>
    </w:p>
    <w:p w:rsidR="008C2531" w:rsidRPr="00F8063A" w:rsidRDefault="00A50A8D" w:rsidP="004930EE">
      <w:pPr>
        <w:pStyle w:val="PargrafodaLista"/>
        <w:numPr>
          <w:ilvl w:val="0"/>
          <w:numId w:val="7"/>
        </w:numPr>
        <w:spacing w:after="0"/>
        <w:ind w:left="1418" w:hanging="425"/>
        <w:jc w:val="both"/>
        <w:rPr>
          <w:rFonts w:eastAsia="Times New Roman" w:cs="Arial"/>
          <w:color w:val="000000"/>
          <w:lang w:eastAsia="pt-BR"/>
        </w:rPr>
      </w:pPr>
      <w:r w:rsidRPr="00F8063A">
        <w:rPr>
          <w:rFonts w:eastAsia="Times New Roman" w:cs="Arial"/>
          <w:color w:val="000000"/>
          <w:lang w:eastAsia="pt-BR"/>
        </w:rPr>
        <w:t>E</w:t>
      </w:r>
      <w:r w:rsidR="008C2531" w:rsidRPr="00F8063A">
        <w:rPr>
          <w:rFonts w:eastAsia="Times New Roman" w:cs="Arial"/>
          <w:color w:val="000000"/>
          <w:lang w:eastAsia="pt-BR"/>
        </w:rPr>
        <w:t>steja omissa no dever de prestar contas de parceria anteriormente celebrada</w:t>
      </w:r>
      <w:bookmarkStart w:id="22" w:name="art39iii"/>
      <w:bookmarkStart w:id="23" w:name="art39iii."/>
      <w:bookmarkEnd w:id="22"/>
      <w:bookmarkEnd w:id="23"/>
      <w:r w:rsidR="00C726A8" w:rsidRPr="00F8063A">
        <w:rPr>
          <w:rFonts w:eastAsia="Times New Roman" w:cs="Arial"/>
          <w:color w:val="000000"/>
          <w:lang w:eastAsia="pt-BR"/>
        </w:rPr>
        <w:t>, conforme declaração emitida</w:t>
      </w:r>
      <w:r w:rsidR="00C111DC" w:rsidRPr="00F8063A">
        <w:rPr>
          <w:rFonts w:eastAsia="Times New Roman" w:cs="Arial"/>
          <w:color w:val="000000"/>
          <w:lang w:eastAsia="pt-BR"/>
        </w:rPr>
        <w:t xml:space="preserve"> pela Prefeitura Municipal, Modelo </w:t>
      </w:r>
      <w:r w:rsidR="004C159E" w:rsidRPr="00F8063A">
        <w:rPr>
          <w:rFonts w:eastAsia="Times New Roman" w:cs="Arial"/>
          <w:color w:val="000000"/>
          <w:lang w:eastAsia="pt-BR"/>
        </w:rPr>
        <w:t xml:space="preserve">Anexo </w:t>
      </w:r>
      <w:r w:rsidR="0037664F" w:rsidRPr="00F8063A">
        <w:rPr>
          <w:rFonts w:eastAsia="Times New Roman" w:cs="Arial"/>
          <w:color w:val="000000"/>
          <w:lang w:eastAsia="pt-BR"/>
        </w:rPr>
        <w:t>X</w:t>
      </w:r>
      <w:r w:rsidR="00C111DC" w:rsidRPr="00F8063A">
        <w:rPr>
          <w:rFonts w:eastAsia="Times New Roman" w:cs="Arial"/>
          <w:color w:val="000000"/>
          <w:lang w:eastAsia="pt-BR"/>
        </w:rPr>
        <w:t>;</w:t>
      </w:r>
      <w:r w:rsidR="00E95B89" w:rsidRPr="00F8063A">
        <w:rPr>
          <w:rFonts w:eastAsia="Times New Roman" w:cs="Arial"/>
          <w:color w:val="000000"/>
          <w:lang w:eastAsia="pt-BR"/>
        </w:rPr>
        <w:t xml:space="preserve"> (art. 39, inciso II, </w:t>
      </w:r>
      <w:r w:rsidR="00752E13" w:rsidRPr="00F8063A">
        <w:rPr>
          <w:rFonts w:eastAsia="Times New Roman" w:cs="Arial"/>
          <w:color w:val="000000"/>
          <w:lang w:eastAsia="pt-BR"/>
        </w:rPr>
        <w:t>Lei Federal 13.019/2014 e suas alterações</w:t>
      </w:r>
      <w:r w:rsidR="00E95B89" w:rsidRPr="00F8063A">
        <w:rPr>
          <w:rFonts w:eastAsia="Times New Roman" w:cs="Arial"/>
          <w:color w:val="000000"/>
          <w:lang w:eastAsia="pt-BR"/>
        </w:rPr>
        <w:t>)</w:t>
      </w:r>
      <w:r w:rsidR="00E70CCC" w:rsidRPr="00F8063A">
        <w:rPr>
          <w:rFonts w:eastAsia="Times New Roman" w:cs="Arial"/>
          <w:color w:val="000000"/>
          <w:lang w:eastAsia="pt-BR"/>
        </w:rPr>
        <w:t>;</w:t>
      </w:r>
    </w:p>
    <w:p w:rsidR="008C2531" w:rsidRPr="00F8063A" w:rsidRDefault="00A50A8D" w:rsidP="004930EE">
      <w:pPr>
        <w:pStyle w:val="PargrafodaLista"/>
        <w:numPr>
          <w:ilvl w:val="0"/>
          <w:numId w:val="7"/>
        </w:numPr>
        <w:spacing w:after="0"/>
        <w:ind w:left="1418" w:hanging="425"/>
        <w:jc w:val="both"/>
        <w:rPr>
          <w:rFonts w:eastAsia="Times New Roman" w:cs="Arial"/>
          <w:color w:val="000000"/>
          <w:lang w:eastAsia="pt-BR"/>
        </w:rPr>
      </w:pPr>
      <w:r w:rsidRPr="00F8063A">
        <w:rPr>
          <w:rFonts w:eastAsia="Times New Roman" w:cs="Arial"/>
          <w:color w:val="000000"/>
          <w:lang w:eastAsia="pt-BR"/>
        </w:rPr>
        <w:t>T</w:t>
      </w:r>
      <w:r w:rsidR="00C726A8" w:rsidRPr="00F8063A">
        <w:rPr>
          <w:rFonts w:eastAsia="Times New Roman" w:cs="Arial"/>
          <w:color w:val="000000"/>
          <w:lang w:eastAsia="pt-BR"/>
        </w:rPr>
        <w:t>enha como dirigente membro do</w:t>
      </w:r>
      <w:r w:rsidR="008C2531" w:rsidRPr="00F8063A">
        <w:rPr>
          <w:rFonts w:eastAsia="Times New Roman" w:cs="Arial"/>
          <w:color w:val="000000"/>
          <w:lang w:eastAsia="pt-BR"/>
        </w:rPr>
        <w:t xml:space="preserve"> Poder</w:t>
      </w:r>
      <w:r w:rsidR="00766F96" w:rsidRPr="00F8063A">
        <w:rPr>
          <w:rFonts w:eastAsia="Times New Roman" w:cs="Arial"/>
          <w:color w:val="000000"/>
          <w:lang w:eastAsia="pt-BR"/>
        </w:rPr>
        <w:t xml:space="preserve"> Executivo ou Legislativo M</w:t>
      </w:r>
      <w:r w:rsidR="00C726A8" w:rsidRPr="00F8063A">
        <w:rPr>
          <w:rFonts w:eastAsia="Times New Roman" w:cs="Arial"/>
          <w:color w:val="000000"/>
          <w:lang w:eastAsia="pt-BR"/>
        </w:rPr>
        <w:t>unicipal,</w:t>
      </w:r>
      <w:r w:rsidR="008C2531" w:rsidRPr="00F8063A">
        <w:rPr>
          <w:rFonts w:eastAsia="Times New Roman" w:cs="Arial"/>
          <w:color w:val="000000"/>
          <w:lang w:eastAsia="pt-BR"/>
        </w:rPr>
        <w:t xml:space="preserve"> ou do Ministério Público, ou dirigente de órgão ou ent</w:t>
      </w:r>
      <w:r w:rsidR="005F28EB" w:rsidRPr="00F8063A">
        <w:rPr>
          <w:rFonts w:eastAsia="Times New Roman" w:cs="Arial"/>
          <w:color w:val="000000"/>
          <w:lang w:eastAsia="pt-BR"/>
        </w:rPr>
        <w:t>idade da administração pública d</w:t>
      </w:r>
      <w:r w:rsidR="008C2531" w:rsidRPr="00F8063A">
        <w:rPr>
          <w:rFonts w:eastAsia="Times New Roman" w:cs="Arial"/>
          <w:color w:val="000000"/>
          <w:lang w:eastAsia="pt-BR"/>
        </w:rPr>
        <w:t xml:space="preserve">a mesma esfera governamental na qual </w:t>
      </w:r>
      <w:r w:rsidR="00C111DC" w:rsidRPr="00F8063A">
        <w:rPr>
          <w:rFonts w:eastAsia="Times New Roman" w:cs="Arial"/>
          <w:color w:val="000000"/>
          <w:lang w:eastAsia="pt-BR"/>
        </w:rPr>
        <w:t>será celebrado o Termo de Colaboração</w:t>
      </w:r>
      <w:r w:rsidR="008C2531" w:rsidRPr="00F8063A">
        <w:rPr>
          <w:rFonts w:eastAsia="Times New Roman" w:cs="Arial"/>
          <w:color w:val="000000"/>
          <w:lang w:eastAsia="pt-BR"/>
        </w:rPr>
        <w:t>, estendendo-se a vedação aos respectivos cônjuges ou companheiros, bem como parentes em linha reta, colateral ou po</w:t>
      </w:r>
      <w:r w:rsidR="00665088" w:rsidRPr="00F8063A">
        <w:rPr>
          <w:rFonts w:eastAsia="Times New Roman" w:cs="Arial"/>
          <w:color w:val="000000"/>
          <w:lang w:eastAsia="pt-BR"/>
        </w:rPr>
        <w:t xml:space="preserve">r afinidade, até o segundo grau, apresentada em forma de Declaração emitida pela OSC, conforme </w:t>
      </w:r>
      <w:r w:rsidR="0037664F" w:rsidRPr="00F8063A">
        <w:rPr>
          <w:rFonts w:eastAsia="Times New Roman" w:cs="Arial"/>
          <w:color w:val="000000"/>
          <w:lang w:eastAsia="pt-BR"/>
        </w:rPr>
        <w:t xml:space="preserve">Anexo </w:t>
      </w:r>
      <w:r w:rsidR="007C748D" w:rsidRPr="00F8063A">
        <w:rPr>
          <w:rFonts w:eastAsia="Times New Roman" w:cs="Arial"/>
          <w:color w:val="000000"/>
          <w:lang w:eastAsia="pt-BR"/>
        </w:rPr>
        <w:t>X</w:t>
      </w:r>
      <w:r w:rsidR="004C159E" w:rsidRPr="00F8063A">
        <w:rPr>
          <w:rFonts w:eastAsia="Times New Roman" w:cs="Arial"/>
          <w:color w:val="000000"/>
          <w:lang w:eastAsia="pt-BR"/>
        </w:rPr>
        <w:t>I</w:t>
      </w:r>
      <w:r w:rsidR="006A7419" w:rsidRPr="00F8063A">
        <w:rPr>
          <w:rFonts w:eastAsia="Times New Roman" w:cs="Arial"/>
          <w:color w:val="000000"/>
          <w:lang w:eastAsia="pt-BR"/>
        </w:rPr>
        <w:t xml:space="preserve">, </w:t>
      </w:r>
      <w:r w:rsidR="00BB3B57" w:rsidRPr="00F8063A">
        <w:rPr>
          <w:rFonts w:eastAsia="Times New Roman" w:cs="Arial"/>
          <w:color w:val="000000"/>
          <w:lang w:eastAsia="pt-BR"/>
        </w:rPr>
        <w:t>X</w:t>
      </w:r>
      <w:r w:rsidR="0037664F" w:rsidRPr="00F8063A">
        <w:rPr>
          <w:rFonts w:eastAsia="Times New Roman" w:cs="Arial"/>
          <w:color w:val="000000"/>
          <w:lang w:eastAsia="pt-BR"/>
        </w:rPr>
        <w:t>I</w:t>
      </w:r>
      <w:r w:rsidR="004C159E" w:rsidRPr="00F8063A">
        <w:rPr>
          <w:rFonts w:eastAsia="Times New Roman" w:cs="Arial"/>
          <w:color w:val="000000"/>
          <w:lang w:eastAsia="pt-BR"/>
        </w:rPr>
        <w:t>I</w:t>
      </w:r>
      <w:r w:rsidR="00B32EDC" w:rsidRPr="00F8063A">
        <w:rPr>
          <w:rFonts w:eastAsia="Times New Roman" w:cs="Arial"/>
          <w:color w:val="000000"/>
          <w:lang w:eastAsia="pt-BR"/>
        </w:rPr>
        <w:t xml:space="preserve">, </w:t>
      </w:r>
      <w:r w:rsidR="006A7419" w:rsidRPr="00F8063A">
        <w:rPr>
          <w:rFonts w:eastAsia="Times New Roman" w:cs="Arial"/>
          <w:color w:val="000000"/>
          <w:lang w:eastAsia="pt-BR"/>
        </w:rPr>
        <w:t>XII</w:t>
      </w:r>
      <w:r w:rsidR="004C159E" w:rsidRPr="00F8063A">
        <w:rPr>
          <w:rFonts w:eastAsia="Times New Roman" w:cs="Arial"/>
          <w:color w:val="000000"/>
          <w:lang w:eastAsia="pt-BR"/>
        </w:rPr>
        <w:t>I e XIV</w:t>
      </w:r>
      <w:r w:rsidR="00E95B89" w:rsidRPr="00F8063A">
        <w:rPr>
          <w:rFonts w:eastAsia="Times New Roman" w:cs="Arial"/>
          <w:color w:val="000000"/>
          <w:lang w:eastAsia="pt-BR"/>
        </w:rPr>
        <w:t xml:space="preserve"> (art. 39, inciso III, </w:t>
      </w:r>
      <w:r w:rsidR="00752E13" w:rsidRPr="00F8063A">
        <w:rPr>
          <w:rFonts w:eastAsia="Times New Roman" w:cs="Arial"/>
          <w:color w:val="000000"/>
          <w:lang w:eastAsia="pt-BR"/>
        </w:rPr>
        <w:t>Lei Federal 13.019/2014 e suas alterações</w:t>
      </w:r>
      <w:r w:rsidR="00E95B89" w:rsidRPr="00F8063A">
        <w:rPr>
          <w:rFonts w:eastAsia="Times New Roman" w:cs="Arial"/>
          <w:color w:val="000000"/>
          <w:lang w:eastAsia="pt-BR"/>
        </w:rPr>
        <w:t>)</w:t>
      </w:r>
    </w:p>
    <w:p w:rsidR="00E95B89" w:rsidRPr="00E70CCC" w:rsidRDefault="00E95B89" w:rsidP="004930EE">
      <w:pPr>
        <w:pStyle w:val="PargrafodaLista"/>
        <w:numPr>
          <w:ilvl w:val="1"/>
          <w:numId w:val="7"/>
        </w:numPr>
        <w:spacing w:after="0"/>
        <w:ind w:left="2127" w:hanging="284"/>
        <w:jc w:val="both"/>
        <w:rPr>
          <w:rFonts w:eastAsia="Times New Roman" w:cs="Arial"/>
          <w:lang w:eastAsia="pt-BR"/>
        </w:rPr>
      </w:pPr>
      <w:r w:rsidRPr="00F8063A">
        <w:rPr>
          <w:rFonts w:eastAsia="Times New Roman" w:cs="Arial"/>
          <w:lang w:eastAsia="pt-BR"/>
        </w:rPr>
        <w:t xml:space="preserve">A vedação do inciso III, não se aplica à </w:t>
      </w:r>
      <w:r w:rsidR="0029362A" w:rsidRPr="00F8063A">
        <w:rPr>
          <w:rFonts w:eastAsia="Times New Roman" w:cs="Arial"/>
          <w:lang w:eastAsia="pt-BR"/>
        </w:rPr>
        <w:t>organizações da sociedade civil, que pela sua própria natureza, sejam constituídas pelas autoridades referidas, sendo vedado que</w:t>
      </w:r>
      <w:r w:rsidR="0029362A" w:rsidRPr="00E70CCC">
        <w:rPr>
          <w:rFonts w:eastAsia="Times New Roman" w:cs="Arial"/>
          <w:lang w:eastAsia="pt-BR"/>
        </w:rPr>
        <w:t xml:space="preserve"> a mesma pessoa f</w:t>
      </w:r>
      <w:r w:rsidR="005F28EB" w:rsidRPr="00E70CCC">
        <w:rPr>
          <w:rFonts w:eastAsia="Times New Roman" w:cs="Arial"/>
          <w:lang w:eastAsia="pt-BR"/>
        </w:rPr>
        <w:t>igure no instrumento jurídico (Termo de C</w:t>
      </w:r>
      <w:r w:rsidR="0029362A" w:rsidRPr="00E70CCC">
        <w:rPr>
          <w:rFonts w:eastAsia="Times New Roman" w:cs="Arial"/>
          <w:lang w:eastAsia="pt-BR"/>
        </w:rPr>
        <w:t xml:space="preserve">olaboração), simultaneamente como dirigente e administrador público. (art. 39, §5º, </w:t>
      </w:r>
      <w:r w:rsidR="00752E13" w:rsidRPr="00E70CCC">
        <w:rPr>
          <w:rFonts w:eastAsia="Times New Roman" w:cs="Arial"/>
          <w:lang w:eastAsia="pt-BR"/>
        </w:rPr>
        <w:t>Lei Federal 13.019/2014 e suas alterações</w:t>
      </w:r>
      <w:r w:rsidR="0029362A" w:rsidRPr="00E70CCC">
        <w:rPr>
          <w:rFonts w:eastAsia="Times New Roman" w:cs="Arial"/>
          <w:lang w:eastAsia="pt-BR"/>
        </w:rPr>
        <w:t>)</w:t>
      </w:r>
    </w:p>
    <w:p w:rsidR="00D05BEF" w:rsidRPr="00E70CCC" w:rsidRDefault="00D05BEF" w:rsidP="004930EE">
      <w:pPr>
        <w:pStyle w:val="PargrafodaLista"/>
        <w:numPr>
          <w:ilvl w:val="1"/>
          <w:numId w:val="7"/>
        </w:numPr>
        <w:spacing w:after="0"/>
        <w:ind w:left="2127" w:hanging="284"/>
        <w:jc w:val="both"/>
        <w:rPr>
          <w:rFonts w:eastAsia="Times New Roman" w:cs="Arial"/>
          <w:lang w:eastAsia="pt-BR"/>
        </w:rPr>
      </w:pPr>
      <w:r w:rsidRPr="00E70CCC">
        <w:rPr>
          <w:rFonts w:eastAsia="Times New Roman" w:cs="Arial"/>
          <w:color w:val="000000"/>
          <w:lang w:eastAsia="pt-BR"/>
        </w:rPr>
        <w:t xml:space="preserve">Não são considerados membros de Poder os integrantes de conselhos de direitos e de políticas públicas. (art. 39, §6º, </w:t>
      </w:r>
      <w:r w:rsidR="00752E13" w:rsidRPr="00E70CCC">
        <w:rPr>
          <w:rFonts w:eastAsia="Times New Roman" w:cs="Arial"/>
          <w:color w:val="000000"/>
          <w:lang w:eastAsia="pt-BR"/>
        </w:rPr>
        <w:t>Lei Federal 13.019/2014 e suas alterações</w:t>
      </w:r>
      <w:r w:rsidRPr="00E70CCC">
        <w:rPr>
          <w:rFonts w:eastAsia="Times New Roman" w:cs="Arial"/>
          <w:color w:val="000000"/>
          <w:lang w:eastAsia="pt-BR"/>
        </w:rPr>
        <w:t>)</w:t>
      </w:r>
    </w:p>
    <w:p w:rsidR="008C2531" w:rsidRPr="00E70CCC" w:rsidRDefault="00A50A8D" w:rsidP="004930EE">
      <w:pPr>
        <w:pStyle w:val="PargrafodaLista"/>
        <w:numPr>
          <w:ilvl w:val="0"/>
          <w:numId w:val="7"/>
        </w:numPr>
        <w:spacing w:after="0"/>
        <w:ind w:left="1418" w:hanging="425"/>
        <w:jc w:val="both"/>
        <w:rPr>
          <w:rFonts w:eastAsia="Times New Roman" w:cs="Arial"/>
          <w:color w:val="000000"/>
          <w:lang w:eastAsia="pt-BR"/>
        </w:rPr>
      </w:pPr>
      <w:r w:rsidRPr="00E70CCC">
        <w:rPr>
          <w:rFonts w:eastAsia="Times New Roman" w:cs="Arial"/>
          <w:color w:val="000000"/>
          <w:lang w:eastAsia="pt-BR"/>
        </w:rPr>
        <w:t>T</w:t>
      </w:r>
      <w:r w:rsidR="008C2531" w:rsidRPr="00E70CCC">
        <w:rPr>
          <w:rFonts w:eastAsia="Times New Roman" w:cs="Arial"/>
          <w:color w:val="000000"/>
          <w:lang w:eastAsia="pt-BR"/>
        </w:rPr>
        <w:t xml:space="preserve">enha tido as contas rejeitadas pela administração pública nos últimos cinco anos, exceto se: </w:t>
      </w:r>
      <w:r w:rsidR="00E95B89" w:rsidRPr="00E70CCC">
        <w:rPr>
          <w:rFonts w:eastAsia="Times New Roman" w:cs="Arial"/>
          <w:color w:val="000000"/>
          <w:lang w:eastAsia="pt-BR"/>
        </w:rPr>
        <w:t xml:space="preserve">(art. 39, inciso IV, </w:t>
      </w:r>
      <w:r w:rsidR="00752E13" w:rsidRPr="00E70CCC">
        <w:rPr>
          <w:rFonts w:eastAsia="Times New Roman" w:cs="Arial"/>
          <w:color w:val="000000"/>
          <w:lang w:eastAsia="pt-BR"/>
        </w:rPr>
        <w:t>Lei Federal 13.019/2014 e suas alterações</w:t>
      </w:r>
      <w:r w:rsidR="00E95B89" w:rsidRPr="00E70CCC">
        <w:rPr>
          <w:rFonts w:eastAsia="Times New Roman" w:cs="Arial"/>
          <w:color w:val="000000"/>
          <w:lang w:eastAsia="pt-BR"/>
        </w:rPr>
        <w:t>)</w:t>
      </w:r>
    </w:p>
    <w:p w:rsidR="008C2531" w:rsidRPr="00E70CCC" w:rsidRDefault="00A50A8D" w:rsidP="004930EE">
      <w:pPr>
        <w:pStyle w:val="PargrafodaLista"/>
        <w:numPr>
          <w:ilvl w:val="1"/>
          <w:numId w:val="7"/>
        </w:numPr>
        <w:spacing w:after="0"/>
        <w:ind w:left="2127" w:hanging="284"/>
        <w:jc w:val="both"/>
        <w:rPr>
          <w:rFonts w:eastAsia="Times New Roman" w:cs="Arial"/>
          <w:color w:val="000000"/>
          <w:lang w:eastAsia="pt-BR"/>
        </w:rPr>
      </w:pPr>
      <w:r w:rsidRPr="00E70CCC">
        <w:rPr>
          <w:rFonts w:eastAsia="Times New Roman" w:cs="Arial"/>
          <w:color w:val="000000"/>
          <w:lang w:eastAsia="pt-BR"/>
        </w:rPr>
        <w:t>F</w:t>
      </w:r>
      <w:r w:rsidR="008C2531" w:rsidRPr="00E70CCC">
        <w:rPr>
          <w:rFonts w:eastAsia="Times New Roman" w:cs="Arial"/>
          <w:color w:val="000000"/>
          <w:lang w:eastAsia="pt-BR"/>
        </w:rPr>
        <w:t>or sanada a irregularidade que motivou a rejeição e quitados os débitos eventualmente imputados;</w:t>
      </w:r>
    </w:p>
    <w:p w:rsidR="008C2531" w:rsidRPr="00E70CCC" w:rsidRDefault="00A50A8D" w:rsidP="004930EE">
      <w:pPr>
        <w:pStyle w:val="PargrafodaLista"/>
        <w:numPr>
          <w:ilvl w:val="1"/>
          <w:numId w:val="7"/>
        </w:numPr>
        <w:spacing w:after="0"/>
        <w:ind w:left="2127" w:hanging="284"/>
        <w:jc w:val="both"/>
        <w:rPr>
          <w:rFonts w:eastAsia="Times New Roman" w:cs="Arial"/>
          <w:color w:val="000000"/>
          <w:lang w:eastAsia="pt-BR"/>
        </w:rPr>
      </w:pPr>
      <w:r w:rsidRPr="00E70CCC">
        <w:rPr>
          <w:rFonts w:eastAsia="Times New Roman" w:cs="Arial"/>
          <w:color w:val="000000"/>
          <w:lang w:eastAsia="pt-BR"/>
        </w:rPr>
        <w:t>F</w:t>
      </w:r>
      <w:r w:rsidR="008C2531" w:rsidRPr="00E70CCC">
        <w:rPr>
          <w:rFonts w:eastAsia="Times New Roman" w:cs="Arial"/>
          <w:color w:val="000000"/>
          <w:lang w:eastAsia="pt-BR"/>
        </w:rPr>
        <w:t>or reconsiderada ou revista a decisão pela rejeição;</w:t>
      </w:r>
    </w:p>
    <w:p w:rsidR="008C2531" w:rsidRPr="00E70CCC" w:rsidRDefault="00A50A8D" w:rsidP="004930EE">
      <w:pPr>
        <w:pStyle w:val="PargrafodaLista"/>
        <w:numPr>
          <w:ilvl w:val="1"/>
          <w:numId w:val="7"/>
        </w:numPr>
        <w:spacing w:after="0"/>
        <w:ind w:left="2127" w:hanging="284"/>
        <w:jc w:val="both"/>
        <w:rPr>
          <w:rFonts w:eastAsia="Times New Roman" w:cs="Arial"/>
          <w:color w:val="000000"/>
          <w:lang w:eastAsia="pt-BR"/>
        </w:rPr>
      </w:pPr>
      <w:r w:rsidRPr="00E70CCC">
        <w:rPr>
          <w:rFonts w:eastAsia="Times New Roman" w:cs="Arial"/>
          <w:color w:val="000000"/>
          <w:lang w:eastAsia="pt-BR"/>
        </w:rPr>
        <w:t>A</w:t>
      </w:r>
      <w:r w:rsidR="008C2531" w:rsidRPr="00E70CCC">
        <w:rPr>
          <w:rFonts w:eastAsia="Times New Roman" w:cs="Arial"/>
          <w:color w:val="000000"/>
          <w:lang w:eastAsia="pt-BR"/>
        </w:rPr>
        <w:t xml:space="preserve"> apreciação das contas estiver pendente de decisão sobre recurso com efeito suspensivo; </w:t>
      </w:r>
      <w:bookmarkStart w:id="24" w:name="art39v"/>
      <w:bookmarkEnd w:id="24"/>
    </w:p>
    <w:p w:rsidR="00FB58F9" w:rsidRPr="00E70CCC" w:rsidRDefault="007F532E" w:rsidP="0064195A">
      <w:pPr>
        <w:spacing w:after="0"/>
        <w:ind w:left="2127" w:hanging="284"/>
        <w:jc w:val="both"/>
        <w:rPr>
          <w:rFonts w:eastAsia="Times New Roman" w:cs="Arial"/>
          <w:color w:val="000000"/>
          <w:lang w:eastAsia="pt-BR"/>
        </w:rPr>
      </w:pPr>
      <w:r w:rsidRPr="00E70CCC">
        <w:rPr>
          <w:rFonts w:eastAsia="Times New Roman" w:cs="Arial"/>
          <w:color w:val="000000"/>
          <w:lang w:eastAsia="pt-BR"/>
        </w:rPr>
        <w:t xml:space="preserve">(Negativa emitida conforme declaração, </w:t>
      </w:r>
      <w:r w:rsidR="0037664F" w:rsidRPr="00E70CCC">
        <w:rPr>
          <w:rFonts w:eastAsia="Times New Roman" w:cs="Arial"/>
          <w:color w:val="000000"/>
          <w:lang w:eastAsia="pt-BR"/>
        </w:rPr>
        <w:t>Anexo</w:t>
      </w:r>
      <w:r w:rsidR="00C655FC" w:rsidRPr="00E70CCC">
        <w:rPr>
          <w:rFonts w:eastAsia="Times New Roman" w:cs="Arial"/>
          <w:color w:val="000000"/>
          <w:lang w:eastAsia="pt-BR"/>
        </w:rPr>
        <w:t xml:space="preserve"> </w:t>
      </w:r>
      <w:r w:rsidR="0037664F" w:rsidRPr="00E70CCC">
        <w:rPr>
          <w:rFonts w:eastAsia="Times New Roman" w:cs="Arial"/>
          <w:color w:val="000000"/>
          <w:lang w:eastAsia="pt-BR"/>
        </w:rPr>
        <w:t>X</w:t>
      </w:r>
      <w:r w:rsidR="00FB58F9" w:rsidRPr="00E70CCC">
        <w:rPr>
          <w:rFonts w:eastAsia="Times New Roman" w:cs="Arial"/>
          <w:color w:val="000000"/>
          <w:lang w:eastAsia="pt-BR"/>
        </w:rPr>
        <w:t>)</w:t>
      </w:r>
    </w:p>
    <w:p w:rsidR="008C2531" w:rsidRPr="00E70CCC" w:rsidRDefault="00A50A8D" w:rsidP="004930EE">
      <w:pPr>
        <w:pStyle w:val="PargrafodaLista"/>
        <w:numPr>
          <w:ilvl w:val="0"/>
          <w:numId w:val="7"/>
        </w:numPr>
        <w:spacing w:after="0"/>
        <w:ind w:left="1418" w:hanging="425"/>
        <w:jc w:val="both"/>
        <w:rPr>
          <w:rFonts w:eastAsia="Times New Roman" w:cs="Arial"/>
          <w:color w:val="000000"/>
          <w:lang w:eastAsia="pt-BR"/>
        </w:rPr>
      </w:pPr>
      <w:r w:rsidRPr="00E70CCC">
        <w:rPr>
          <w:rFonts w:eastAsia="Times New Roman" w:cs="Arial"/>
          <w:color w:val="000000"/>
          <w:lang w:eastAsia="pt-BR"/>
        </w:rPr>
        <w:t>T</w:t>
      </w:r>
      <w:r w:rsidR="008C2531" w:rsidRPr="00E70CCC">
        <w:rPr>
          <w:rFonts w:eastAsia="Times New Roman" w:cs="Arial"/>
          <w:color w:val="000000"/>
          <w:lang w:eastAsia="pt-BR"/>
        </w:rPr>
        <w:t>enha sido punida com uma das seguintes sanções, pelo período que durar a penalidade:</w:t>
      </w:r>
      <w:bookmarkStart w:id="25" w:name="art39va"/>
      <w:bookmarkEnd w:id="25"/>
      <w:r w:rsidR="00E95B89" w:rsidRPr="00E70CCC">
        <w:rPr>
          <w:rFonts w:eastAsia="Times New Roman" w:cs="Arial"/>
          <w:color w:val="000000"/>
          <w:lang w:eastAsia="pt-BR"/>
        </w:rPr>
        <w:t xml:space="preserve"> (art. 39, inciso V, </w:t>
      </w:r>
      <w:r w:rsidR="00752E13" w:rsidRPr="00E70CCC">
        <w:rPr>
          <w:rFonts w:eastAsia="Times New Roman" w:cs="Arial"/>
          <w:color w:val="000000"/>
          <w:lang w:eastAsia="pt-BR"/>
        </w:rPr>
        <w:t>Lei Federal 13.019/2014 e suas alterações</w:t>
      </w:r>
      <w:r w:rsidR="00E95B89" w:rsidRPr="00E70CCC">
        <w:rPr>
          <w:rFonts w:eastAsia="Times New Roman" w:cs="Arial"/>
          <w:color w:val="000000"/>
          <w:lang w:eastAsia="pt-BR"/>
        </w:rPr>
        <w:t>)</w:t>
      </w:r>
    </w:p>
    <w:p w:rsidR="008C2531" w:rsidRPr="00E70CCC" w:rsidRDefault="00A50A8D" w:rsidP="004930EE">
      <w:pPr>
        <w:pStyle w:val="PargrafodaLista"/>
        <w:numPr>
          <w:ilvl w:val="1"/>
          <w:numId w:val="7"/>
        </w:numPr>
        <w:spacing w:after="0"/>
        <w:ind w:left="2127" w:hanging="284"/>
        <w:jc w:val="both"/>
        <w:rPr>
          <w:rFonts w:eastAsia="Times New Roman" w:cs="Arial"/>
          <w:color w:val="000000"/>
          <w:lang w:eastAsia="pt-BR"/>
        </w:rPr>
      </w:pPr>
      <w:r w:rsidRPr="00E70CCC">
        <w:rPr>
          <w:rFonts w:eastAsia="Times New Roman" w:cs="Arial"/>
          <w:color w:val="000000"/>
          <w:lang w:eastAsia="pt-BR"/>
        </w:rPr>
        <w:t>S</w:t>
      </w:r>
      <w:r w:rsidR="008C2531" w:rsidRPr="00E70CCC">
        <w:rPr>
          <w:rFonts w:eastAsia="Times New Roman" w:cs="Arial"/>
          <w:color w:val="000000"/>
          <w:lang w:eastAsia="pt-BR"/>
        </w:rPr>
        <w:t>uspensão de participação em licitação e impedimento de contratar com a administração;</w:t>
      </w:r>
      <w:bookmarkStart w:id="26" w:name="art39vb"/>
      <w:bookmarkEnd w:id="26"/>
    </w:p>
    <w:p w:rsidR="008C2531" w:rsidRPr="00E70CCC" w:rsidRDefault="00A50A8D" w:rsidP="004930EE">
      <w:pPr>
        <w:pStyle w:val="PargrafodaLista"/>
        <w:numPr>
          <w:ilvl w:val="1"/>
          <w:numId w:val="7"/>
        </w:numPr>
        <w:spacing w:after="0"/>
        <w:ind w:left="2127" w:hanging="284"/>
        <w:jc w:val="both"/>
        <w:rPr>
          <w:rFonts w:eastAsia="Times New Roman" w:cs="Arial"/>
          <w:color w:val="000000"/>
          <w:lang w:eastAsia="pt-BR"/>
        </w:rPr>
      </w:pPr>
      <w:r w:rsidRPr="00E70CCC">
        <w:rPr>
          <w:rFonts w:eastAsia="Times New Roman" w:cs="Arial"/>
          <w:color w:val="000000"/>
          <w:lang w:eastAsia="pt-BR"/>
        </w:rPr>
        <w:t>D</w:t>
      </w:r>
      <w:r w:rsidR="008C2531" w:rsidRPr="00E70CCC">
        <w:rPr>
          <w:rFonts w:eastAsia="Times New Roman" w:cs="Arial"/>
          <w:color w:val="000000"/>
          <w:lang w:eastAsia="pt-BR"/>
        </w:rPr>
        <w:t>eclaração de inidoneidade para licitar ou contratar com a administração pública;</w:t>
      </w:r>
      <w:bookmarkStart w:id="27" w:name="art39vc"/>
      <w:bookmarkEnd w:id="27"/>
    </w:p>
    <w:p w:rsidR="00B676E6" w:rsidRPr="00E70CCC" w:rsidRDefault="00A50A8D" w:rsidP="004930EE">
      <w:pPr>
        <w:pStyle w:val="PargrafodaLista"/>
        <w:numPr>
          <w:ilvl w:val="1"/>
          <w:numId w:val="7"/>
        </w:numPr>
        <w:spacing w:after="0"/>
        <w:ind w:left="2127" w:hanging="284"/>
        <w:jc w:val="both"/>
        <w:rPr>
          <w:rFonts w:eastAsia="Times New Roman" w:cs="Arial"/>
          <w:color w:val="000000"/>
          <w:lang w:eastAsia="pt-BR"/>
        </w:rPr>
      </w:pPr>
      <w:r w:rsidRPr="00E70CCC">
        <w:rPr>
          <w:rFonts w:eastAsia="Times New Roman" w:cs="Arial"/>
          <w:color w:val="000000"/>
          <w:lang w:eastAsia="pt-BR"/>
        </w:rPr>
        <w:t>Q</w:t>
      </w:r>
      <w:r w:rsidR="008C2531" w:rsidRPr="00E70CCC">
        <w:rPr>
          <w:rFonts w:eastAsia="Times New Roman" w:cs="Arial"/>
          <w:color w:val="000000"/>
          <w:lang w:eastAsia="pt-BR"/>
        </w:rPr>
        <w:t>uando as prestações de contas forem julgadas regulares com ressalva, quando evidenciarem impropriedade ou qualquer outra falta de natureza formal que não resulte em dano ao erário</w:t>
      </w:r>
      <w:r w:rsidR="00B676E6" w:rsidRPr="00E70CCC">
        <w:rPr>
          <w:rFonts w:eastAsia="Times New Roman" w:cs="Arial"/>
          <w:color w:val="000000"/>
          <w:lang w:eastAsia="pt-BR"/>
        </w:rPr>
        <w:t xml:space="preserve">. </w:t>
      </w:r>
      <w:r w:rsidR="008C2531" w:rsidRPr="00E70CCC">
        <w:rPr>
          <w:rFonts w:eastAsia="Times New Roman" w:cs="Arial"/>
          <w:color w:val="000000"/>
          <w:lang w:eastAsia="pt-BR"/>
        </w:rPr>
        <w:t xml:space="preserve"> </w:t>
      </w:r>
    </w:p>
    <w:p w:rsidR="00863BAB" w:rsidRPr="003E028E" w:rsidRDefault="00A50A8D" w:rsidP="004930EE">
      <w:pPr>
        <w:pStyle w:val="PargrafodaLista"/>
        <w:numPr>
          <w:ilvl w:val="1"/>
          <w:numId w:val="7"/>
        </w:numPr>
        <w:spacing w:after="0"/>
        <w:ind w:left="2127" w:hanging="284"/>
        <w:jc w:val="both"/>
        <w:rPr>
          <w:rFonts w:eastAsia="Times New Roman" w:cs="Arial"/>
          <w:color w:val="000000"/>
          <w:lang w:eastAsia="pt-BR"/>
        </w:rPr>
      </w:pPr>
      <w:r w:rsidRPr="003E028E">
        <w:rPr>
          <w:rFonts w:eastAsia="Times New Roman" w:cs="Arial"/>
          <w:color w:val="000000"/>
          <w:lang w:eastAsia="pt-BR"/>
        </w:rPr>
        <w:t>Q</w:t>
      </w:r>
      <w:r w:rsidR="00863BAB" w:rsidRPr="003E028E">
        <w:rPr>
          <w:rFonts w:eastAsia="Times New Roman" w:cs="Arial"/>
          <w:color w:val="000000"/>
          <w:lang w:eastAsia="pt-BR"/>
        </w:rPr>
        <w:t>uan</w:t>
      </w:r>
      <w:r w:rsidR="00D652D4" w:rsidRPr="003E028E">
        <w:rPr>
          <w:rFonts w:eastAsia="Times New Roman" w:cs="Arial"/>
          <w:color w:val="000000"/>
          <w:lang w:eastAsia="pt-BR"/>
        </w:rPr>
        <w:t>do as prestações de contas forem</w:t>
      </w:r>
      <w:r w:rsidR="00863BAB" w:rsidRPr="003E028E">
        <w:rPr>
          <w:rFonts w:eastAsia="Times New Roman" w:cs="Arial"/>
          <w:color w:val="000000"/>
          <w:lang w:eastAsia="pt-BR"/>
        </w:rPr>
        <w:t xml:space="preserve"> julgadas </w:t>
      </w:r>
      <w:r w:rsidR="008C2531" w:rsidRPr="003E028E">
        <w:rPr>
          <w:rFonts w:eastAsia="Times New Roman" w:cs="Arial"/>
          <w:color w:val="000000"/>
          <w:lang w:eastAsia="pt-BR"/>
        </w:rPr>
        <w:t>irregulares, quando comprovada qualquer das seguintes circunstâncias:</w:t>
      </w:r>
      <w:r w:rsidR="00DA74E1" w:rsidRPr="003E028E">
        <w:rPr>
          <w:rFonts w:eastAsia="Times New Roman" w:cs="Arial"/>
          <w:color w:val="000000"/>
          <w:lang w:eastAsia="pt-BR"/>
        </w:rPr>
        <w:t xml:space="preserve"> </w:t>
      </w:r>
    </w:p>
    <w:p w:rsidR="00863BAB" w:rsidRPr="003E028E" w:rsidRDefault="00A50A8D" w:rsidP="004930EE">
      <w:pPr>
        <w:pStyle w:val="PargrafodaLista"/>
        <w:numPr>
          <w:ilvl w:val="2"/>
          <w:numId w:val="7"/>
        </w:numPr>
        <w:spacing w:after="0"/>
        <w:ind w:left="2977" w:hanging="283"/>
        <w:jc w:val="both"/>
        <w:rPr>
          <w:rFonts w:eastAsia="Times New Roman" w:cs="Arial"/>
          <w:color w:val="000000"/>
          <w:lang w:eastAsia="pt-BR"/>
        </w:rPr>
      </w:pPr>
      <w:r w:rsidRPr="003E028E">
        <w:rPr>
          <w:rFonts w:eastAsia="Times New Roman" w:cs="Arial"/>
          <w:color w:val="000000"/>
          <w:lang w:eastAsia="pt-BR"/>
        </w:rPr>
        <w:t>O</w:t>
      </w:r>
      <w:r w:rsidR="008C2531" w:rsidRPr="003E028E">
        <w:rPr>
          <w:rFonts w:eastAsia="Times New Roman" w:cs="Arial"/>
          <w:color w:val="000000"/>
          <w:lang w:eastAsia="pt-BR"/>
        </w:rPr>
        <w:t>missão no dever de prestar contas;</w:t>
      </w:r>
    </w:p>
    <w:p w:rsidR="00863BAB" w:rsidRPr="003E028E" w:rsidRDefault="00A50A8D" w:rsidP="004930EE">
      <w:pPr>
        <w:pStyle w:val="PargrafodaLista"/>
        <w:numPr>
          <w:ilvl w:val="2"/>
          <w:numId w:val="7"/>
        </w:numPr>
        <w:spacing w:after="0"/>
        <w:ind w:left="2977" w:hanging="283"/>
        <w:jc w:val="both"/>
        <w:rPr>
          <w:rFonts w:eastAsia="Times New Roman" w:cs="Arial"/>
          <w:color w:val="000000"/>
          <w:lang w:eastAsia="pt-BR"/>
        </w:rPr>
      </w:pPr>
      <w:r w:rsidRPr="003E028E">
        <w:rPr>
          <w:rFonts w:eastAsia="Times New Roman" w:cs="Arial"/>
          <w:color w:val="000000"/>
          <w:lang w:eastAsia="pt-BR"/>
        </w:rPr>
        <w:t>D</w:t>
      </w:r>
      <w:r w:rsidR="008C2531" w:rsidRPr="003E028E">
        <w:rPr>
          <w:rFonts w:eastAsia="Times New Roman" w:cs="Arial"/>
          <w:color w:val="000000"/>
          <w:lang w:eastAsia="pt-BR"/>
        </w:rPr>
        <w:t>escumprimento injustificado dos objetivos e metas estabelecidos no plano de trabalho;</w:t>
      </w:r>
    </w:p>
    <w:p w:rsidR="00863BAB" w:rsidRPr="003E028E" w:rsidRDefault="00A50A8D" w:rsidP="004930EE">
      <w:pPr>
        <w:pStyle w:val="PargrafodaLista"/>
        <w:numPr>
          <w:ilvl w:val="2"/>
          <w:numId w:val="7"/>
        </w:numPr>
        <w:spacing w:after="0"/>
        <w:ind w:left="2977" w:hanging="283"/>
        <w:jc w:val="both"/>
        <w:rPr>
          <w:rFonts w:eastAsia="Times New Roman" w:cs="Arial"/>
          <w:color w:val="000000"/>
          <w:lang w:eastAsia="pt-BR"/>
        </w:rPr>
      </w:pPr>
      <w:r w:rsidRPr="003E028E">
        <w:rPr>
          <w:rFonts w:eastAsia="Times New Roman" w:cs="Arial"/>
          <w:color w:val="000000"/>
          <w:lang w:eastAsia="pt-BR"/>
        </w:rPr>
        <w:t>D</w:t>
      </w:r>
      <w:r w:rsidR="008C2531" w:rsidRPr="003E028E">
        <w:rPr>
          <w:rFonts w:eastAsia="Times New Roman" w:cs="Arial"/>
          <w:color w:val="000000"/>
          <w:lang w:eastAsia="pt-BR"/>
        </w:rPr>
        <w:t>ano ao erário decorrente de ato de gestão ilegítimo ou antieconômico;</w:t>
      </w:r>
    </w:p>
    <w:p w:rsidR="00FB58F9" w:rsidRPr="003E028E" w:rsidRDefault="00A50A8D" w:rsidP="004930EE">
      <w:pPr>
        <w:pStyle w:val="PargrafodaLista"/>
        <w:numPr>
          <w:ilvl w:val="2"/>
          <w:numId w:val="7"/>
        </w:numPr>
        <w:spacing w:after="0"/>
        <w:ind w:left="2977" w:hanging="283"/>
        <w:jc w:val="both"/>
        <w:rPr>
          <w:rFonts w:eastAsia="Times New Roman" w:cs="Arial"/>
          <w:color w:val="000000"/>
          <w:lang w:eastAsia="pt-BR"/>
        </w:rPr>
      </w:pPr>
      <w:r w:rsidRPr="003E028E">
        <w:rPr>
          <w:rFonts w:eastAsia="Times New Roman" w:cs="Arial"/>
          <w:color w:val="000000"/>
          <w:lang w:eastAsia="pt-BR"/>
        </w:rPr>
        <w:t>D</w:t>
      </w:r>
      <w:r w:rsidR="008C2531" w:rsidRPr="003E028E">
        <w:rPr>
          <w:rFonts w:eastAsia="Times New Roman" w:cs="Arial"/>
          <w:color w:val="000000"/>
          <w:lang w:eastAsia="pt-BR"/>
        </w:rPr>
        <w:t>esfalque ou desvio de dinheiro, bens ou valores públicos.</w:t>
      </w:r>
    </w:p>
    <w:p w:rsidR="00863BAB" w:rsidRPr="00E70CCC" w:rsidRDefault="00A50A8D" w:rsidP="004930EE">
      <w:pPr>
        <w:pStyle w:val="PargrafodaLista"/>
        <w:numPr>
          <w:ilvl w:val="0"/>
          <w:numId w:val="7"/>
        </w:numPr>
        <w:spacing w:after="0"/>
        <w:ind w:left="1418" w:hanging="425"/>
        <w:jc w:val="both"/>
        <w:rPr>
          <w:rFonts w:eastAsia="Times New Roman" w:cs="Arial"/>
          <w:color w:val="000000"/>
          <w:lang w:eastAsia="pt-BR"/>
        </w:rPr>
      </w:pPr>
      <w:bookmarkStart w:id="28" w:name="art39vi"/>
      <w:bookmarkEnd w:id="28"/>
      <w:r w:rsidRPr="00E70CCC">
        <w:rPr>
          <w:rFonts w:eastAsia="Times New Roman" w:cs="Arial"/>
          <w:color w:val="000000"/>
          <w:lang w:eastAsia="pt-BR"/>
        </w:rPr>
        <w:t>T</w:t>
      </w:r>
      <w:r w:rsidR="008C2531" w:rsidRPr="00E70CCC">
        <w:rPr>
          <w:rFonts w:eastAsia="Times New Roman" w:cs="Arial"/>
          <w:color w:val="000000"/>
          <w:lang w:eastAsia="pt-BR"/>
        </w:rPr>
        <w:t>enha tido contas de parceria julgadas irregulares ou rejeitadas por Tribunal ou Conselho de Contas de qualquer esfera da Federação, em decisão irrecorrível, nos últimos 8 (oito) anos;</w:t>
      </w:r>
      <w:bookmarkStart w:id="29" w:name="art39vii"/>
      <w:bookmarkEnd w:id="29"/>
      <w:r w:rsidR="00E95B89" w:rsidRPr="00E70CCC">
        <w:rPr>
          <w:rFonts w:eastAsia="Times New Roman" w:cs="Arial"/>
          <w:color w:val="000000"/>
          <w:lang w:eastAsia="pt-BR"/>
        </w:rPr>
        <w:t xml:space="preserve"> (art. 39, inciso VI, </w:t>
      </w:r>
      <w:r w:rsidR="00752E13" w:rsidRPr="00E70CCC">
        <w:rPr>
          <w:rFonts w:eastAsia="Times New Roman" w:cs="Arial"/>
          <w:color w:val="000000"/>
          <w:lang w:eastAsia="pt-BR"/>
        </w:rPr>
        <w:t>Lei Federal 13.019/2014 e suas alterações</w:t>
      </w:r>
      <w:r w:rsidR="00E95B89" w:rsidRPr="00E70CCC">
        <w:rPr>
          <w:rFonts w:eastAsia="Times New Roman" w:cs="Arial"/>
          <w:color w:val="000000"/>
          <w:lang w:eastAsia="pt-BR"/>
        </w:rPr>
        <w:t>)</w:t>
      </w:r>
    </w:p>
    <w:p w:rsidR="00863BAB" w:rsidRPr="00DB2C85" w:rsidRDefault="00A50A8D" w:rsidP="004930EE">
      <w:pPr>
        <w:pStyle w:val="PargrafodaLista"/>
        <w:numPr>
          <w:ilvl w:val="0"/>
          <w:numId w:val="7"/>
        </w:numPr>
        <w:spacing w:after="0"/>
        <w:ind w:left="1418" w:hanging="425"/>
        <w:jc w:val="both"/>
        <w:rPr>
          <w:rFonts w:eastAsia="Times New Roman" w:cs="Arial"/>
          <w:color w:val="000000"/>
          <w:lang w:eastAsia="pt-BR"/>
        </w:rPr>
      </w:pPr>
      <w:r w:rsidRPr="00DB2C85">
        <w:rPr>
          <w:rFonts w:eastAsia="Times New Roman" w:cs="Arial"/>
          <w:color w:val="000000"/>
          <w:lang w:eastAsia="pt-BR"/>
        </w:rPr>
        <w:t>T</w:t>
      </w:r>
      <w:r w:rsidR="008C2531" w:rsidRPr="00DB2C85">
        <w:rPr>
          <w:rFonts w:eastAsia="Times New Roman" w:cs="Arial"/>
          <w:color w:val="000000"/>
          <w:lang w:eastAsia="pt-BR"/>
        </w:rPr>
        <w:t>enha entre seus dirigentes pessoa:</w:t>
      </w:r>
      <w:bookmarkStart w:id="30" w:name="art39viia"/>
      <w:bookmarkEnd w:id="30"/>
      <w:r w:rsidR="00E95B89" w:rsidRPr="00DB2C85">
        <w:rPr>
          <w:rFonts w:eastAsia="Times New Roman" w:cs="Arial"/>
          <w:color w:val="000000"/>
          <w:lang w:eastAsia="pt-BR"/>
        </w:rPr>
        <w:t xml:space="preserve"> (art. 39, inciso VII, </w:t>
      </w:r>
      <w:r w:rsidR="00752E13" w:rsidRPr="00DB2C85">
        <w:rPr>
          <w:rFonts w:eastAsia="Times New Roman" w:cs="Arial"/>
          <w:color w:val="000000"/>
          <w:lang w:eastAsia="pt-BR"/>
        </w:rPr>
        <w:t>Lei Federal 13.019/2014 e suas alterações</w:t>
      </w:r>
      <w:r w:rsidR="00E95B89" w:rsidRPr="00DB2C85">
        <w:rPr>
          <w:rFonts w:eastAsia="Times New Roman" w:cs="Arial"/>
          <w:color w:val="000000"/>
          <w:lang w:eastAsia="pt-BR"/>
        </w:rPr>
        <w:t>)</w:t>
      </w:r>
    </w:p>
    <w:p w:rsidR="00863BAB" w:rsidRPr="00DB2C85" w:rsidRDefault="00A50A8D" w:rsidP="004930EE">
      <w:pPr>
        <w:pStyle w:val="PargrafodaLista"/>
        <w:numPr>
          <w:ilvl w:val="1"/>
          <w:numId w:val="7"/>
        </w:numPr>
        <w:spacing w:after="0"/>
        <w:ind w:left="2127" w:hanging="284"/>
        <w:jc w:val="both"/>
        <w:rPr>
          <w:rFonts w:eastAsia="Times New Roman" w:cs="Arial"/>
          <w:color w:val="000000"/>
          <w:lang w:eastAsia="pt-BR"/>
        </w:rPr>
      </w:pPr>
      <w:r w:rsidRPr="00DB2C85">
        <w:rPr>
          <w:rFonts w:eastAsia="Times New Roman" w:cs="Arial"/>
          <w:color w:val="000000"/>
          <w:lang w:eastAsia="pt-BR"/>
        </w:rPr>
        <w:t>C</w:t>
      </w:r>
      <w:r w:rsidR="008C2531" w:rsidRPr="00DB2C85">
        <w:rPr>
          <w:rFonts w:eastAsia="Times New Roman" w:cs="Arial"/>
          <w:color w:val="000000"/>
          <w:lang w:eastAsia="pt-BR"/>
        </w:rPr>
        <w:t>ujas contas relativas a parcerias tenham sido julgadas irregulares ou rejeitadas por Tribunal ou Conselho de Contas de qualquer esfera da Federação, em decisão irrecorrível, nos últimos 8 (oito) anos;</w:t>
      </w:r>
      <w:bookmarkStart w:id="31" w:name="art39viib"/>
      <w:bookmarkEnd w:id="31"/>
    </w:p>
    <w:p w:rsidR="00863BAB" w:rsidRPr="00DB2C85" w:rsidRDefault="00A50A8D" w:rsidP="004930EE">
      <w:pPr>
        <w:pStyle w:val="PargrafodaLista"/>
        <w:numPr>
          <w:ilvl w:val="1"/>
          <w:numId w:val="7"/>
        </w:numPr>
        <w:spacing w:after="0"/>
        <w:ind w:left="2127" w:hanging="284"/>
        <w:jc w:val="both"/>
        <w:rPr>
          <w:rFonts w:eastAsia="Times New Roman" w:cs="Arial"/>
          <w:color w:val="000000"/>
          <w:lang w:eastAsia="pt-BR"/>
        </w:rPr>
      </w:pPr>
      <w:r w:rsidRPr="00DB2C85">
        <w:rPr>
          <w:rFonts w:eastAsia="Times New Roman" w:cs="Arial"/>
          <w:color w:val="000000"/>
          <w:lang w:eastAsia="pt-BR"/>
        </w:rPr>
        <w:t>J</w:t>
      </w:r>
      <w:r w:rsidR="008C2531" w:rsidRPr="00DB2C85">
        <w:rPr>
          <w:rFonts w:eastAsia="Times New Roman" w:cs="Arial"/>
          <w:color w:val="000000"/>
          <w:lang w:eastAsia="pt-BR"/>
        </w:rPr>
        <w:t>ulgada responsável por falta grave e inabilitada para o exercício de cargo em comissão ou função de confiança, enquanto durar a inabilitação;</w:t>
      </w:r>
      <w:bookmarkStart w:id="32" w:name="art39viic"/>
      <w:bookmarkEnd w:id="32"/>
    </w:p>
    <w:p w:rsidR="00863BAB" w:rsidRPr="00DB2C85" w:rsidRDefault="00A50A8D" w:rsidP="004930EE">
      <w:pPr>
        <w:pStyle w:val="PargrafodaLista"/>
        <w:numPr>
          <w:ilvl w:val="1"/>
          <w:numId w:val="7"/>
        </w:numPr>
        <w:spacing w:after="0"/>
        <w:ind w:left="2127" w:hanging="284"/>
        <w:jc w:val="both"/>
        <w:rPr>
          <w:rFonts w:eastAsia="Times New Roman" w:cs="Arial"/>
          <w:color w:val="000000"/>
          <w:lang w:eastAsia="pt-BR"/>
        </w:rPr>
      </w:pPr>
      <w:r w:rsidRPr="00DB2C85">
        <w:rPr>
          <w:rFonts w:eastAsia="Times New Roman" w:cs="Arial"/>
          <w:color w:val="000000"/>
          <w:lang w:eastAsia="pt-BR"/>
        </w:rPr>
        <w:t>C</w:t>
      </w:r>
      <w:r w:rsidR="008C2531" w:rsidRPr="00DB2C85">
        <w:rPr>
          <w:rFonts w:eastAsia="Times New Roman" w:cs="Arial"/>
          <w:color w:val="000000"/>
          <w:lang w:eastAsia="pt-BR"/>
        </w:rPr>
        <w:t>onsiderada responsável por ato de improbidade, enquanto durarem os prazos estabelecidos nos</w:t>
      </w:r>
      <w:r w:rsidR="00863BAB" w:rsidRPr="00DB2C85">
        <w:rPr>
          <w:rFonts w:eastAsia="Times New Roman" w:cs="Arial"/>
          <w:color w:val="000000"/>
          <w:lang w:eastAsia="pt-BR"/>
        </w:rPr>
        <w:t xml:space="preserve"> incisos I, II e III do art. 12 da Lei Federal No 8.429/1992.</w:t>
      </w:r>
      <w:bookmarkStart w:id="33" w:name="art39§1"/>
      <w:bookmarkStart w:id="34" w:name="art39§2"/>
      <w:bookmarkEnd w:id="33"/>
      <w:bookmarkEnd w:id="34"/>
    </w:p>
    <w:p w:rsidR="00B1418F" w:rsidRPr="003E028E" w:rsidRDefault="00B1418F" w:rsidP="00B1418F">
      <w:pPr>
        <w:pStyle w:val="PargrafodaLista"/>
        <w:numPr>
          <w:ilvl w:val="0"/>
          <w:numId w:val="7"/>
        </w:numPr>
        <w:spacing w:after="0"/>
        <w:ind w:left="1418" w:hanging="425"/>
        <w:jc w:val="both"/>
        <w:rPr>
          <w:rFonts w:eastAsia="Times New Roman" w:cs="Arial"/>
          <w:color w:val="000000"/>
          <w:lang w:eastAsia="pt-BR"/>
        </w:rPr>
      </w:pPr>
      <w:r w:rsidRPr="003E028E">
        <w:rPr>
          <w:rFonts w:eastAsia="Times New Roman" w:cs="Arial"/>
          <w:color w:val="000000"/>
          <w:lang w:eastAsia="pt-BR"/>
        </w:rPr>
        <w:t>Além dos documentos relacionados neste edital a organização da sociedade civil, por meio de seu representante legal, deverá apresentar, no envelope 2, todas as certidões necessárias e pertinentes solicitadas.</w:t>
      </w:r>
    </w:p>
    <w:p w:rsidR="0037664F" w:rsidRPr="003E028E" w:rsidRDefault="0037664F" w:rsidP="00B1418F">
      <w:pPr>
        <w:pStyle w:val="PargrafodaLista"/>
        <w:spacing w:after="0"/>
        <w:ind w:left="1418"/>
        <w:jc w:val="both"/>
        <w:rPr>
          <w:rFonts w:eastAsia="Times New Roman" w:cs="Arial"/>
          <w:color w:val="000000"/>
          <w:lang w:eastAsia="pt-BR"/>
        </w:rPr>
      </w:pPr>
    </w:p>
    <w:p w:rsidR="00B32EDC" w:rsidRPr="00863C05" w:rsidRDefault="00B32EDC" w:rsidP="0061188E">
      <w:pPr>
        <w:pStyle w:val="PargrafodaLista"/>
        <w:numPr>
          <w:ilvl w:val="1"/>
          <w:numId w:val="16"/>
        </w:numPr>
        <w:spacing w:after="0"/>
        <w:jc w:val="both"/>
        <w:rPr>
          <w:rFonts w:eastAsia="Times New Roman" w:cs="Arial"/>
          <w:color w:val="000000"/>
          <w:lang w:eastAsia="pt-BR"/>
        </w:rPr>
      </w:pPr>
      <w:bookmarkStart w:id="35" w:name="art39§3"/>
      <w:bookmarkStart w:id="36" w:name="art39§3."/>
      <w:bookmarkEnd w:id="35"/>
      <w:bookmarkEnd w:id="36"/>
      <w:r w:rsidRPr="00863C05">
        <w:rPr>
          <w:rFonts w:eastAsia="Times New Roman" w:cs="Arial"/>
          <w:color w:val="000000"/>
          <w:lang w:eastAsia="pt-BR"/>
        </w:rPr>
        <w:t>Nas hipóteses do item 8</w:t>
      </w:r>
      <w:r w:rsidR="00812CBB" w:rsidRPr="00863C05">
        <w:rPr>
          <w:rFonts w:eastAsia="Times New Roman" w:cs="Arial"/>
          <w:color w:val="000000"/>
          <w:lang w:eastAsia="pt-BR"/>
        </w:rPr>
        <w:t>.9</w:t>
      </w:r>
      <w:r w:rsidR="000B05A2" w:rsidRPr="00863C05">
        <w:rPr>
          <w:rFonts w:eastAsia="Times New Roman" w:cs="Arial"/>
          <w:color w:val="000000"/>
          <w:lang w:eastAsia="pt-BR"/>
        </w:rPr>
        <w:t xml:space="preserve">, é igualmente vedada </w:t>
      </w:r>
      <w:r w:rsidR="00B11E69" w:rsidRPr="00863C05">
        <w:rPr>
          <w:rFonts w:eastAsia="Times New Roman" w:cs="Arial"/>
          <w:color w:val="000000"/>
          <w:lang w:eastAsia="pt-BR"/>
        </w:rPr>
        <w:t>à</w:t>
      </w:r>
      <w:r w:rsidR="000B05A2" w:rsidRPr="00863C05">
        <w:rPr>
          <w:rFonts w:eastAsia="Times New Roman" w:cs="Arial"/>
          <w:color w:val="000000"/>
          <w:lang w:eastAsia="pt-BR"/>
        </w:rPr>
        <w:t xml:space="preserve"> transferência de novos recursos no âmbito de parcerias em execução, excetuando-se os casos de serviços essenciais que não podem ser adiados sob pena de prejuízo ao erário ou à população, desde que precedida de expressa e fundamentada autorização do dirigente máximo do órgão ou entidade da administração pública, sob pena de responsabilidade solidária.</w:t>
      </w:r>
      <w:r w:rsidR="00B11E69">
        <w:rPr>
          <w:rFonts w:eastAsia="Times New Roman" w:cs="Arial"/>
          <w:color w:val="000000"/>
          <w:lang w:eastAsia="pt-BR"/>
        </w:rPr>
        <w:t xml:space="preserve"> </w:t>
      </w:r>
      <w:r w:rsidR="00E95B89" w:rsidRPr="00863C05">
        <w:rPr>
          <w:rFonts w:eastAsia="Times New Roman" w:cs="Arial"/>
          <w:color w:val="000000"/>
          <w:lang w:eastAsia="pt-BR"/>
        </w:rPr>
        <w:t>(art. 39, §1</w:t>
      </w:r>
      <w:r w:rsidR="009800D8" w:rsidRPr="00863C05">
        <w:rPr>
          <w:rFonts w:eastAsia="Times New Roman" w:cs="Arial"/>
          <w:color w:val="000000"/>
          <w:lang w:eastAsia="pt-BR"/>
        </w:rPr>
        <w:t xml:space="preserve">º, </w:t>
      </w:r>
      <w:r w:rsidR="00752E13" w:rsidRPr="00863C05">
        <w:rPr>
          <w:rFonts w:eastAsia="Times New Roman" w:cs="Arial"/>
          <w:color w:val="000000"/>
          <w:lang w:eastAsia="pt-BR"/>
        </w:rPr>
        <w:t>Lei Federal 13.019/2014 e suas alterações</w:t>
      </w:r>
      <w:r w:rsidR="009800D8" w:rsidRPr="00863C05">
        <w:rPr>
          <w:rFonts w:eastAsia="Times New Roman" w:cs="Arial"/>
          <w:color w:val="000000"/>
          <w:lang w:eastAsia="pt-BR"/>
        </w:rPr>
        <w:t>)</w:t>
      </w:r>
    </w:p>
    <w:p w:rsidR="00B32EDC" w:rsidRPr="00863C05" w:rsidRDefault="009800D8" w:rsidP="0061188E">
      <w:pPr>
        <w:pStyle w:val="PargrafodaLista"/>
        <w:numPr>
          <w:ilvl w:val="1"/>
          <w:numId w:val="16"/>
        </w:numPr>
        <w:spacing w:after="0"/>
        <w:jc w:val="both"/>
        <w:rPr>
          <w:rFonts w:eastAsia="Times New Roman" w:cs="Arial"/>
          <w:color w:val="000000"/>
          <w:lang w:eastAsia="pt-BR"/>
        </w:rPr>
      </w:pPr>
      <w:r w:rsidRPr="00863C05">
        <w:rPr>
          <w:rFonts w:eastAsia="Times New Roman" w:cs="Arial"/>
          <w:color w:val="000000"/>
          <w:lang w:eastAsia="pt-BR"/>
        </w:rPr>
        <w:t>Em qualquer das hipóteses previs</w:t>
      </w:r>
      <w:r w:rsidR="00B32EDC" w:rsidRPr="00863C05">
        <w:rPr>
          <w:rFonts w:eastAsia="Times New Roman" w:cs="Arial"/>
          <w:color w:val="000000"/>
          <w:lang w:eastAsia="pt-BR"/>
        </w:rPr>
        <w:t>tas no item 8</w:t>
      </w:r>
      <w:r w:rsidR="00812CBB" w:rsidRPr="00863C05">
        <w:rPr>
          <w:rFonts w:eastAsia="Times New Roman" w:cs="Arial"/>
          <w:color w:val="000000"/>
          <w:lang w:eastAsia="pt-BR"/>
        </w:rPr>
        <w:t>.9</w:t>
      </w:r>
      <w:r w:rsidRPr="00863C05">
        <w:rPr>
          <w:rFonts w:eastAsia="Times New Roman" w:cs="Arial"/>
          <w:color w:val="000000"/>
          <w:lang w:eastAsia="pt-BR"/>
        </w:rPr>
        <w:t>, persiste o impedimento para celebrar parceria enquanto não houver o ressarcimento do dano ao erário, pelo qual seja responsável a organização da sociedade civil ou seu dirigente.</w:t>
      </w:r>
      <w:r w:rsidR="00E95B89" w:rsidRPr="00863C05">
        <w:rPr>
          <w:rFonts w:eastAsia="Times New Roman" w:cs="Arial"/>
          <w:color w:val="000000"/>
          <w:lang w:eastAsia="pt-BR"/>
        </w:rPr>
        <w:t xml:space="preserve"> (art. 39, §2</w:t>
      </w:r>
      <w:r w:rsidRPr="00863C05">
        <w:rPr>
          <w:rFonts w:eastAsia="Times New Roman" w:cs="Arial"/>
          <w:color w:val="000000"/>
          <w:lang w:eastAsia="pt-BR"/>
        </w:rPr>
        <w:t xml:space="preserve">º, </w:t>
      </w:r>
      <w:r w:rsidR="00752E13" w:rsidRPr="00863C05">
        <w:rPr>
          <w:rFonts w:eastAsia="Times New Roman" w:cs="Arial"/>
          <w:color w:val="000000"/>
          <w:lang w:eastAsia="pt-BR"/>
        </w:rPr>
        <w:t>Lei Federal 13.019/2014 e suas alterações</w:t>
      </w:r>
      <w:r w:rsidRPr="00863C05">
        <w:rPr>
          <w:rFonts w:eastAsia="Times New Roman" w:cs="Arial"/>
          <w:color w:val="000000"/>
          <w:lang w:eastAsia="pt-BR"/>
        </w:rPr>
        <w:t>)</w:t>
      </w:r>
    </w:p>
    <w:p w:rsidR="00812CBB" w:rsidRPr="00F8063A" w:rsidRDefault="008C2531" w:rsidP="0061188E">
      <w:pPr>
        <w:pStyle w:val="PargrafodaLista"/>
        <w:numPr>
          <w:ilvl w:val="1"/>
          <w:numId w:val="47"/>
        </w:numPr>
        <w:spacing w:after="0"/>
        <w:ind w:left="709" w:hanging="709"/>
        <w:jc w:val="both"/>
        <w:rPr>
          <w:rFonts w:eastAsia="Times New Roman" w:cs="Arial"/>
          <w:bCs/>
          <w:szCs w:val="24"/>
          <w:lang w:eastAsia="pt-BR"/>
        </w:rPr>
      </w:pPr>
      <w:r w:rsidRPr="00863C05">
        <w:rPr>
          <w:rFonts w:eastAsia="Times New Roman" w:cs="Arial"/>
          <w:color w:val="000000"/>
          <w:lang w:eastAsia="pt-BR"/>
        </w:rPr>
        <w:t xml:space="preserve">Para os fins do disposto </w:t>
      </w:r>
      <w:r w:rsidR="000B05A2" w:rsidRPr="00863C05">
        <w:rPr>
          <w:rFonts w:eastAsia="Times New Roman" w:cs="Arial"/>
          <w:color w:val="000000"/>
          <w:lang w:eastAsia="pt-BR"/>
        </w:rPr>
        <w:t>no</w:t>
      </w:r>
      <w:r w:rsidR="00B32EDC" w:rsidRPr="00863C05">
        <w:rPr>
          <w:rFonts w:eastAsia="Times New Roman" w:cs="Arial"/>
          <w:color w:val="000000"/>
          <w:lang w:eastAsia="pt-BR"/>
        </w:rPr>
        <w:t xml:space="preserve"> item 8</w:t>
      </w:r>
      <w:r w:rsidR="00812CBB" w:rsidRPr="00863C05">
        <w:rPr>
          <w:rFonts w:eastAsia="Times New Roman" w:cs="Arial"/>
          <w:color w:val="000000"/>
          <w:lang w:eastAsia="pt-BR"/>
        </w:rPr>
        <w:t>.9</w:t>
      </w:r>
      <w:r w:rsidR="00D05BEF" w:rsidRPr="00863C05">
        <w:rPr>
          <w:rFonts w:eastAsia="Times New Roman" w:cs="Arial"/>
          <w:color w:val="000000"/>
          <w:lang w:eastAsia="pt-BR"/>
        </w:rPr>
        <w:t xml:space="preserve">, </w:t>
      </w:r>
      <w:r w:rsidRPr="00863C05">
        <w:rPr>
          <w:rFonts w:eastAsia="Times New Roman" w:cs="Arial"/>
          <w:color w:val="000000"/>
          <w:lang w:eastAsia="pt-BR"/>
        </w:rPr>
        <w:t>alínea </w:t>
      </w:r>
      <w:r w:rsidR="00863BAB" w:rsidRPr="00863C05">
        <w:rPr>
          <w:rFonts w:eastAsia="Times New Roman" w:cs="Arial"/>
          <w:color w:val="000000"/>
          <w:lang w:eastAsia="pt-BR"/>
        </w:rPr>
        <w:t>“</w:t>
      </w:r>
      <w:r w:rsidR="00D05BEF" w:rsidRPr="00863C05">
        <w:rPr>
          <w:rFonts w:eastAsia="Times New Roman" w:cs="Arial"/>
          <w:color w:val="000000"/>
          <w:lang w:eastAsia="pt-BR"/>
        </w:rPr>
        <w:t>a</w:t>
      </w:r>
      <w:r w:rsidR="00863BAB" w:rsidRPr="00863C05">
        <w:rPr>
          <w:rFonts w:eastAsia="Times New Roman" w:cs="Arial"/>
          <w:iCs/>
          <w:color w:val="000000"/>
          <w:lang w:eastAsia="pt-BR"/>
        </w:rPr>
        <w:t>”</w:t>
      </w:r>
      <w:r w:rsidRPr="00863C05">
        <w:rPr>
          <w:rFonts w:eastAsia="Times New Roman" w:cs="Arial"/>
          <w:color w:val="000000"/>
          <w:lang w:eastAsia="pt-BR"/>
        </w:rPr>
        <w:t> </w:t>
      </w:r>
      <w:r w:rsidR="00D05BEF" w:rsidRPr="00863C05">
        <w:rPr>
          <w:rFonts w:eastAsia="Times New Roman" w:cs="Arial"/>
          <w:color w:val="000000"/>
          <w:lang w:eastAsia="pt-BR"/>
        </w:rPr>
        <w:t xml:space="preserve">do inciso IV, </w:t>
      </w:r>
      <w:r w:rsidRPr="00863C05">
        <w:rPr>
          <w:rFonts w:eastAsia="Times New Roman" w:cs="Arial"/>
          <w:color w:val="000000"/>
          <w:lang w:eastAsia="pt-BR"/>
        </w:rPr>
        <w:t xml:space="preserve">não serão considerados débitos que decorram de atrasos na liberação de repasses pela administração pública ou que tenham sido objeto de parcelamento, se a organização da sociedade civil estiver em situação regular </w:t>
      </w:r>
      <w:r w:rsidRPr="00F8063A">
        <w:rPr>
          <w:rFonts w:eastAsia="Times New Roman" w:cs="Arial"/>
          <w:color w:val="000000"/>
          <w:lang w:eastAsia="pt-BR"/>
        </w:rPr>
        <w:t>no parcelamento.</w:t>
      </w:r>
      <w:r w:rsidR="00D05BEF" w:rsidRPr="00F8063A">
        <w:rPr>
          <w:rFonts w:eastAsia="Times New Roman" w:cs="Arial"/>
          <w:color w:val="000000"/>
          <w:lang w:eastAsia="pt-BR"/>
        </w:rPr>
        <w:t xml:space="preserve"> (art. 39, §4º, </w:t>
      </w:r>
      <w:r w:rsidR="00752E13" w:rsidRPr="00F8063A">
        <w:rPr>
          <w:rFonts w:eastAsia="Times New Roman" w:cs="Arial"/>
          <w:color w:val="000000"/>
          <w:lang w:eastAsia="pt-BR"/>
        </w:rPr>
        <w:t>Lei Federal 13.019/2014 e suas alterações</w:t>
      </w:r>
      <w:r w:rsidR="00D05BEF" w:rsidRPr="00F8063A">
        <w:rPr>
          <w:rFonts w:eastAsia="Times New Roman" w:cs="Arial"/>
          <w:color w:val="000000"/>
          <w:lang w:eastAsia="pt-BR"/>
        </w:rPr>
        <w:t>)</w:t>
      </w:r>
      <w:r w:rsidR="00812CBB" w:rsidRPr="00F8063A">
        <w:rPr>
          <w:rFonts w:eastAsia="Times New Roman" w:cs="Arial"/>
          <w:color w:val="000000"/>
          <w:lang w:eastAsia="pt-BR"/>
        </w:rPr>
        <w:t>.</w:t>
      </w:r>
    </w:p>
    <w:p w:rsidR="00A92493" w:rsidRPr="00F8063A" w:rsidRDefault="008B1553" w:rsidP="0061188E">
      <w:pPr>
        <w:pStyle w:val="PargrafodaLista"/>
        <w:numPr>
          <w:ilvl w:val="1"/>
          <w:numId w:val="47"/>
        </w:numPr>
        <w:spacing w:after="0"/>
        <w:ind w:left="709" w:hanging="709"/>
        <w:jc w:val="both"/>
        <w:rPr>
          <w:rFonts w:eastAsia="Times New Roman" w:cs="Arial"/>
          <w:bCs/>
          <w:szCs w:val="24"/>
          <w:lang w:eastAsia="pt-BR"/>
        </w:rPr>
      </w:pPr>
      <w:r w:rsidRPr="00F8063A">
        <w:rPr>
          <w:rFonts w:eastAsia="Times New Roman" w:cs="Arial"/>
          <w:bCs/>
          <w:szCs w:val="24"/>
          <w:lang w:eastAsia="pt-BR"/>
        </w:rPr>
        <w:t xml:space="preserve">Não será exigido </w:t>
      </w:r>
      <w:r w:rsidRPr="00F8063A">
        <w:rPr>
          <w:rFonts w:eastAsia="Times New Roman" w:cs="Arial"/>
          <w:bCs/>
          <w:szCs w:val="24"/>
          <w:u w:val="single"/>
          <w:lang w:eastAsia="pt-BR"/>
        </w:rPr>
        <w:t>contrapartida financeira</w:t>
      </w:r>
      <w:r w:rsidRPr="00F8063A">
        <w:rPr>
          <w:rFonts w:eastAsia="Times New Roman" w:cs="Arial"/>
          <w:bCs/>
          <w:szCs w:val="24"/>
          <w:lang w:eastAsia="pt-BR"/>
        </w:rPr>
        <w:t xml:space="preserve"> da organização da sociedade civil, como requisito para a participação e </w:t>
      </w:r>
      <w:r w:rsidR="0074226C" w:rsidRPr="00F8063A">
        <w:rPr>
          <w:rFonts w:eastAsia="Times New Roman" w:cs="Arial"/>
          <w:bCs/>
          <w:szCs w:val="24"/>
          <w:lang w:eastAsia="pt-BR"/>
        </w:rPr>
        <w:t>celebração de parceria. (art. 35</w:t>
      </w:r>
      <w:r w:rsidR="009800D8" w:rsidRPr="00F8063A">
        <w:rPr>
          <w:rFonts w:eastAsia="Times New Roman" w:cs="Arial"/>
          <w:bCs/>
          <w:szCs w:val="24"/>
          <w:lang w:eastAsia="pt-BR"/>
        </w:rPr>
        <w:t>, §1</w:t>
      </w:r>
      <w:r w:rsidRPr="00F8063A">
        <w:rPr>
          <w:rFonts w:eastAsia="Times New Roman" w:cs="Arial"/>
          <w:bCs/>
          <w:szCs w:val="24"/>
          <w:lang w:eastAsia="pt-BR"/>
        </w:rPr>
        <w:t xml:space="preserve">º, </w:t>
      </w:r>
      <w:r w:rsidR="00752E13" w:rsidRPr="00F8063A">
        <w:rPr>
          <w:rFonts w:eastAsia="Times New Roman" w:cs="Arial"/>
          <w:bCs/>
          <w:szCs w:val="24"/>
          <w:lang w:eastAsia="pt-BR"/>
        </w:rPr>
        <w:t>Lei Federal 13.019/2014 e suas alterações</w:t>
      </w:r>
      <w:r w:rsidRPr="00F8063A">
        <w:rPr>
          <w:rFonts w:eastAsia="Times New Roman" w:cs="Arial"/>
          <w:bCs/>
          <w:szCs w:val="24"/>
          <w:lang w:eastAsia="pt-BR"/>
        </w:rPr>
        <w:t>)</w:t>
      </w:r>
    </w:p>
    <w:p w:rsidR="00223344" w:rsidRPr="00F8063A" w:rsidRDefault="008B1553" w:rsidP="0061188E">
      <w:pPr>
        <w:pStyle w:val="PargrafodaLista"/>
        <w:numPr>
          <w:ilvl w:val="1"/>
          <w:numId w:val="47"/>
        </w:numPr>
        <w:spacing w:after="0"/>
        <w:ind w:left="709" w:hanging="709"/>
        <w:jc w:val="both"/>
        <w:rPr>
          <w:rFonts w:eastAsia="Times New Roman" w:cs="Arial"/>
          <w:bCs/>
          <w:szCs w:val="24"/>
          <w:lang w:eastAsia="pt-BR"/>
        </w:rPr>
      </w:pPr>
      <w:r w:rsidRPr="00F8063A">
        <w:rPr>
          <w:rFonts w:eastAsia="Times New Roman" w:cs="Arial"/>
          <w:bCs/>
          <w:szCs w:val="24"/>
          <w:lang w:eastAsia="pt-BR"/>
        </w:rPr>
        <w:t xml:space="preserve">Havendo a </w:t>
      </w:r>
      <w:r w:rsidRPr="00F8063A">
        <w:rPr>
          <w:rFonts w:eastAsia="Times New Roman" w:cs="Arial"/>
          <w:bCs/>
          <w:szCs w:val="24"/>
          <w:u w:val="single"/>
          <w:lang w:eastAsia="pt-BR"/>
        </w:rPr>
        <w:t>contrapartida de bens ou serviços</w:t>
      </w:r>
      <w:r w:rsidRPr="00F8063A">
        <w:rPr>
          <w:rFonts w:eastAsia="Times New Roman" w:cs="Arial"/>
          <w:bCs/>
          <w:szCs w:val="24"/>
          <w:lang w:eastAsia="pt-BR"/>
        </w:rPr>
        <w:t>, a mesma, será expressa monetariamente e identificada no instrumento jurídi</w:t>
      </w:r>
      <w:r w:rsidR="00B32EDC" w:rsidRPr="00F8063A">
        <w:rPr>
          <w:rFonts w:eastAsia="Times New Roman" w:cs="Arial"/>
          <w:bCs/>
          <w:szCs w:val="24"/>
          <w:lang w:eastAsia="pt-BR"/>
        </w:rPr>
        <w:t xml:space="preserve">co firmado na parceria, e </w:t>
      </w:r>
      <w:r w:rsidR="007F532E" w:rsidRPr="00F8063A">
        <w:rPr>
          <w:rFonts w:eastAsia="Times New Roman" w:cs="Arial"/>
          <w:bCs/>
          <w:szCs w:val="24"/>
          <w:lang w:eastAsia="pt-BR"/>
        </w:rPr>
        <w:t xml:space="preserve">declarada conforme Anexo </w:t>
      </w:r>
      <w:r w:rsidR="00AB0A37" w:rsidRPr="00F8063A">
        <w:rPr>
          <w:rFonts w:eastAsia="Times New Roman" w:cs="Arial"/>
          <w:bCs/>
          <w:szCs w:val="24"/>
          <w:lang w:eastAsia="pt-BR"/>
        </w:rPr>
        <w:t>XV</w:t>
      </w:r>
      <w:r w:rsidR="00B15F24" w:rsidRPr="00F8063A">
        <w:rPr>
          <w:rFonts w:eastAsia="Times New Roman" w:cs="Arial"/>
          <w:bCs/>
          <w:szCs w:val="24"/>
          <w:lang w:eastAsia="pt-BR"/>
        </w:rPr>
        <w:t>I</w:t>
      </w:r>
      <w:r w:rsidR="007F532E" w:rsidRPr="00F8063A">
        <w:rPr>
          <w:rFonts w:eastAsia="Times New Roman" w:cs="Arial"/>
          <w:bCs/>
          <w:szCs w:val="24"/>
          <w:lang w:eastAsia="pt-BR"/>
        </w:rPr>
        <w:t>.</w:t>
      </w:r>
      <w:r w:rsidR="0074226C" w:rsidRPr="00F8063A">
        <w:rPr>
          <w:rFonts w:eastAsia="Times New Roman" w:cs="Arial"/>
          <w:bCs/>
          <w:szCs w:val="24"/>
          <w:lang w:eastAsia="pt-BR"/>
        </w:rPr>
        <w:t xml:space="preserve"> (art. 35</w:t>
      </w:r>
      <w:r w:rsidR="00382C02" w:rsidRPr="00F8063A">
        <w:rPr>
          <w:rFonts w:eastAsia="Times New Roman" w:cs="Arial"/>
          <w:bCs/>
          <w:szCs w:val="24"/>
          <w:lang w:eastAsia="pt-BR"/>
        </w:rPr>
        <w:t>, §1</w:t>
      </w:r>
      <w:r w:rsidRPr="00F8063A">
        <w:rPr>
          <w:rFonts w:eastAsia="Times New Roman" w:cs="Arial"/>
          <w:bCs/>
          <w:szCs w:val="24"/>
          <w:lang w:eastAsia="pt-BR"/>
        </w:rPr>
        <w:t xml:space="preserve">º, </w:t>
      </w:r>
      <w:r w:rsidR="00752E13" w:rsidRPr="00F8063A">
        <w:rPr>
          <w:rFonts w:eastAsia="Times New Roman" w:cs="Arial"/>
          <w:bCs/>
          <w:szCs w:val="24"/>
          <w:lang w:eastAsia="pt-BR"/>
        </w:rPr>
        <w:t>Lei Federal 13.019/2014 e suas alterações</w:t>
      </w:r>
      <w:r w:rsidRPr="00F8063A">
        <w:rPr>
          <w:rFonts w:eastAsia="Times New Roman" w:cs="Arial"/>
          <w:bCs/>
          <w:szCs w:val="24"/>
          <w:lang w:eastAsia="pt-BR"/>
        </w:rPr>
        <w:t>)</w:t>
      </w:r>
    </w:p>
    <w:p w:rsidR="00223344" w:rsidRPr="00F8063A" w:rsidRDefault="00223344" w:rsidP="0061188E">
      <w:pPr>
        <w:pStyle w:val="PargrafodaLista"/>
        <w:numPr>
          <w:ilvl w:val="1"/>
          <w:numId w:val="47"/>
        </w:numPr>
        <w:spacing w:after="0"/>
        <w:ind w:left="709" w:hanging="709"/>
        <w:jc w:val="both"/>
        <w:rPr>
          <w:rFonts w:eastAsia="Times New Roman" w:cs="Arial"/>
          <w:bCs/>
          <w:lang w:eastAsia="pt-BR"/>
        </w:rPr>
      </w:pPr>
      <w:r w:rsidRPr="00F8063A">
        <w:rPr>
          <w:rFonts w:eastAsia="Times New Roman" w:cs="Arial"/>
          <w:color w:val="000000"/>
          <w:lang w:eastAsia="pt-BR"/>
        </w:rPr>
        <w:t>Caso a organização da sociedade civil adquira equipamentos e materiais permanentes com recursos provenientes da celebração da parceria, o bem será gravado com cláusula de inalienabilidade, e ela deverá formalizar promessa de transferência da propriedade à administração pública, na hipótese de sua extinção., devendo ser declarado conforme Anexo XVIII. (art. 35, §5º, Lei Federal 13.019/2014 e suas altera</w:t>
      </w:r>
      <w:r w:rsidR="00E060E8" w:rsidRPr="00F8063A">
        <w:rPr>
          <w:rFonts w:eastAsia="Times New Roman" w:cs="Arial"/>
          <w:color w:val="000000"/>
          <w:lang w:eastAsia="pt-BR"/>
        </w:rPr>
        <w:t>ç</w:t>
      </w:r>
      <w:r w:rsidRPr="00F8063A">
        <w:rPr>
          <w:rFonts w:eastAsia="Times New Roman" w:cs="Arial"/>
          <w:color w:val="000000"/>
          <w:lang w:eastAsia="pt-BR"/>
        </w:rPr>
        <w:t>ões)</w:t>
      </w:r>
    </w:p>
    <w:p w:rsidR="00F537A3" w:rsidRPr="003E028E" w:rsidRDefault="00F537A3" w:rsidP="00F537A3">
      <w:pPr>
        <w:spacing w:after="0"/>
        <w:jc w:val="both"/>
        <w:rPr>
          <w:rFonts w:eastAsia="Times New Roman" w:cs="Arial"/>
          <w:bCs/>
          <w:lang w:eastAsia="pt-BR"/>
        </w:rPr>
      </w:pPr>
    </w:p>
    <w:p w:rsidR="00750C3A" w:rsidRPr="00863C05" w:rsidRDefault="00750C3A" w:rsidP="0061188E">
      <w:pPr>
        <w:pStyle w:val="PargrafodaLista"/>
        <w:numPr>
          <w:ilvl w:val="0"/>
          <w:numId w:val="47"/>
        </w:numPr>
        <w:spacing w:after="0"/>
        <w:ind w:left="426" w:hanging="426"/>
        <w:jc w:val="both"/>
        <w:rPr>
          <w:rFonts w:eastAsia="Times New Roman" w:cs="Arial"/>
          <w:b/>
          <w:color w:val="000000"/>
          <w:lang w:eastAsia="pt-BR"/>
        </w:rPr>
      </w:pPr>
      <w:r w:rsidRPr="00863C05">
        <w:rPr>
          <w:rFonts w:eastAsia="Times New Roman" w:cs="Arial"/>
          <w:b/>
          <w:color w:val="000000"/>
          <w:lang w:eastAsia="pt-BR"/>
        </w:rPr>
        <w:t>LOCAL E FORMA DE APRESENTAÇÃO DAS PROPOSTAS:</w:t>
      </w:r>
    </w:p>
    <w:p w:rsidR="00750C3A" w:rsidRPr="003E028E" w:rsidRDefault="003F266D" w:rsidP="003F266D">
      <w:pPr>
        <w:pStyle w:val="PargrafodaLista"/>
        <w:spacing w:after="0"/>
        <w:ind w:left="567" w:hanging="567"/>
        <w:jc w:val="both"/>
        <w:rPr>
          <w:rFonts w:eastAsia="Times New Roman" w:cs="Arial"/>
          <w:color w:val="000000"/>
          <w:lang w:eastAsia="pt-BR"/>
        </w:rPr>
      </w:pPr>
      <w:r w:rsidRPr="00863C05">
        <w:rPr>
          <w:rFonts w:eastAsia="Times New Roman" w:cs="Arial"/>
          <w:color w:val="000000"/>
          <w:lang w:eastAsia="pt-BR"/>
        </w:rPr>
        <w:t>9.1</w:t>
      </w:r>
      <w:r w:rsidR="00182B34">
        <w:rPr>
          <w:rFonts w:eastAsia="Times New Roman" w:cs="Arial"/>
          <w:color w:val="000000"/>
          <w:lang w:eastAsia="pt-BR"/>
        </w:rPr>
        <w:t>.</w:t>
      </w:r>
      <w:r w:rsidRPr="00863C05">
        <w:rPr>
          <w:rFonts w:eastAsia="Times New Roman" w:cs="Arial"/>
          <w:color w:val="000000"/>
          <w:lang w:eastAsia="pt-BR"/>
        </w:rPr>
        <w:t xml:space="preserve">   </w:t>
      </w:r>
      <w:r w:rsidR="00387E38" w:rsidRPr="00863C05">
        <w:rPr>
          <w:rFonts w:eastAsia="Times New Roman" w:cs="Arial"/>
          <w:color w:val="000000"/>
          <w:lang w:eastAsia="pt-BR"/>
        </w:rPr>
        <w:t>O local e forma de apresentação das propostas são os seguintes:</w:t>
      </w:r>
      <w:r w:rsidR="00034292" w:rsidRPr="00863C05">
        <w:rPr>
          <w:rFonts w:eastAsia="Times New Roman" w:cs="Arial"/>
          <w:color w:val="000000"/>
          <w:lang w:eastAsia="pt-BR"/>
        </w:rPr>
        <w:t xml:space="preserve"> (art. 24, §1º, inciso IV, </w:t>
      </w:r>
      <w:r w:rsidR="00752E13" w:rsidRPr="00863C05">
        <w:rPr>
          <w:rFonts w:eastAsia="Times New Roman" w:cs="Arial"/>
          <w:color w:val="000000"/>
          <w:lang w:eastAsia="pt-BR"/>
        </w:rPr>
        <w:t>Lei Federal 13.019/2014 e suas alterações</w:t>
      </w:r>
      <w:r w:rsidR="00034292" w:rsidRPr="00863C05">
        <w:rPr>
          <w:rFonts w:eastAsia="Times New Roman" w:cs="Arial"/>
          <w:color w:val="000000"/>
          <w:lang w:eastAsia="pt-BR"/>
        </w:rPr>
        <w:t>)</w:t>
      </w:r>
    </w:p>
    <w:p w:rsidR="00387E38" w:rsidRPr="00863C05" w:rsidRDefault="00387E38" w:rsidP="0061188E">
      <w:pPr>
        <w:pStyle w:val="PargrafodaLista"/>
        <w:numPr>
          <w:ilvl w:val="2"/>
          <w:numId w:val="48"/>
        </w:numPr>
        <w:spacing w:after="0"/>
        <w:jc w:val="both"/>
        <w:rPr>
          <w:rFonts w:eastAsia="Times New Roman" w:cs="Arial"/>
          <w:color w:val="000000"/>
          <w:lang w:eastAsia="pt-BR"/>
        </w:rPr>
      </w:pPr>
      <w:r w:rsidRPr="00863C05">
        <w:rPr>
          <w:rFonts w:eastAsia="Times New Roman" w:cs="Arial"/>
          <w:b/>
          <w:color w:val="000000"/>
          <w:lang w:eastAsia="pt-BR"/>
        </w:rPr>
        <w:t>Local, setor e horário de entrega das propostas</w:t>
      </w:r>
      <w:r w:rsidRPr="00863C05">
        <w:rPr>
          <w:rFonts w:eastAsia="Times New Roman" w:cs="Arial"/>
          <w:color w:val="000000"/>
          <w:lang w:eastAsia="pt-BR"/>
        </w:rPr>
        <w:t>:</w:t>
      </w:r>
      <w:r w:rsidR="00863C05" w:rsidRPr="00863C05">
        <w:rPr>
          <w:rFonts w:eastAsia="Times New Roman" w:cs="Arial"/>
          <w:color w:val="000000"/>
          <w:lang w:eastAsia="pt-BR"/>
        </w:rPr>
        <w:t xml:space="preserve"> </w:t>
      </w:r>
      <w:r w:rsidR="00A50A8D" w:rsidRPr="00863C05">
        <w:rPr>
          <w:rFonts w:eastAsia="Times New Roman" w:cs="Arial"/>
          <w:color w:val="000000"/>
          <w:lang w:eastAsia="pt-BR"/>
        </w:rPr>
        <w:t>A</w:t>
      </w:r>
      <w:r w:rsidR="005619A7" w:rsidRPr="00863C05">
        <w:rPr>
          <w:rFonts w:eastAsia="Times New Roman" w:cs="Arial"/>
          <w:color w:val="000000"/>
          <w:lang w:eastAsia="pt-BR"/>
        </w:rPr>
        <w:t xml:space="preserve">s propostas apresentadas pelas </w:t>
      </w:r>
      <w:r w:rsidR="00B24258" w:rsidRPr="00863C05">
        <w:rPr>
          <w:rFonts w:eastAsia="Times New Roman" w:cs="Arial"/>
          <w:color w:val="000000"/>
          <w:lang w:eastAsia="pt-BR"/>
        </w:rPr>
        <w:t>organizações da sociedade civil</w:t>
      </w:r>
      <w:r w:rsidR="005619A7" w:rsidRPr="00863C05">
        <w:rPr>
          <w:rFonts w:eastAsia="Times New Roman" w:cs="Arial"/>
          <w:color w:val="000000"/>
          <w:lang w:eastAsia="pt-BR"/>
        </w:rPr>
        <w:t xml:space="preserve"> devem ser entregues n</w:t>
      </w:r>
      <w:r w:rsidR="002713E9" w:rsidRPr="00863C05">
        <w:rPr>
          <w:rFonts w:eastAsia="Times New Roman" w:cs="Arial"/>
          <w:color w:val="000000"/>
          <w:lang w:eastAsia="pt-BR"/>
        </w:rPr>
        <w:t>a Secretaria Municipal de Assistência Social e Cidadania</w:t>
      </w:r>
      <w:r w:rsidR="005619A7" w:rsidRPr="00863C05">
        <w:rPr>
          <w:rFonts w:eastAsia="Times New Roman" w:cs="Arial"/>
          <w:color w:val="000000"/>
          <w:lang w:eastAsia="pt-BR"/>
        </w:rPr>
        <w:t>, no seguinte local e horários:</w:t>
      </w:r>
    </w:p>
    <w:p w:rsidR="00387E38" w:rsidRPr="00681633" w:rsidRDefault="00387E38" w:rsidP="00882B5A">
      <w:pPr>
        <w:pStyle w:val="PargrafodaLista"/>
        <w:numPr>
          <w:ilvl w:val="0"/>
          <w:numId w:val="5"/>
        </w:numPr>
        <w:spacing w:after="0"/>
        <w:ind w:left="1843" w:hanging="283"/>
        <w:jc w:val="both"/>
        <w:rPr>
          <w:rFonts w:eastAsia="Times New Roman" w:cs="Arial"/>
          <w:b/>
          <w:color w:val="000000"/>
          <w:lang w:eastAsia="pt-BR"/>
        </w:rPr>
      </w:pPr>
      <w:r w:rsidRPr="00681633">
        <w:rPr>
          <w:rFonts w:eastAsia="Times New Roman" w:cs="Arial"/>
          <w:b/>
          <w:color w:val="000000"/>
          <w:u w:val="single"/>
          <w:lang w:eastAsia="pt-BR"/>
        </w:rPr>
        <w:t>Local</w:t>
      </w:r>
      <w:r w:rsidR="00034292" w:rsidRPr="00681633">
        <w:rPr>
          <w:rFonts w:eastAsia="Times New Roman" w:cs="Arial"/>
          <w:b/>
          <w:color w:val="000000"/>
          <w:u w:val="single"/>
          <w:lang w:eastAsia="pt-BR"/>
        </w:rPr>
        <w:t xml:space="preserve"> e setor de entrega</w:t>
      </w:r>
      <w:r w:rsidRPr="00681633">
        <w:rPr>
          <w:rFonts w:eastAsia="Times New Roman" w:cs="Arial"/>
          <w:b/>
          <w:color w:val="000000"/>
          <w:lang w:eastAsia="pt-BR"/>
        </w:rPr>
        <w:t xml:space="preserve">: </w:t>
      </w:r>
    </w:p>
    <w:p w:rsidR="00387E38" w:rsidRPr="00863C05" w:rsidRDefault="00144815" w:rsidP="0064195A">
      <w:pPr>
        <w:tabs>
          <w:tab w:val="left" w:pos="1843"/>
        </w:tabs>
        <w:spacing w:after="0"/>
        <w:ind w:left="1843"/>
        <w:jc w:val="both"/>
        <w:rPr>
          <w:rFonts w:eastAsia="Times New Roman" w:cs="Arial"/>
          <w:color w:val="000000"/>
          <w:lang w:eastAsia="pt-BR"/>
        </w:rPr>
      </w:pPr>
      <w:r w:rsidRPr="00863C05">
        <w:rPr>
          <w:rFonts w:eastAsia="Times New Roman" w:cs="Arial"/>
          <w:color w:val="000000"/>
          <w:lang w:eastAsia="pt-BR"/>
        </w:rPr>
        <w:t xml:space="preserve">Secretaria Municipal de Assistência Social </w:t>
      </w:r>
      <w:r w:rsidR="00067E63" w:rsidRPr="00863C05">
        <w:rPr>
          <w:rFonts w:eastAsia="Times New Roman" w:cs="Arial"/>
          <w:color w:val="000000"/>
          <w:lang w:eastAsia="pt-BR"/>
        </w:rPr>
        <w:t xml:space="preserve">e Cidadania </w:t>
      </w:r>
    </w:p>
    <w:p w:rsidR="00387E38" w:rsidRPr="00863C05" w:rsidRDefault="00144815" w:rsidP="0064195A">
      <w:pPr>
        <w:tabs>
          <w:tab w:val="left" w:pos="1843"/>
        </w:tabs>
        <w:spacing w:after="0"/>
        <w:ind w:left="1843"/>
        <w:jc w:val="both"/>
        <w:rPr>
          <w:rFonts w:eastAsia="Times New Roman" w:cs="Arial"/>
          <w:color w:val="000000"/>
          <w:lang w:eastAsia="pt-BR"/>
        </w:rPr>
      </w:pPr>
      <w:r w:rsidRPr="00863C05">
        <w:rPr>
          <w:rFonts w:eastAsia="Times New Roman" w:cs="Arial"/>
          <w:color w:val="000000"/>
          <w:lang w:eastAsia="pt-BR"/>
        </w:rPr>
        <w:t>Rua Coronel Ovídio 508</w:t>
      </w:r>
    </w:p>
    <w:p w:rsidR="00387E38" w:rsidRPr="00863C05" w:rsidRDefault="00387E38" w:rsidP="0064195A">
      <w:pPr>
        <w:tabs>
          <w:tab w:val="left" w:pos="1843"/>
        </w:tabs>
        <w:spacing w:after="0"/>
        <w:ind w:left="1843"/>
        <w:jc w:val="both"/>
        <w:rPr>
          <w:rFonts w:eastAsia="Times New Roman" w:cs="Arial"/>
          <w:color w:val="000000"/>
          <w:lang w:eastAsia="pt-BR"/>
        </w:rPr>
      </w:pPr>
      <w:r w:rsidRPr="00863C05">
        <w:rPr>
          <w:rFonts w:eastAsia="Times New Roman" w:cs="Arial"/>
          <w:color w:val="000000"/>
          <w:lang w:eastAsia="pt-BR"/>
        </w:rPr>
        <w:t>Batatais – SP</w:t>
      </w:r>
    </w:p>
    <w:p w:rsidR="00387E38" w:rsidRPr="00863C05" w:rsidRDefault="00387E38" w:rsidP="0064195A">
      <w:pPr>
        <w:tabs>
          <w:tab w:val="left" w:pos="1843"/>
        </w:tabs>
        <w:spacing w:after="0"/>
        <w:ind w:left="1843"/>
        <w:jc w:val="both"/>
        <w:rPr>
          <w:rFonts w:eastAsia="Times New Roman" w:cs="Arial"/>
          <w:color w:val="000000"/>
          <w:lang w:eastAsia="pt-BR"/>
        </w:rPr>
      </w:pPr>
      <w:r w:rsidRPr="00863C05">
        <w:rPr>
          <w:rFonts w:eastAsia="Times New Roman" w:cs="Arial"/>
          <w:color w:val="000000"/>
          <w:lang w:eastAsia="pt-BR"/>
        </w:rPr>
        <w:t>CEP: 14.000-000</w:t>
      </w:r>
    </w:p>
    <w:p w:rsidR="00034292" w:rsidRPr="00863C05" w:rsidRDefault="00034292" w:rsidP="00882B5A">
      <w:pPr>
        <w:pStyle w:val="PargrafodaLista"/>
        <w:numPr>
          <w:ilvl w:val="0"/>
          <w:numId w:val="5"/>
        </w:numPr>
        <w:spacing w:after="0"/>
        <w:ind w:left="1843" w:hanging="283"/>
        <w:jc w:val="both"/>
        <w:rPr>
          <w:rFonts w:eastAsia="Times New Roman" w:cs="Arial"/>
          <w:color w:val="000000"/>
          <w:lang w:eastAsia="pt-BR"/>
        </w:rPr>
      </w:pPr>
      <w:r w:rsidRPr="00681633">
        <w:rPr>
          <w:rFonts w:eastAsia="Times New Roman" w:cs="Arial"/>
          <w:b/>
          <w:color w:val="000000"/>
          <w:u w:val="single"/>
          <w:lang w:eastAsia="pt-BR"/>
        </w:rPr>
        <w:t>Horário de atendimento</w:t>
      </w:r>
      <w:r w:rsidRPr="00681633">
        <w:rPr>
          <w:rFonts w:eastAsia="Times New Roman" w:cs="Arial"/>
          <w:b/>
          <w:color w:val="000000"/>
          <w:lang w:eastAsia="pt-BR"/>
        </w:rPr>
        <w:t>:</w:t>
      </w:r>
      <w:r w:rsidRPr="00863C05">
        <w:rPr>
          <w:rFonts w:eastAsia="Times New Roman" w:cs="Arial"/>
          <w:color w:val="000000"/>
          <w:lang w:eastAsia="pt-BR"/>
        </w:rPr>
        <w:t xml:space="preserve"> das 0</w:t>
      </w:r>
      <w:r w:rsidR="00144815" w:rsidRPr="00863C05">
        <w:rPr>
          <w:rFonts w:eastAsia="Times New Roman" w:cs="Arial"/>
          <w:color w:val="000000"/>
          <w:lang w:eastAsia="pt-BR"/>
        </w:rPr>
        <w:t>7</w:t>
      </w:r>
      <w:r w:rsidRPr="00863C05">
        <w:rPr>
          <w:rFonts w:eastAsia="Times New Roman" w:cs="Arial"/>
          <w:color w:val="000000"/>
          <w:lang w:eastAsia="pt-BR"/>
        </w:rPr>
        <w:t>:</w:t>
      </w:r>
      <w:r w:rsidR="00144815" w:rsidRPr="00863C05">
        <w:rPr>
          <w:rFonts w:eastAsia="Times New Roman" w:cs="Arial"/>
          <w:color w:val="000000"/>
          <w:lang w:eastAsia="pt-BR"/>
        </w:rPr>
        <w:t>3</w:t>
      </w:r>
      <w:r w:rsidRPr="00863C05">
        <w:rPr>
          <w:rFonts w:eastAsia="Times New Roman" w:cs="Arial"/>
          <w:color w:val="000000"/>
          <w:lang w:eastAsia="pt-BR"/>
        </w:rPr>
        <w:t xml:space="preserve">0 </w:t>
      </w:r>
      <w:r w:rsidR="00FD3B7A">
        <w:rPr>
          <w:rFonts w:eastAsia="Times New Roman" w:cs="Arial"/>
          <w:color w:val="000000"/>
          <w:lang w:eastAsia="pt-BR"/>
        </w:rPr>
        <w:t xml:space="preserve">as </w:t>
      </w:r>
      <w:r w:rsidR="002713E9" w:rsidRPr="00863C05">
        <w:rPr>
          <w:rFonts w:eastAsia="Times New Roman" w:cs="Arial"/>
          <w:color w:val="000000"/>
          <w:lang w:eastAsia="pt-BR"/>
        </w:rPr>
        <w:t>16:0</w:t>
      </w:r>
      <w:r w:rsidRPr="00863C05">
        <w:rPr>
          <w:rFonts w:eastAsia="Times New Roman" w:cs="Arial"/>
          <w:color w:val="000000"/>
          <w:lang w:eastAsia="pt-BR"/>
        </w:rPr>
        <w:t>0 hora</w:t>
      </w:r>
    </w:p>
    <w:p w:rsidR="00B24258" w:rsidRPr="00863C05" w:rsidRDefault="00B24258" w:rsidP="00882B5A">
      <w:pPr>
        <w:pStyle w:val="PargrafodaLista"/>
        <w:numPr>
          <w:ilvl w:val="0"/>
          <w:numId w:val="5"/>
        </w:numPr>
        <w:spacing w:after="0"/>
        <w:ind w:left="1843" w:hanging="283"/>
        <w:jc w:val="both"/>
        <w:rPr>
          <w:rFonts w:eastAsia="Times New Roman" w:cs="Arial"/>
          <w:color w:val="000000"/>
          <w:lang w:eastAsia="pt-BR"/>
        </w:rPr>
      </w:pPr>
      <w:r w:rsidRPr="00681633">
        <w:rPr>
          <w:rFonts w:eastAsia="Times New Roman" w:cs="Arial"/>
          <w:b/>
          <w:color w:val="000000"/>
          <w:u w:val="single"/>
          <w:lang w:eastAsia="pt-BR"/>
        </w:rPr>
        <w:t>Período de Entrega das Propostas e Documentação de Habilitação</w:t>
      </w:r>
      <w:r w:rsidRPr="00681633">
        <w:rPr>
          <w:rFonts w:eastAsia="Times New Roman" w:cs="Arial"/>
          <w:b/>
          <w:color w:val="000000"/>
          <w:lang w:eastAsia="pt-BR"/>
        </w:rPr>
        <w:t>:</w:t>
      </w:r>
    </w:p>
    <w:p w:rsidR="00702FD9" w:rsidRPr="007939A5" w:rsidRDefault="00702FD9" w:rsidP="00702FD9">
      <w:pPr>
        <w:pStyle w:val="PargrafodaLista"/>
        <w:numPr>
          <w:ilvl w:val="0"/>
          <w:numId w:val="5"/>
        </w:numPr>
        <w:spacing w:after="0"/>
        <w:jc w:val="both"/>
        <w:rPr>
          <w:rFonts w:eastAsia="Times New Roman" w:cs="Arial"/>
          <w:color w:val="000000"/>
          <w:lang w:eastAsia="pt-BR"/>
        </w:rPr>
      </w:pPr>
      <w:r w:rsidRPr="007939A5">
        <w:rPr>
          <w:rFonts w:eastAsia="Times New Roman" w:cs="Arial"/>
          <w:b/>
          <w:color w:val="000000"/>
          <w:lang w:eastAsia="pt-BR"/>
        </w:rPr>
        <w:t>Data de Abertura</w:t>
      </w:r>
      <w:r w:rsidR="00863C05" w:rsidRPr="007939A5">
        <w:rPr>
          <w:rFonts w:eastAsia="Times New Roman" w:cs="Arial"/>
          <w:color w:val="000000"/>
          <w:lang w:eastAsia="pt-BR"/>
        </w:rPr>
        <w:t>: 01 / 07</w:t>
      </w:r>
      <w:r w:rsidR="002713E9" w:rsidRPr="007939A5">
        <w:rPr>
          <w:rFonts w:eastAsia="Times New Roman" w:cs="Arial"/>
          <w:color w:val="000000"/>
          <w:lang w:eastAsia="pt-BR"/>
        </w:rPr>
        <w:t xml:space="preserve"> / 202</w:t>
      </w:r>
      <w:r w:rsidR="00863C05" w:rsidRPr="007939A5">
        <w:rPr>
          <w:rFonts w:eastAsia="Times New Roman" w:cs="Arial"/>
          <w:color w:val="000000"/>
          <w:lang w:eastAsia="pt-BR"/>
        </w:rPr>
        <w:t>2</w:t>
      </w:r>
      <w:r w:rsidR="00304059" w:rsidRPr="007939A5">
        <w:rPr>
          <w:rFonts w:eastAsia="Times New Roman" w:cs="Arial"/>
          <w:color w:val="000000"/>
          <w:lang w:eastAsia="pt-BR"/>
        </w:rPr>
        <w:t>.</w:t>
      </w:r>
    </w:p>
    <w:p w:rsidR="00702FD9" w:rsidRPr="007939A5" w:rsidRDefault="00702FD9" w:rsidP="00702FD9">
      <w:pPr>
        <w:pStyle w:val="PargrafodaLista"/>
        <w:numPr>
          <w:ilvl w:val="0"/>
          <w:numId w:val="5"/>
        </w:numPr>
        <w:spacing w:after="0"/>
        <w:jc w:val="both"/>
        <w:rPr>
          <w:rFonts w:eastAsia="Times New Roman" w:cs="Arial"/>
          <w:color w:val="000000"/>
          <w:lang w:eastAsia="pt-BR"/>
        </w:rPr>
      </w:pPr>
      <w:r w:rsidRPr="007939A5">
        <w:rPr>
          <w:rFonts w:eastAsia="Times New Roman" w:cs="Arial"/>
          <w:b/>
          <w:color w:val="000000"/>
          <w:lang w:eastAsia="pt-BR"/>
        </w:rPr>
        <w:t>Data de Encerramento</w:t>
      </w:r>
      <w:r w:rsidR="00863C05" w:rsidRPr="007939A5">
        <w:rPr>
          <w:rFonts w:eastAsia="Times New Roman" w:cs="Arial"/>
          <w:color w:val="000000"/>
          <w:lang w:eastAsia="pt-BR"/>
        </w:rPr>
        <w:t>: 04 / 08 / 2022</w:t>
      </w:r>
      <w:r w:rsidR="00304059" w:rsidRPr="007939A5">
        <w:rPr>
          <w:rFonts w:eastAsia="Times New Roman" w:cs="Arial"/>
          <w:color w:val="000000"/>
          <w:lang w:eastAsia="pt-BR"/>
        </w:rPr>
        <w:t>.</w:t>
      </w:r>
    </w:p>
    <w:p w:rsidR="00702FD9" w:rsidRPr="003E028E" w:rsidRDefault="00702FD9" w:rsidP="00702FD9">
      <w:pPr>
        <w:pStyle w:val="PargrafodaLista"/>
        <w:spacing w:after="0"/>
        <w:ind w:left="1353"/>
        <w:jc w:val="both"/>
        <w:rPr>
          <w:rFonts w:eastAsia="Times New Roman" w:cs="Arial"/>
          <w:color w:val="000000"/>
          <w:lang w:eastAsia="pt-BR"/>
        </w:rPr>
      </w:pPr>
    </w:p>
    <w:p w:rsidR="005F24E7" w:rsidRPr="003E028E" w:rsidRDefault="00A2135D" w:rsidP="00BC6197">
      <w:pPr>
        <w:pStyle w:val="PargrafodaLista"/>
        <w:spacing w:after="0"/>
        <w:ind w:left="1985" w:hanging="851"/>
        <w:jc w:val="both"/>
        <w:rPr>
          <w:rFonts w:eastAsia="Times New Roman" w:cs="Arial"/>
          <w:color w:val="000000"/>
          <w:lang w:eastAsia="pt-BR"/>
        </w:rPr>
      </w:pPr>
      <w:r w:rsidRPr="003E028E">
        <w:rPr>
          <w:rFonts w:eastAsia="Times New Roman" w:cs="Arial"/>
          <w:color w:val="000000"/>
          <w:lang w:eastAsia="pt-BR"/>
        </w:rPr>
        <w:t xml:space="preserve">9.1.2 </w:t>
      </w:r>
      <w:r w:rsidR="00BC6197" w:rsidRPr="003E028E">
        <w:rPr>
          <w:rFonts w:eastAsia="Times New Roman" w:cs="Arial"/>
          <w:color w:val="000000"/>
          <w:lang w:eastAsia="pt-BR"/>
        </w:rPr>
        <w:t xml:space="preserve"> </w:t>
      </w:r>
      <w:r w:rsidR="006902A6" w:rsidRPr="003E028E">
        <w:rPr>
          <w:rFonts w:eastAsia="Times New Roman" w:cs="Arial"/>
          <w:b/>
          <w:color w:val="000000"/>
          <w:lang w:eastAsia="pt-BR"/>
        </w:rPr>
        <w:t>Forma de a</w:t>
      </w:r>
      <w:r w:rsidR="00387E38" w:rsidRPr="003E028E">
        <w:rPr>
          <w:rFonts w:eastAsia="Times New Roman" w:cs="Arial"/>
          <w:b/>
          <w:color w:val="000000"/>
          <w:lang w:eastAsia="pt-BR"/>
        </w:rPr>
        <w:t>presentação das propostas</w:t>
      </w:r>
      <w:r w:rsidR="00034292" w:rsidRPr="003E028E">
        <w:rPr>
          <w:rFonts w:eastAsia="Times New Roman" w:cs="Arial"/>
          <w:color w:val="000000"/>
          <w:lang w:eastAsia="pt-BR"/>
        </w:rPr>
        <w:t xml:space="preserve">: </w:t>
      </w:r>
      <w:r w:rsidR="00A50A8D" w:rsidRPr="003E028E">
        <w:rPr>
          <w:rFonts w:eastAsia="Times New Roman" w:cs="Arial"/>
          <w:color w:val="000000"/>
          <w:lang w:eastAsia="pt-BR"/>
        </w:rPr>
        <w:t>A</w:t>
      </w:r>
      <w:r w:rsidR="00034292" w:rsidRPr="003E028E">
        <w:rPr>
          <w:rFonts w:eastAsia="Times New Roman" w:cs="Arial"/>
          <w:color w:val="000000"/>
          <w:lang w:eastAsia="pt-BR"/>
        </w:rPr>
        <w:t xml:space="preserve">s propostas devem </w:t>
      </w:r>
      <w:r w:rsidR="006468EA" w:rsidRPr="003E028E">
        <w:rPr>
          <w:rFonts w:eastAsia="Times New Roman" w:cs="Arial"/>
          <w:color w:val="000000"/>
          <w:lang w:eastAsia="pt-BR"/>
        </w:rPr>
        <w:t xml:space="preserve">ser apresentadas em </w:t>
      </w:r>
      <w:r w:rsidR="009B7D74" w:rsidRPr="003E028E">
        <w:rPr>
          <w:rFonts w:eastAsia="Times New Roman" w:cs="Arial"/>
          <w:color w:val="000000"/>
          <w:lang w:eastAsia="pt-BR"/>
        </w:rPr>
        <w:t xml:space="preserve">papel timbrado da organização da sociedade civil, em </w:t>
      </w:r>
      <w:r w:rsidR="006468EA" w:rsidRPr="003E028E">
        <w:rPr>
          <w:rFonts w:eastAsia="Times New Roman" w:cs="Arial"/>
          <w:color w:val="000000"/>
          <w:lang w:eastAsia="pt-BR"/>
        </w:rPr>
        <w:t xml:space="preserve">conformidade com formulário </w:t>
      </w:r>
      <w:r w:rsidR="00FB58F9" w:rsidRPr="003E028E">
        <w:rPr>
          <w:rFonts w:eastAsia="Times New Roman" w:cs="Arial"/>
          <w:color w:val="000000"/>
          <w:lang w:eastAsia="pt-BR"/>
        </w:rPr>
        <w:t>“</w:t>
      </w:r>
      <w:r w:rsidR="00836CDC" w:rsidRPr="003E028E">
        <w:rPr>
          <w:rFonts w:eastAsia="Times New Roman" w:cs="Arial"/>
          <w:color w:val="000000"/>
          <w:lang w:eastAsia="pt-BR"/>
        </w:rPr>
        <w:t>Formulário de</w:t>
      </w:r>
      <w:r w:rsidR="00385319" w:rsidRPr="003E028E">
        <w:rPr>
          <w:rFonts w:eastAsia="Times New Roman" w:cs="Arial"/>
          <w:color w:val="000000"/>
          <w:lang w:eastAsia="pt-BR"/>
        </w:rPr>
        <w:t xml:space="preserve"> </w:t>
      </w:r>
      <w:r w:rsidR="006468EA" w:rsidRPr="003E028E">
        <w:rPr>
          <w:rFonts w:eastAsia="Times New Roman" w:cs="Arial"/>
          <w:color w:val="000000"/>
          <w:lang w:eastAsia="pt-BR"/>
        </w:rPr>
        <w:t>Apresentação da Proposta</w:t>
      </w:r>
      <w:r w:rsidR="00836CDC" w:rsidRPr="003E028E">
        <w:rPr>
          <w:rFonts w:eastAsia="Times New Roman" w:cs="Arial"/>
          <w:color w:val="000000"/>
          <w:lang w:eastAsia="pt-BR"/>
        </w:rPr>
        <w:t>/</w:t>
      </w:r>
      <w:r w:rsidR="001C5F4A" w:rsidRPr="003E028E">
        <w:rPr>
          <w:rFonts w:eastAsia="Times New Roman" w:cs="Arial"/>
          <w:color w:val="000000"/>
          <w:lang w:eastAsia="pt-BR"/>
        </w:rPr>
        <w:t xml:space="preserve">Modelo de </w:t>
      </w:r>
      <w:r w:rsidR="00836CDC" w:rsidRPr="003E028E">
        <w:rPr>
          <w:rFonts w:eastAsia="Times New Roman" w:cs="Arial"/>
          <w:color w:val="000000"/>
          <w:lang w:eastAsia="pt-BR"/>
        </w:rPr>
        <w:t>Plano de Trabalho</w:t>
      </w:r>
      <w:r w:rsidR="00FB58F9" w:rsidRPr="003E028E">
        <w:rPr>
          <w:rFonts w:eastAsia="Times New Roman" w:cs="Arial"/>
          <w:color w:val="000000"/>
          <w:lang w:eastAsia="pt-BR"/>
        </w:rPr>
        <w:t>”</w:t>
      </w:r>
      <w:r w:rsidR="006468EA" w:rsidRPr="003E028E">
        <w:rPr>
          <w:rFonts w:eastAsia="Times New Roman" w:cs="Arial"/>
          <w:color w:val="000000"/>
          <w:lang w:eastAsia="pt-BR"/>
        </w:rPr>
        <w:t>,</w:t>
      </w:r>
      <w:r w:rsidR="009B7D74" w:rsidRPr="003E028E">
        <w:rPr>
          <w:rFonts w:cs="Arial"/>
        </w:rPr>
        <w:t xml:space="preserve"> em 0</w:t>
      </w:r>
      <w:r w:rsidR="002713E9" w:rsidRPr="003E028E">
        <w:rPr>
          <w:rFonts w:cs="Arial"/>
        </w:rPr>
        <w:t>1 (uma</w:t>
      </w:r>
      <w:r w:rsidR="009B7D74" w:rsidRPr="003E028E">
        <w:rPr>
          <w:rFonts w:cs="Arial"/>
        </w:rPr>
        <w:t xml:space="preserve">) via, datada, numerada, carimbada e assinada, sem emendas, </w:t>
      </w:r>
      <w:r w:rsidR="009B7D74" w:rsidRPr="00F8063A">
        <w:rPr>
          <w:rFonts w:cs="Arial"/>
        </w:rPr>
        <w:t>rasuras ou borrões,</w:t>
      </w:r>
      <w:r w:rsidR="00C655FC" w:rsidRPr="00F8063A">
        <w:rPr>
          <w:rFonts w:cs="Arial"/>
        </w:rPr>
        <w:t xml:space="preserve"> </w:t>
      </w:r>
      <w:r w:rsidR="009F3FCA" w:rsidRPr="00F8063A">
        <w:rPr>
          <w:rFonts w:eastAsia="Times New Roman" w:cs="Arial"/>
          <w:color w:val="000000"/>
          <w:lang w:eastAsia="pt-BR"/>
        </w:rPr>
        <w:t>A</w:t>
      </w:r>
      <w:r w:rsidR="006468EA" w:rsidRPr="00F8063A">
        <w:rPr>
          <w:rFonts w:eastAsia="Times New Roman" w:cs="Arial"/>
          <w:color w:val="000000"/>
          <w:lang w:eastAsia="pt-BR"/>
        </w:rPr>
        <w:t>nexo</w:t>
      </w:r>
      <w:r w:rsidR="00385319" w:rsidRPr="00F8063A">
        <w:rPr>
          <w:rFonts w:eastAsia="Times New Roman" w:cs="Arial"/>
          <w:color w:val="000000"/>
          <w:lang w:eastAsia="pt-BR"/>
        </w:rPr>
        <w:t xml:space="preserve"> </w:t>
      </w:r>
      <w:r w:rsidR="004D4601" w:rsidRPr="00F8063A">
        <w:rPr>
          <w:rFonts w:eastAsia="Times New Roman" w:cs="Arial"/>
          <w:color w:val="000000"/>
          <w:lang w:eastAsia="pt-BR"/>
        </w:rPr>
        <w:t>III</w:t>
      </w:r>
      <w:r w:rsidR="00F1598A" w:rsidRPr="00F8063A">
        <w:rPr>
          <w:rFonts w:eastAsia="Times New Roman" w:cs="Arial"/>
          <w:color w:val="000000"/>
          <w:lang w:eastAsia="pt-BR"/>
        </w:rPr>
        <w:t>.</w:t>
      </w:r>
    </w:p>
    <w:p w:rsidR="00FF2C7E" w:rsidRPr="003E028E" w:rsidRDefault="00BC6197" w:rsidP="00BC6197">
      <w:pPr>
        <w:pStyle w:val="PargrafodaLista"/>
        <w:spacing w:after="0"/>
        <w:ind w:left="1985" w:hanging="851"/>
        <w:jc w:val="both"/>
        <w:rPr>
          <w:rFonts w:eastAsia="Times New Roman" w:cs="Arial"/>
          <w:color w:val="000000"/>
          <w:lang w:eastAsia="pt-BR"/>
        </w:rPr>
      </w:pPr>
      <w:r w:rsidRPr="003E028E">
        <w:rPr>
          <w:rFonts w:eastAsia="Times New Roman" w:cs="Arial"/>
          <w:color w:val="000000"/>
          <w:lang w:eastAsia="pt-BR"/>
        </w:rPr>
        <w:t xml:space="preserve">9.1.3  </w:t>
      </w:r>
      <w:r w:rsidR="00FF2C7E" w:rsidRPr="003E028E">
        <w:rPr>
          <w:rFonts w:eastAsia="Times New Roman" w:cs="Arial"/>
          <w:color w:val="000000"/>
          <w:lang w:eastAsia="pt-BR"/>
        </w:rPr>
        <w:t>Na formulação da proposta, a organização da sociedade civil deverá computar todos os custos relacionados para a parceria, ficando e</w:t>
      </w:r>
      <w:r w:rsidR="00BF6E4D" w:rsidRPr="003E028E">
        <w:rPr>
          <w:rFonts w:eastAsia="Times New Roman" w:cs="Arial"/>
          <w:color w:val="000000"/>
          <w:lang w:eastAsia="pt-BR"/>
        </w:rPr>
        <w:t>sclarecido que não será admitida</w:t>
      </w:r>
      <w:r w:rsidR="00FF2C7E" w:rsidRPr="003E028E">
        <w:rPr>
          <w:rFonts w:eastAsia="Times New Roman" w:cs="Arial"/>
          <w:color w:val="000000"/>
          <w:lang w:eastAsia="pt-BR"/>
        </w:rPr>
        <w:t xml:space="preserve"> qualquer alegação posterior</w:t>
      </w:r>
      <w:r w:rsidR="00646765" w:rsidRPr="003E028E">
        <w:rPr>
          <w:rFonts w:eastAsia="Times New Roman" w:cs="Arial"/>
          <w:color w:val="000000"/>
          <w:lang w:eastAsia="pt-BR"/>
        </w:rPr>
        <w:t>,</w:t>
      </w:r>
      <w:r w:rsidR="00FF2C7E" w:rsidRPr="003E028E">
        <w:rPr>
          <w:rFonts w:eastAsia="Times New Roman" w:cs="Arial"/>
          <w:color w:val="000000"/>
          <w:lang w:eastAsia="pt-BR"/>
        </w:rPr>
        <w:t xml:space="preserve"> que vise a ressarcimento de custos não considerados na proposta apresentada.</w:t>
      </w:r>
    </w:p>
    <w:p w:rsidR="00BF6E4D" w:rsidRPr="003E028E" w:rsidRDefault="00BC6197" w:rsidP="00BC6197">
      <w:pPr>
        <w:pStyle w:val="PargrafodaLista"/>
        <w:spacing w:after="0"/>
        <w:ind w:left="1985" w:hanging="851"/>
        <w:jc w:val="both"/>
        <w:rPr>
          <w:rFonts w:eastAsia="Times New Roman" w:cs="Arial"/>
          <w:color w:val="000000"/>
          <w:lang w:eastAsia="pt-BR"/>
        </w:rPr>
      </w:pPr>
      <w:r w:rsidRPr="003E028E">
        <w:rPr>
          <w:rFonts w:eastAsia="Times New Roman" w:cs="Arial"/>
          <w:color w:val="000000"/>
          <w:lang w:eastAsia="pt-BR"/>
        </w:rPr>
        <w:t xml:space="preserve">9.1.4  </w:t>
      </w:r>
      <w:r w:rsidR="006902A6" w:rsidRPr="00863C05">
        <w:rPr>
          <w:rFonts w:eastAsia="Times New Roman" w:cs="Arial"/>
          <w:b/>
          <w:color w:val="000000"/>
          <w:lang w:eastAsia="pt-BR"/>
        </w:rPr>
        <w:t>Forma de entrega das propostas e documentos</w:t>
      </w:r>
      <w:r w:rsidR="00020554" w:rsidRPr="00863C05">
        <w:rPr>
          <w:rFonts w:eastAsia="Times New Roman" w:cs="Arial"/>
          <w:b/>
          <w:color w:val="000000"/>
          <w:lang w:eastAsia="pt-BR"/>
        </w:rPr>
        <w:t xml:space="preserve">: </w:t>
      </w:r>
      <w:r w:rsidR="00020554" w:rsidRPr="003E028E">
        <w:rPr>
          <w:rFonts w:eastAsia="Times New Roman" w:cs="Arial"/>
          <w:color w:val="000000"/>
          <w:lang w:eastAsia="pt-BR"/>
        </w:rPr>
        <w:t>a proposta</w:t>
      </w:r>
      <w:r w:rsidR="006902A6" w:rsidRPr="003E028E">
        <w:rPr>
          <w:rFonts w:eastAsia="Times New Roman" w:cs="Arial"/>
          <w:color w:val="000000"/>
          <w:lang w:eastAsia="pt-BR"/>
        </w:rPr>
        <w:t xml:space="preserve"> e </w:t>
      </w:r>
      <w:r w:rsidR="00BE5904" w:rsidRPr="003E028E">
        <w:rPr>
          <w:rFonts w:eastAsia="Times New Roman" w:cs="Arial"/>
          <w:color w:val="000000"/>
          <w:lang w:eastAsia="pt-BR"/>
        </w:rPr>
        <w:t>a documentação de habilitação das organizações da sociedade civil interessadas, deverão</w:t>
      </w:r>
      <w:r w:rsidR="00725058" w:rsidRPr="003E028E">
        <w:rPr>
          <w:rFonts w:eastAsia="Times New Roman" w:cs="Arial"/>
          <w:color w:val="000000"/>
          <w:lang w:eastAsia="pt-BR"/>
        </w:rPr>
        <w:t xml:space="preserve"> </w:t>
      </w:r>
      <w:r w:rsidR="00034292" w:rsidRPr="003E028E">
        <w:rPr>
          <w:rFonts w:eastAsia="Times New Roman" w:cs="Arial"/>
          <w:color w:val="000000"/>
          <w:lang w:eastAsia="pt-BR"/>
        </w:rPr>
        <w:t xml:space="preserve">ser entregues </w:t>
      </w:r>
      <w:r w:rsidR="00863C05">
        <w:rPr>
          <w:rFonts w:eastAsia="Times New Roman" w:cs="Arial"/>
          <w:color w:val="000000"/>
          <w:lang w:eastAsia="pt-BR"/>
        </w:rPr>
        <w:t xml:space="preserve">em </w:t>
      </w:r>
      <w:r w:rsidR="003D5A4C" w:rsidRPr="003E028E">
        <w:rPr>
          <w:rFonts w:eastAsia="Times New Roman" w:cs="Arial"/>
          <w:color w:val="000000"/>
          <w:lang w:eastAsia="pt-BR"/>
        </w:rPr>
        <w:t>cópias simples</w:t>
      </w:r>
      <w:r w:rsidR="00BE5904" w:rsidRPr="003E028E">
        <w:rPr>
          <w:rFonts w:eastAsia="Times New Roman" w:cs="Arial"/>
          <w:color w:val="000000"/>
          <w:lang w:eastAsia="pt-BR"/>
        </w:rPr>
        <w:t xml:space="preserve">, </w:t>
      </w:r>
      <w:r w:rsidR="00034292" w:rsidRPr="003E028E">
        <w:rPr>
          <w:rFonts w:eastAsia="Times New Roman" w:cs="Arial"/>
          <w:color w:val="000000"/>
          <w:lang w:eastAsia="pt-BR"/>
        </w:rPr>
        <w:t xml:space="preserve">sendo </w:t>
      </w:r>
      <w:r w:rsidR="009B7D74" w:rsidRPr="003E028E">
        <w:rPr>
          <w:rFonts w:eastAsia="Times New Roman" w:cs="Arial"/>
          <w:color w:val="000000"/>
          <w:lang w:eastAsia="pt-BR"/>
        </w:rPr>
        <w:t>o envelope 1 (</w:t>
      </w:r>
      <w:r w:rsidR="00034292" w:rsidRPr="003E028E">
        <w:rPr>
          <w:rFonts w:eastAsia="Times New Roman" w:cs="Arial"/>
          <w:color w:val="000000"/>
          <w:lang w:eastAsia="pt-BR"/>
        </w:rPr>
        <w:t>um</w:t>
      </w:r>
      <w:r w:rsidR="009B7D74" w:rsidRPr="003E028E">
        <w:rPr>
          <w:rFonts w:eastAsia="Times New Roman" w:cs="Arial"/>
          <w:color w:val="000000"/>
          <w:lang w:eastAsia="pt-BR"/>
        </w:rPr>
        <w:t>)</w:t>
      </w:r>
      <w:r w:rsidR="00725058" w:rsidRPr="003E028E">
        <w:rPr>
          <w:rFonts w:eastAsia="Times New Roman" w:cs="Arial"/>
          <w:color w:val="000000"/>
          <w:lang w:eastAsia="pt-BR"/>
        </w:rPr>
        <w:t xml:space="preserve"> </w:t>
      </w:r>
      <w:r w:rsidR="003D5A4C" w:rsidRPr="003E028E">
        <w:rPr>
          <w:rFonts w:eastAsia="Times New Roman" w:cs="Arial"/>
          <w:color w:val="000000"/>
          <w:lang w:eastAsia="pt-BR"/>
        </w:rPr>
        <w:t>para a apresentação da proposta</w:t>
      </w:r>
      <w:r w:rsidR="006902A6" w:rsidRPr="003E028E">
        <w:rPr>
          <w:rFonts w:eastAsia="Times New Roman" w:cs="Arial"/>
          <w:color w:val="000000"/>
          <w:lang w:eastAsia="pt-BR"/>
        </w:rPr>
        <w:t>,</w:t>
      </w:r>
      <w:r w:rsidR="00034292" w:rsidRPr="003E028E">
        <w:rPr>
          <w:rFonts w:eastAsia="Times New Roman" w:cs="Arial"/>
          <w:color w:val="000000"/>
          <w:lang w:eastAsia="pt-BR"/>
        </w:rPr>
        <w:t xml:space="preserve"> e o </w:t>
      </w:r>
      <w:r w:rsidR="009B7D74" w:rsidRPr="003E028E">
        <w:rPr>
          <w:rFonts w:eastAsia="Times New Roman" w:cs="Arial"/>
          <w:color w:val="000000"/>
          <w:lang w:eastAsia="pt-BR"/>
        </w:rPr>
        <w:t xml:space="preserve">envelope 2 (dois) </w:t>
      </w:r>
      <w:r w:rsidR="00034292" w:rsidRPr="003E028E">
        <w:rPr>
          <w:rFonts w:eastAsia="Times New Roman" w:cs="Arial"/>
          <w:color w:val="000000"/>
          <w:lang w:eastAsia="pt-BR"/>
        </w:rPr>
        <w:t xml:space="preserve">para a apresentação da documentação </w:t>
      </w:r>
      <w:r w:rsidR="00BE5904" w:rsidRPr="003E028E">
        <w:rPr>
          <w:rFonts w:eastAsia="Times New Roman" w:cs="Arial"/>
          <w:color w:val="000000"/>
          <w:lang w:eastAsia="pt-BR"/>
        </w:rPr>
        <w:t>de habilitação</w:t>
      </w:r>
      <w:r w:rsidR="00863C05">
        <w:rPr>
          <w:rFonts w:eastAsia="Times New Roman" w:cs="Arial"/>
          <w:color w:val="000000"/>
          <w:lang w:eastAsia="pt-BR"/>
        </w:rPr>
        <w:t xml:space="preserve"> da OSC</w:t>
      </w:r>
      <w:r w:rsidR="00BE5904" w:rsidRPr="003E028E">
        <w:rPr>
          <w:rFonts w:eastAsia="Times New Roman" w:cs="Arial"/>
          <w:color w:val="000000"/>
          <w:lang w:eastAsia="pt-BR"/>
        </w:rPr>
        <w:t>.</w:t>
      </w:r>
    </w:p>
    <w:p w:rsidR="003D5A4C" w:rsidRPr="003E028E" w:rsidRDefault="00BC6197" w:rsidP="00BC6197">
      <w:pPr>
        <w:pStyle w:val="PargrafodaLista"/>
        <w:spacing w:after="0"/>
        <w:ind w:left="1985" w:hanging="851"/>
        <w:jc w:val="both"/>
        <w:rPr>
          <w:rFonts w:eastAsia="Times New Roman" w:cs="Arial"/>
          <w:color w:val="000000"/>
          <w:lang w:eastAsia="pt-BR"/>
        </w:rPr>
      </w:pPr>
      <w:r w:rsidRPr="003E028E">
        <w:rPr>
          <w:rFonts w:eastAsia="Times New Roman" w:cs="Arial"/>
          <w:color w:val="000000"/>
          <w:lang w:eastAsia="pt-BR"/>
        </w:rPr>
        <w:t xml:space="preserve">9.1.5   </w:t>
      </w:r>
      <w:r w:rsidR="002D14AB" w:rsidRPr="003E028E">
        <w:rPr>
          <w:rFonts w:eastAsia="Times New Roman" w:cs="Arial"/>
          <w:color w:val="000000"/>
          <w:lang w:eastAsia="pt-BR"/>
        </w:rPr>
        <w:t>O recebimento dos envelopes não conferirá aos proponentes qualquer direito contra a administração pública municipal, observadas as prescrições de legislação específi</w:t>
      </w:r>
      <w:r w:rsidR="001678B8" w:rsidRPr="003E028E">
        <w:rPr>
          <w:rFonts w:eastAsia="Times New Roman" w:cs="Arial"/>
          <w:color w:val="000000"/>
          <w:lang w:eastAsia="pt-BR"/>
        </w:rPr>
        <w:t>ca.</w:t>
      </w:r>
    </w:p>
    <w:p w:rsidR="00BC63C0" w:rsidRPr="003E028E" w:rsidRDefault="00BC63C0" w:rsidP="00034292">
      <w:pPr>
        <w:pStyle w:val="PargrafodaLista"/>
        <w:spacing w:after="0"/>
        <w:ind w:left="709"/>
        <w:jc w:val="both"/>
        <w:rPr>
          <w:rFonts w:eastAsia="Times New Roman" w:cs="Arial"/>
          <w:b/>
          <w:color w:val="000000"/>
          <w:lang w:eastAsia="pt-BR"/>
        </w:rPr>
      </w:pPr>
    </w:p>
    <w:p w:rsidR="00034292" w:rsidRPr="00863C05" w:rsidRDefault="00034292" w:rsidP="00034292">
      <w:pPr>
        <w:pStyle w:val="PargrafodaLista"/>
        <w:spacing w:after="0"/>
        <w:ind w:left="709"/>
        <w:jc w:val="both"/>
        <w:rPr>
          <w:rFonts w:eastAsia="Times New Roman" w:cs="Arial"/>
          <w:b/>
          <w:color w:val="000000"/>
          <w:lang w:eastAsia="pt-BR"/>
        </w:rPr>
      </w:pPr>
      <w:r w:rsidRPr="00863C05">
        <w:rPr>
          <w:rFonts w:eastAsia="Times New Roman" w:cs="Arial"/>
          <w:b/>
          <w:color w:val="000000"/>
          <w:lang w:eastAsia="pt-BR"/>
        </w:rPr>
        <w:t xml:space="preserve">Envelope 1: </w:t>
      </w:r>
      <w:r w:rsidR="00AA34C9" w:rsidRPr="00863C05">
        <w:rPr>
          <w:rFonts w:eastAsia="Times New Roman" w:cs="Arial"/>
          <w:b/>
          <w:color w:val="000000"/>
          <w:lang w:eastAsia="pt-BR"/>
        </w:rPr>
        <w:t xml:space="preserve">Propostas </w:t>
      </w:r>
    </w:p>
    <w:p w:rsidR="009B7D74" w:rsidRPr="00863C05" w:rsidRDefault="00034292" w:rsidP="00034292">
      <w:pPr>
        <w:pStyle w:val="PargrafodaLista"/>
        <w:spacing w:after="0"/>
        <w:ind w:left="709"/>
        <w:jc w:val="both"/>
        <w:rPr>
          <w:rFonts w:eastAsia="Times New Roman" w:cs="Arial"/>
          <w:color w:val="000000"/>
          <w:lang w:eastAsia="pt-BR"/>
        </w:rPr>
      </w:pPr>
      <w:r w:rsidRPr="00863C05">
        <w:rPr>
          <w:rFonts w:eastAsia="Times New Roman" w:cs="Arial"/>
          <w:color w:val="000000"/>
          <w:lang w:eastAsia="pt-BR"/>
        </w:rPr>
        <w:t>Neste envelope deve</w:t>
      </w:r>
      <w:r w:rsidR="003C51FE" w:rsidRPr="00863C05">
        <w:rPr>
          <w:rFonts w:eastAsia="Times New Roman" w:cs="Arial"/>
          <w:color w:val="000000"/>
          <w:lang w:eastAsia="pt-BR"/>
        </w:rPr>
        <w:t xml:space="preserve"> conter</w:t>
      </w:r>
      <w:r w:rsidR="009B7D74" w:rsidRPr="00863C05">
        <w:rPr>
          <w:rFonts w:eastAsia="Times New Roman" w:cs="Arial"/>
          <w:color w:val="000000"/>
          <w:lang w:eastAsia="pt-BR"/>
        </w:rPr>
        <w:t>:</w:t>
      </w:r>
    </w:p>
    <w:p w:rsidR="006902A6" w:rsidRPr="00863C05" w:rsidRDefault="006902A6" w:rsidP="006902A6">
      <w:pPr>
        <w:spacing w:after="0"/>
        <w:ind w:left="708"/>
        <w:jc w:val="both"/>
        <w:rPr>
          <w:rFonts w:eastAsia="Times New Roman" w:cs="Arial"/>
          <w:color w:val="000000"/>
          <w:lang w:eastAsia="pt-BR"/>
        </w:rPr>
      </w:pPr>
      <w:r w:rsidRPr="00863C05">
        <w:rPr>
          <w:rFonts w:eastAsia="Times New Roman" w:cs="Arial"/>
          <w:color w:val="000000"/>
          <w:lang w:eastAsia="pt-BR"/>
        </w:rPr>
        <w:t>Forma de Identificação do Envelope</w:t>
      </w:r>
      <w:r w:rsidR="00C02B6C" w:rsidRPr="00863C05">
        <w:rPr>
          <w:rFonts w:eastAsia="Times New Roman" w:cs="Arial"/>
          <w:color w:val="000000"/>
          <w:lang w:eastAsia="pt-BR"/>
        </w:rPr>
        <w:t xml:space="preserve"> 1</w:t>
      </w:r>
      <w:r w:rsidRPr="00863C05">
        <w:rPr>
          <w:rFonts w:eastAsia="Times New Roman" w:cs="Arial"/>
          <w:color w:val="000000"/>
          <w:lang w:eastAsia="pt-BR"/>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034292" w:rsidRPr="00645254" w:rsidTr="00002B7C">
        <w:tc>
          <w:tcPr>
            <w:tcW w:w="8719" w:type="dxa"/>
          </w:tcPr>
          <w:p w:rsidR="00D0593F" w:rsidRPr="00645254" w:rsidRDefault="00D0593F" w:rsidP="00DF736D">
            <w:pPr>
              <w:pStyle w:val="PargrafodaLista"/>
              <w:spacing w:after="0" w:line="240" w:lineRule="auto"/>
              <w:ind w:left="0"/>
              <w:jc w:val="center"/>
              <w:rPr>
                <w:rFonts w:eastAsia="Times New Roman" w:cs="Arial"/>
                <w:color w:val="000000"/>
                <w:sz w:val="10"/>
                <w:szCs w:val="10"/>
                <w:highlight w:val="yellow"/>
                <w:lang w:eastAsia="pt-BR"/>
              </w:rPr>
            </w:pPr>
          </w:p>
          <w:p w:rsidR="00863C05" w:rsidRPr="005E3ADA" w:rsidRDefault="00863C05" w:rsidP="00863C05">
            <w:pPr>
              <w:pStyle w:val="PargrafodaLista"/>
              <w:spacing w:after="0" w:line="240" w:lineRule="auto"/>
              <w:ind w:left="0"/>
              <w:jc w:val="center"/>
              <w:rPr>
                <w:rFonts w:eastAsia="Times New Roman" w:cs="Arial"/>
                <w:b/>
                <w:color w:val="000000"/>
                <w:sz w:val="20"/>
                <w:szCs w:val="20"/>
                <w:lang w:eastAsia="pt-BR"/>
              </w:rPr>
            </w:pPr>
            <w:r w:rsidRPr="005E3ADA">
              <w:rPr>
                <w:rFonts w:eastAsia="Times New Roman" w:cs="Arial"/>
                <w:b/>
                <w:color w:val="000000"/>
                <w:sz w:val="20"/>
                <w:szCs w:val="20"/>
                <w:lang w:eastAsia="pt-BR"/>
              </w:rPr>
              <w:t>PREFEITURA MUNICIPAL DE BATATAIS</w:t>
            </w:r>
          </w:p>
          <w:p w:rsidR="00034292" w:rsidRPr="005E3ADA" w:rsidRDefault="00CF24C6" w:rsidP="00DF736D">
            <w:pPr>
              <w:pStyle w:val="PargrafodaLista"/>
              <w:spacing w:after="0" w:line="240" w:lineRule="auto"/>
              <w:ind w:left="0"/>
              <w:jc w:val="center"/>
              <w:rPr>
                <w:rFonts w:eastAsia="Times New Roman" w:cs="Arial"/>
                <w:b/>
                <w:color w:val="000000"/>
                <w:sz w:val="20"/>
                <w:szCs w:val="20"/>
                <w:lang w:eastAsia="pt-BR"/>
              </w:rPr>
            </w:pPr>
            <w:r w:rsidRPr="005E3ADA">
              <w:rPr>
                <w:rFonts w:eastAsia="Times New Roman" w:cs="Arial"/>
                <w:b/>
                <w:color w:val="000000"/>
                <w:sz w:val="20"/>
                <w:szCs w:val="20"/>
                <w:lang w:eastAsia="pt-BR"/>
              </w:rPr>
              <w:t>Chamamento Público</w:t>
            </w:r>
            <w:r w:rsidR="006902A6" w:rsidRPr="005E3ADA">
              <w:rPr>
                <w:rFonts w:eastAsia="Times New Roman" w:cs="Arial"/>
                <w:b/>
                <w:color w:val="000000"/>
                <w:sz w:val="20"/>
                <w:szCs w:val="20"/>
                <w:lang w:eastAsia="pt-BR"/>
              </w:rPr>
              <w:t xml:space="preserve"> </w:t>
            </w:r>
            <w:r w:rsidR="0051613B" w:rsidRPr="005E3ADA">
              <w:rPr>
                <w:rFonts w:eastAsia="Times New Roman" w:cs="Arial"/>
                <w:b/>
                <w:color w:val="000000"/>
                <w:sz w:val="20"/>
                <w:szCs w:val="20"/>
                <w:lang w:eastAsia="pt-BR"/>
              </w:rPr>
              <w:t xml:space="preserve">SMASC </w:t>
            </w:r>
            <w:r w:rsidR="006902A6" w:rsidRPr="005E3ADA">
              <w:rPr>
                <w:rFonts w:eastAsia="Times New Roman" w:cs="Arial"/>
                <w:b/>
                <w:color w:val="000000"/>
                <w:sz w:val="20"/>
                <w:szCs w:val="20"/>
                <w:lang w:eastAsia="pt-BR"/>
              </w:rPr>
              <w:t>N</w:t>
            </w:r>
            <w:r w:rsidR="006902A6" w:rsidRPr="005E3ADA">
              <w:rPr>
                <w:rFonts w:eastAsia="Times New Roman" w:cs="Arial"/>
                <w:b/>
                <w:color w:val="000000"/>
                <w:sz w:val="20"/>
                <w:szCs w:val="20"/>
                <w:vertAlign w:val="superscript"/>
                <w:lang w:eastAsia="pt-BR"/>
              </w:rPr>
              <w:t>o</w:t>
            </w:r>
            <w:r w:rsidR="006902A6" w:rsidRPr="005E3ADA">
              <w:rPr>
                <w:rFonts w:eastAsia="Times New Roman" w:cs="Arial"/>
                <w:b/>
                <w:color w:val="000000"/>
                <w:sz w:val="20"/>
                <w:szCs w:val="20"/>
                <w:lang w:eastAsia="pt-BR"/>
              </w:rPr>
              <w:t xml:space="preserve"> </w:t>
            </w:r>
            <w:r w:rsidR="0051613B" w:rsidRPr="005E3ADA">
              <w:rPr>
                <w:rFonts w:eastAsia="Times New Roman" w:cs="Arial"/>
                <w:b/>
                <w:color w:val="000000"/>
                <w:sz w:val="20"/>
                <w:szCs w:val="20"/>
                <w:lang w:eastAsia="pt-BR"/>
              </w:rPr>
              <w:t>00</w:t>
            </w:r>
            <w:r w:rsidR="006F2059" w:rsidRPr="005E3ADA">
              <w:rPr>
                <w:rFonts w:eastAsia="Times New Roman" w:cs="Arial"/>
                <w:b/>
                <w:color w:val="000000"/>
                <w:sz w:val="20"/>
                <w:szCs w:val="20"/>
                <w:lang w:eastAsia="pt-BR"/>
              </w:rPr>
              <w:t>1/2022</w:t>
            </w:r>
            <w:r w:rsidR="00304059" w:rsidRPr="005E3ADA">
              <w:rPr>
                <w:rFonts w:eastAsia="Times New Roman" w:cs="Arial"/>
                <w:b/>
                <w:color w:val="000000"/>
                <w:sz w:val="20"/>
                <w:szCs w:val="20"/>
                <w:lang w:eastAsia="pt-BR"/>
              </w:rPr>
              <w:t>.</w:t>
            </w:r>
          </w:p>
          <w:p w:rsidR="000B7376" w:rsidRPr="00645254" w:rsidRDefault="000B7376" w:rsidP="00DF736D">
            <w:pPr>
              <w:pStyle w:val="PargrafodaLista"/>
              <w:spacing w:after="0" w:line="240" w:lineRule="auto"/>
              <w:ind w:left="0"/>
              <w:jc w:val="center"/>
              <w:rPr>
                <w:rFonts w:eastAsia="Times New Roman" w:cs="Arial"/>
                <w:color w:val="000000"/>
                <w:sz w:val="10"/>
                <w:szCs w:val="10"/>
                <w:highlight w:val="yellow"/>
                <w:lang w:eastAsia="pt-BR"/>
              </w:rPr>
            </w:pPr>
          </w:p>
          <w:p w:rsidR="00D0593F" w:rsidRPr="00B93929" w:rsidRDefault="00D0593F" w:rsidP="00DF736D">
            <w:pPr>
              <w:pStyle w:val="PargrafodaLista"/>
              <w:spacing w:after="0" w:line="240" w:lineRule="auto"/>
              <w:ind w:left="0"/>
              <w:jc w:val="center"/>
              <w:rPr>
                <w:rFonts w:eastAsia="Times New Roman" w:cs="Arial"/>
                <w:b/>
                <w:color w:val="000000"/>
                <w:sz w:val="28"/>
                <w:szCs w:val="28"/>
                <w:lang w:eastAsia="pt-BR"/>
              </w:rPr>
            </w:pPr>
            <w:r w:rsidRPr="00B93929">
              <w:rPr>
                <w:rFonts w:eastAsia="Times New Roman" w:cs="Arial"/>
                <w:b/>
                <w:color w:val="000000"/>
                <w:sz w:val="28"/>
                <w:szCs w:val="28"/>
                <w:lang w:eastAsia="pt-BR"/>
              </w:rPr>
              <w:t>PROPOSTA</w:t>
            </w:r>
          </w:p>
          <w:p w:rsidR="00D0593F" w:rsidRPr="00B93929" w:rsidRDefault="00D0593F" w:rsidP="00DF736D">
            <w:pPr>
              <w:pStyle w:val="PargrafodaLista"/>
              <w:spacing w:after="0" w:line="240" w:lineRule="auto"/>
              <w:ind w:left="0"/>
              <w:jc w:val="center"/>
              <w:rPr>
                <w:rFonts w:eastAsia="Times New Roman" w:cs="Arial"/>
                <w:color w:val="000000"/>
                <w:sz w:val="10"/>
                <w:szCs w:val="10"/>
                <w:lang w:eastAsia="pt-BR"/>
              </w:rPr>
            </w:pPr>
          </w:p>
          <w:p w:rsidR="006902A6" w:rsidRPr="00B93929" w:rsidRDefault="006902A6" w:rsidP="00DF736D">
            <w:pPr>
              <w:pStyle w:val="PargrafodaLista"/>
              <w:spacing w:after="0" w:line="240" w:lineRule="auto"/>
              <w:ind w:left="0"/>
              <w:jc w:val="center"/>
              <w:rPr>
                <w:rFonts w:eastAsia="Times New Roman" w:cs="Arial"/>
                <w:color w:val="000000"/>
                <w:sz w:val="20"/>
                <w:szCs w:val="20"/>
                <w:lang w:eastAsia="pt-BR"/>
              </w:rPr>
            </w:pPr>
            <w:r w:rsidRPr="00B93929">
              <w:rPr>
                <w:rFonts w:eastAsia="Times New Roman" w:cs="Arial"/>
                <w:b/>
                <w:color w:val="000000"/>
                <w:sz w:val="20"/>
                <w:szCs w:val="20"/>
                <w:lang w:eastAsia="pt-BR"/>
              </w:rPr>
              <w:t>Objeto</w:t>
            </w:r>
            <w:r w:rsidRPr="00B93929">
              <w:rPr>
                <w:rFonts w:eastAsia="Times New Roman" w:cs="Arial"/>
                <w:color w:val="000000"/>
                <w:sz w:val="20"/>
                <w:szCs w:val="20"/>
                <w:lang w:eastAsia="pt-BR"/>
              </w:rPr>
              <w:t xml:space="preserve">: descrever </w:t>
            </w:r>
            <w:r w:rsidR="000B7376" w:rsidRPr="00B93929">
              <w:rPr>
                <w:rFonts w:eastAsia="Times New Roman" w:cs="Arial"/>
                <w:color w:val="000000"/>
                <w:sz w:val="20"/>
                <w:szCs w:val="20"/>
                <w:lang w:eastAsia="pt-BR"/>
              </w:rPr>
              <w:t xml:space="preserve">o objeto </w:t>
            </w:r>
            <w:r w:rsidRPr="00B93929">
              <w:rPr>
                <w:rFonts w:eastAsia="Times New Roman" w:cs="Arial"/>
                <w:color w:val="000000"/>
                <w:sz w:val="20"/>
                <w:szCs w:val="20"/>
                <w:lang w:eastAsia="pt-BR"/>
              </w:rPr>
              <w:t>c</w:t>
            </w:r>
            <w:r w:rsidR="00D0593F" w:rsidRPr="00B93929">
              <w:rPr>
                <w:rFonts w:eastAsia="Times New Roman" w:cs="Arial"/>
                <w:color w:val="000000"/>
                <w:sz w:val="20"/>
                <w:szCs w:val="20"/>
                <w:lang w:eastAsia="pt-BR"/>
              </w:rPr>
              <w:t>onforme o Termo de Referência (anexo I</w:t>
            </w:r>
            <w:r w:rsidR="00002B7C" w:rsidRPr="00B93929">
              <w:rPr>
                <w:rFonts w:eastAsia="Times New Roman" w:cs="Arial"/>
                <w:color w:val="000000"/>
                <w:sz w:val="20"/>
                <w:szCs w:val="20"/>
                <w:lang w:eastAsia="pt-BR"/>
              </w:rPr>
              <w:t>I</w:t>
            </w:r>
            <w:r w:rsidR="00D0593F" w:rsidRPr="00B93929">
              <w:rPr>
                <w:rFonts w:eastAsia="Times New Roman" w:cs="Arial"/>
                <w:color w:val="000000"/>
                <w:sz w:val="20"/>
                <w:szCs w:val="20"/>
                <w:lang w:eastAsia="pt-BR"/>
              </w:rPr>
              <w:t xml:space="preserve">, deste </w:t>
            </w:r>
            <w:r w:rsidR="00EA71C9" w:rsidRPr="00B93929">
              <w:rPr>
                <w:rFonts w:eastAsia="Times New Roman" w:cs="Arial"/>
                <w:color w:val="000000"/>
                <w:sz w:val="20"/>
                <w:szCs w:val="20"/>
                <w:lang w:eastAsia="pt-BR"/>
              </w:rPr>
              <w:t>Edital</w:t>
            </w:r>
            <w:r w:rsidR="00D0593F" w:rsidRPr="00B93929">
              <w:rPr>
                <w:rFonts w:eastAsia="Times New Roman" w:cs="Arial"/>
                <w:color w:val="000000"/>
                <w:sz w:val="20"/>
                <w:szCs w:val="20"/>
                <w:lang w:eastAsia="pt-BR"/>
              </w:rPr>
              <w:t>)</w:t>
            </w:r>
          </w:p>
          <w:p w:rsidR="00D0593F" w:rsidRPr="00B93929" w:rsidRDefault="00D0593F" w:rsidP="00DF736D">
            <w:pPr>
              <w:pStyle w:val="PargrafodaLista"/>
              <w:spacing w:after="0" w:line="240" w:lineRule="auto"/>
              <w:ind w:left="0"/>
              <w:jc w:val="center"/>
              <w:rPr>
                <w:rFonts w:eastAsia="Times New Roman" w:cs="Arial"/>
                <w:color w:val="000000"/>
                <w:sz w:val="10"/>
                <w:szCs w:val="10"/>
                <w:lang w:eastAsia="pt-BR"/>
              </w:rPr>
            </w:pPr>
          </w:p>
          <w:p w:rsidR="00D0593F" w:rsidRPr="00B93929" w:rsidRDefault="00D0593F" w:rsidP="00DF736D">
            <w:pPr>
              <w:pStyle w:val="PargrafodaLista"/>
              <w:spacing w:after="0" w:line="240" w:lineRule="auto"/>
              <w:ind w:left="0"/>
              <w:rPr>
                <w:rFonts w:eastAsia="Times New Roman" w:cs="Arial"/>
                <w:b/>
                <w:color w:val="000000"/>
                <w:sz w:val="20"/>
                <w:szCs w:val="20"/>
                <w:lang w:eastAsia="pt-BR"/>
              </w:rPr>
            </w:pPr>
            <w:r w:rsidRPr="00B93929">
              <w:rPr>
                <w:rFonts w:eastAsia="Times New Roman" w:cs="Arial"/>
                <w:b/>
                <w:color w:val="000000"/>
                <w:sz w:val="20"/>
                <w:szCs w:val="20"/>
                <w:lang w:eastAsia="pt-BR"/>
              </w:rPr>
              <w:t xml:space="preserve">Proponente: </w:t>
            </w:r>
          </w:p>
          <w:p w:rsidR="00D0593F" w:rsidRPr="00B93929" w:rsidRDefault="00D0593F" w:rsidP="00DF736D">
            <w:pPr>
              <w:pStyle w:val="PargrafodaLista"/>
              <w:spacing w:after="0" w:line="240" w:lineRule="auto"/>
              <w:ind w:left="0"/>
              <w:rPr>
                <w:rFonts w:eastAsia="Times New Roman" w:cs="Arial"/>
                <w:color w:val="000000"/>
                <w:sz w:val="20"/>
                <w:szCs w:val="20"/>
                <w:lang w:eastAsia="pt-BR"/>
              </w:rPr>
            </w:pPr>
            <w:r w:rsidRPr="00B93929">
              <w:rPr>
                <w:rFonts w:eastAsia="Times New Roman" w:cs="Arial"/>
                <w:color w:val="000000"/>
                <w:sz w:val="20"/>
                <w:szCs w:val="20"/>
                <w:lang w:eastAsia="pt-BR"/>
              </w:rPr>
              <w:t>Razão Social</w:t>
            </w:r>
            <w:r w:rsidR="000B7376" w:rsidRPr="00B93929">
              <w:rPr>
                <w:rFonts w:eastAsia="Times New Roman" w:cs="Arial"/>
                <w:color w:val="000000"/>
                <w:sz w:val="20"/>
                <w:szCs w:val="20"/>
                <w:lang w:eastAsia="pt-BR"/>
              </w:rPr>
              <w:t>:</w:t>
            </w:r>
          </w:p>
          <w:p w:rsidR="00D0593F" w:rsidRPr="00B93929" w:rsidRDefault="000B7376" w:rsidP="00DF736D">
            <w:pPr>
              <w:pStyle w:val="PargrafodaLista"/>
              <w:spacing w:after="0" w:line="240" w:lineRule="auto"/>
              <w:ind w:left="0"/>
              <w:rPr>
                <w:rFonts w:eastAsia="Times New Roman" w:cs="Arial"/>
                <w:color w:val="000000"/>
                <w:sz w:val="20"/>
                <w:szCs w:val="20"/>
                <w:lang w:eastAsia="pt-BR"/>
              </w:rPr>
            </w:pPr>
            <w:r w:rsidRPr="00B93929">
              <w:rPr>
                <w:rFonts w:eastAsia="Times New Roman" w:cs="Arial"/>
                <w:color w:val="000000"/>
                <w:sz w:val="20"/>
                <w:szCs w:val="20"/>
                <w:lang w:eastAsia="pt-BR"/>
              </w:rPr>
              <w:t>Endereço: (logradouro, nú</w:t>
            </w:r>
            <w:r w:rsidR="00D0593F" w:rsidRPr="00B93929">
              <w:rPr>
                <w:rFonts w:eastAsia="Times New Roman" w:cs="Arial"/>
                <w:color w:val="000000"/>
                <w:sz w:val="20"/>
                <w:szCs w:val="20"/>
                <w:lang w:eastAsia="pt-BR"/>
              </w:rPr>
              <w:t>mero, bairro, cidade, UF, CEP</w:t>
            </w:r>
            <w:r w:rsidR="00BE5904" w:rsidRPr="00B93929">
              <w:rPr>
                <w:rFonts w:eastAsia="Times New Roman" w:cs="Arial"/>
                <w:color w:val="000000"/>
                <w:sz w:val="20"/>
                <w:szCs w:val="20"/>
                <w:lang w:eastAsia="pt-BR"/>
              </w:rPr>
              <w:t>)</w:t>
            </w:r>
          </w:p>
          <w:p w:rsidR="00D0593F" w:rsidRPr="00B93929" w:rsidRDefault="00D0593F" w:rsidP="00DF736D">
            <w:pPr>
              <w:pStyle w:val="PargrafodaLista"/>
              <w:spacing w:after="0" w:line="240" w:lineRule="auto"/>
              <w:ind w:left="0"/>
              <w:rPr>
                <w:rFonts w:eastAsia="Times New Roman" w:cs="Arial"/>
                <w:color w:val="000000"/>
                <w:sz w:val="20"/>
                <w:szCs w:val="20"/>
                <w:lang w:eastAsia="pt-BR"/>
              </w:rPr>
            </w:pPr>
            <w:r w:rsidRPr="00B93929">
              <w:rPr>
                <w:rFonts w:eastAsia="Times New Roman" w:cs="Arial"/>
                <w:color w:val="000000"/>
                <w:sz w:val="20"/>
                <w:szCs w:val="20"/>
                <w:lang w:eastAsia="pt-BR"/>
              </w:rPr>
              <w:t>Telefone</w:t>
            </w:r>
            <w:r w:rsidR="000B7376" w:rsidRPr="00B93929">
              <w:rPr>
                <w:rFonts w:eastAsia="Times New Roman" w:cs="Arial"/>
                <w:color w:val="000000"/>
                <w:sz w:val="20"/>
                <w:szCs w:val="20"/>
                <w:lang w:eastAsia="pt-BR"/>
              </w:rPr>
              <w:t>:</w:t>
            </w:r>
          </w:p>
          <w:p w:rsidR="00D0593F" w:rsidRPr="00B93929" w:rsidRDefault="00D0593F" w:rsidP="00DF736D">
            <w:pPr>
              <w:pStyle w:val="PargrafodaLista"/>
              <w:spacing w:after="0" w:line="240" w:lineRule="auto"/>
              <w:ind w:left="0"/>
              <w:rPr>
                <w:rFonts w:eastAsia="Times New Roman" w:cs="Arial"/>
                <w:color w:val="000000"/>
                <w:sz w:val="20"/>
                <w:szCs w:val="20"/>
                <w:lang w:eastAsia="pt-BR"/>
              </w:rPr>
            </w:pPr>
            <w:r w:rsidRPr="00B93929">
              <w:rPr>
                <w:rFonts w:eastAsia="Times New Roman" w:cs="Arial"/>
                <w:color w:val="000000"/>
                <w:sz w:val="20"/>
                <w:szCs w:val="20"/>
                <w:lang w:eastAsia="pt-BR"/>
              </w:rPr>
              <w:t>Email:</w:t>
            </w:r>
          </w:p>
          <w:p w:rsidR="00D0593F" w:rsidRPr="00B93929" w:rsidRDefault="003C51FE" w:rsidP="00DF736D">
            <w:pPr>
              <w:pStyle w:val="PargrafodaLista"/>
              <w:spacing w:after="0" w:line="240" w:lineRule="auto"/>
              <w:ind w:left="0"/>
              <w:rPr>
                <w:rFonts w:eastAsia="Times New Roman" w:cs="Arial"/>
                <w:color w:val="000000"/>
                <w:lang w:eastAsia="pt-BR"/>
              </w:rPr>
            </w:pPr>
            <w:r w:rsidRPr="00B93929">
              <w:rPr>
                <w:rFonts w:eastAsia="Times New Roman" w:cs="Arial"/>
                <w:color w:val="000000"/>
                <w:sz w:val="20"/>
                <w:szCs w:val="20"/>
                <w:lang w:eastAsia="pt-BR"/>
              </w:rPr>
              <w:t>Nome do Responsável</w:t>
            </w:r>
            <w:r w:rsidR="00D0593F" w:rsidRPr="00B93929">
              <w:rPr>
                <w:rFonts w:eastAsia="Times New Roman" w:cs="Arial"/>
                <w:color w:val="000000"/>
                <w:lang w:eastAsia="pt-BR"/>
              </w:rPr>
              <w:t>:</w:t>
            </w:r>
          </w:p>
          <w:p w:rsidR="00D0593F" w:rsidRPr="00645254" w:rsidRDefault="00D0593F" w:rsidP="00DF736D">
            <w:pPr>
              <w:pStyle w:val="PargrafodaLista"/>
              <w:spacing w:after="0" w:line="240" w:lineRule="auto"/>
              <w:ind w:left="0"/>
              <w:jc w:val="center"/>
              <w:rPr>
                <w:rFonts w:eastAsia="Times New Roman" w:cs="Arial"/>
                <w:color w:val="000000"/>
                <w:sz w:val="10"/>
                <w:szCs w:val="10"/>
                <w:highlight w:val="yellow"/>
                <w:lang w:eastAsia="pt-BR"/>
              </w:rPr>
            </w:pPr>
          </w:p>
        </w:tc>
      </w:tr>
    </w:tbl>
    <w:p w:rsidR="00002B7C" w:rsidRPr="00645254" w:rsidRDefault="00002B7C" w:rsidP="00002B7C">
      <w:pPr>
        <w:spacing w:after="0"/>
        <w:ind w:left="709"/>
        <w:jc w:val="both"/>
        <w:rPr>
          <w:rFonts w:eastAsia="Times New Roman" w:cs="Arial"/>
          <w:color w:val="000000"/>
          <w:highlight w:val="yellow"/>
          <w:lang w:eastAsia="pt-BR"/>
        </w:rPr>
      </w:pPr>
    </w:p>
    <w:p w:rsidR="00002B7C" w:rsidRPr="00B93929" w:rsidRDefault="00002B7C" w:rsidP="00002B7C">
      <w:pPr>
        <w:spacing w:after="0"/>
        <w:ind w:left="709"/>
        <w:jc w:val="both"/>
        <w:rPr>
          <w:rFonts w:eastAsia="Times New Roman" w:cs="Arial"/>
          <w:color w:val="000000"/>
          <w:lang w:eastAsia="pt-BR"/>
        </w:rPr>
      </w:pPr>
      <w:r w:rsidRPr="00B93929">
        <w:rPr>
          <w:rFonts w:eastAsia="Times New Roman" w:cs="Arial"/>
          <w:color w:val="000000"/>
          <w:lang w:eastAsia="pt-BR"/>
        </w:rPr>
        <w:t>Neste envelope deve conter os anexos a serem apresentados pela organização da sociedade civil, em conformidade com o Termo de Referencia anexo II e os documentos relacionados abaixo:</w:t>
      </w:r>
    </w:p>
    <w:p w:rsidR="00002B7C" w:rsidRPr="005E3ADA" w:rsidRDefault="00002B7C" w:rsidP="0061188E">
      <w:pPr>
        <w:pStyle w:val="PargrafodaLista"/>
        <w:numPr>
          <w:ilvl w:val="0"/>
          <w:numId w:val="13"/>
        </w:numPr>
        <w:spacing w:after="0"/>
        <w:ind w:left="1418" w:hanging="284"/>
        <w:jc w:val="both"/>
        <w:rPr>
          <w:rFonts w:eastAsia="Times New Roman" w:cs="Arial"/>
          <w:color w:val="000000"/>
          <w:lang w:eastAsia="pt-BR"/>
        </w:rPr>
      </w:pPr>
      <w:r w:rsidRPr="005E3ADA">
        <w:rPr>
          <w:rFonts w:eastAsia="Times New Roman" w:cs="Arial"/>
          <w:color w:val="000000"/>
          <w:lang w:eastAsia="pt-BR"/>
        </w:rPr>
        <w:t>Declaração de Experiência Prévia</w:t>
      </w:r>
      <w:r w:rsidR="00260223" w:rsidRPr="005E3ADA">
        <w:rPr>
          <w:rFonts w:eastAsia="Times New Roman" w:cs="Arial"/>
          <w:color w:val="000000"/>
          <w:lang w:eastAsia="pt-BR"/>
        </w:rPr>
        <w:t xml:space="preserve"> (Anexo VI)</w:t>
      </w:r>
      <w:r w:rsidRPr="005E3ADA">
        <w:rPr>
          <w:rFonts w:eastAsia="Times New Roman" w:cs="Arial"/>
          <w:color w:val="000000"/>
          <w:lang w:eastAsia="pt-BR"/>
        </w:rPr>
        <w:t>;</w:t>
      </w:r>
    </w:p>
    <w:p w:rsidR="00002B7C" w:rsidRPr="005E3ADA" w:rsidRDefault="00002B7C" w:rsidP="0061188E">
      <w:pPr>
        <w:pStyle w:val="PargrafodaLista"/>
        <w:numPr>
          <w:ilvl w:val="0"/>
          <w:numId w:val="13"/>
        </w:numPr>
        <w:spacing w:after="0"/>
        <w:ind w:left="1418" w:hanging="284"/>
        <w:jc w:val="both"/>
        <w:rPr>
          <w:rFonts w:eastAsia="Times New Roman" w:cs="Arial"/>
          <w:color w:val="000000"/>
          <w:lang w:eastAsia="pt-BR"/>
        </w:rPr>
      </w:pPr>
      <w:r w:rsidRPr="005E3ADA">
        <w:rPr>
          <w:rFonts w:eastAsia="Times New Roman" w:cs="Arial"/>
          <w:color w:val="000000"/>
          <w:lang w:eastAsia="pt-BR"/>
        </w:rPr>
        <w:t>Plano de Trabalho</w:t>
      </w:r>
      <w:r w:rsidR="00260223" w:rsidRPr="005E3ADA">
        <w:rPr>
          <w:rFonts w:eastAsia="Times New Roman" w:cs="Arial"/>
          <w:color w:val="000000"/>
          <w:lang w:eastAsia="pt-BR"/>
        </w:rPr>
        <w:t xml:space="preserve"> (Anexo III)</w:t>
      </w:r>
    </w:p>
    <w:p w:rsidR="00002B7C" w:rsidRPr="005E3ADA" w:rsidRDefault="00002B7C" w:rsidP="0061188E">
      <w:pPr>
        <w:pStyle w:val="PargrafodaLista"/>
        <w:numPr>
          <w:ilvl w:val="0"/>
          <w:numId w:val="13"/>
        </w:numPr>
        <w:spacing w:after="0"/>
        <w:ind w:left="1418" w:hanging="284"/>
        <w:jc w:val="both"/>
        <w:rPr>
          <w:rFonts w:eastAsia="Times New Roman" w:cs="Arial"/>
          <w:color w:val="000000"/>
          <w:lang w:eastAsia="pt-BR"/>
        </w:rPr>
      </w:pPr>
      <w:r w:rsidRPr="005E3ADA">
        <w:rPr>
          <w:rFonts w:eastAsia="Times New Roman" w:cs="Arial"/>
          <w:color w:val="000000"/>
          <w:lang w:eastAsia="pt-BR"/>
        </w:rPr>
        <w:t>Anexos V ao XX</w:t>
      </w:r>
      <w:r w:rsidR="00260223" w:rsidRPr="005E3ADA">
        <w:rPr>
          <w:rFonts w:eastAsia="Times New Roman" w:cs="Arial"/>
          <w:color w:val="000000"/>
          <w:lang w:eastAsia="pt-BR"/>
        </w:rPr>
        <w:t xml:space="preserve"> deste Edital</w:t>
      </w:r>
      <w:r w:rsidRPr="005E3ADA">
        <w:rPr>
          <w:rFonts w:eastAsia="Times New Roman" w:cs="Arial"/>
          <w:color w:val="000000"/>
          <w:lang w:eastAsia="pt-BR"/>
        </w:rPr>
        <w:t>.</w:t>
      </w:r>
    </w:p>
    <w:p w:rsidR="00725058" w:rsidRPr="00645254" w:rsidRDefault="00725058" w:rsidP="00BF6E4D">
      <w:pPr>
        <w:spacing w:after="0"/>
        <w:ind w:left="709"/>
        <w:jc w:val="both"/>
        <w:rPr>
          <w:rFonts w:eastAsia="Times New Roman" w:cs="Arial"/>
          <w:b/>
          <w:color w:val="000000"/>
          <w:highlight w:val="yellow"/>
          <w:lang w:eastAsia="pt-BR"/>
        </w:rPr>
      </w:pPr>
    </w:p>
    <w:p w:rsidR="00750C3A" w:rsidRPr="00B93929" w:rsidRDefault="00D0593F" w:rsidP="00BF6E4D">
      <w:pPr>
        <w:spacing w:after="0"/>
        <w:ind w:left="709"/>
        <w:jc w:val="both"/>
        <w:rPr>
          <w:rFonts w:eastAsia="Times New Roman" w:cs="Arial"/>
          <w:b/>
          <w:color w:val="000000"/>
          <w:lang w:eastAsia="pt-BR"/>
        </w:rPr>
      </w:pPr>
      <w:r w:rsidRPr="00B93929">
        <w:rPr>
          <w:rFonts w:eastAsia="Times New Roman" w:cs="Arial"/>
          <w:b/>
          <w:color w:val="000000"/>
          <w:lang w:eastAsia="pt-BR"/>
        </w:rPr>
        <w:t xml:space="preserve">Envelope 2: </w:t>
      </w:r>
    </w:p>
    <w:p w:rsidR="00702FD9" w:rsidRPr="00B93929" w:rsidRDefault="00702FD9" w:rsidP="00702FD9">
      <w:pPr>
        <w:spacing w:after="0"/>
        <w:ind w:left="709"/>
        <w:jc w:val="both"/>
        <w:rPr>
          <w:rFonts w:eastAsia="Times New Roman" w:cs="Arial"/>
          <w:color w:val="000000"/>
          <w:lang w:eastAsia="pt-BR"/>
        </w:rPr>
      </w:pPr>
      <w:r w:rsidRPr="00B93929">
        <w:rPr>
          <w:rFonts w:eastAsia="Times New Roman" w:cs="Arial"/>
          <w:color w:val="000000"/>
          <w:lang w:eastAsia="pt-BR"/>
        </w:rPr>
        <w:t>Forma de Identificação do Envelope 2:</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702FD9" w:rsidRPr="003E028E" w:rsidTr="00141FE2">
        <w:tc>
          <w:tcPr>
            <w:tcW w:w="9494" w:type="dxa"/>
          </w:tcPr>
          <w:p w:rsidR="00702FD9" w:rsidRPr="00645254" w:rsidRDefault="00702FD9" w:rsidP="00141FE2">
            <w:pPr>
              <w:pStyle w:val="PargrafodaLista"/>
              <w:spacing w:after="0" w:line="240" w:lineRule="auto"/>
              <w:ind w:left="0"/>
              <w:jc w:val="center"/>
              <w:rPr>
                <w:rFonts w:eastAsia="Times New Roman" w:cs="Arial"/>
                <w:color w:val="000000"/>
                <w:sz w:val="10"/>
                <w:szCs w:val="10"/>
                <w:highlight w:val="yellow"/>
                <w:lang w:eastAsia="pt-BR"/>
              </w:rPr>
            </w:pPr>
          </w:p>
          <w:p w:rsidR="00B93929" w:rsidRPr="005E3ADA" w:rsidRDefault="00B93929" w:rsidP="00B93929">
            <w:pPr>
              <w:pStyle w:val="PargrafodaLista"/>
              <w:spacing w:after="0" w:line="240" w:lineRule="auto"/>
              <w:ind w:left="0"/>
              <w:jc w:val="center"/>
              <w:rPr>
                <w:rFonts w:eastAsia="Times New Roman" w:cs="Arial"/>
                <w:b/>
                <w:color w:val="000000"/>
                <w:sz w:val="20"/>
                <w:szCs w:val="20"/>
                <w:lang w:eastAsia="pt-BR"/>
              </w:rPr>
            </w:pPr>
            <w:r w:rsidRPr="005E3ADA">
              <w:rPr>
                <w:rFonts w:eastAsia="Times New Roman" w:cs="Arial"/>
                <w:b/>
                <w:color w:val="000000"/>
                <w:sz w:val="20"/>
                <w:szCs w:val="20"/>
                <w:lang w:eastAsia="pt-BR"/>
              </w:rPr>
              <w:t>PREFEITURA MUNICIPAL DE BATATAIS</w:t>
            </w:r>
          </w:p>
          <w:p w:rsidR="00702FD9" w:rsidRPr="005E3ADA" w:rsidRDefault="00702FD9" w:rsidP="00141FE2">
            <w:pPr>
              <w:pStyle w:val="PargrafodaLista"/>
              <w:spacing w:after="0" w:line="240" w:lineRule="auto"/>
              <w:ind w:left="0"/>
              <w:jc w:val="center"/>
              <w:rPr>
                <w:rFonts w:eastAsia="Times New Roman" w:cs="Arial"/>
                <w:b/>
                <w:color w:val="000000"/>
                <w:sz w:val="20"/>
                <w:szCs w:val="20"/>
                <w:lang w:eastAsia="pt-BR"/>
              </w:rPr>
            </w:pPr>
            <w:r w:rsidRPr="005E3ADA">
              <w:rPr>
                <w:rFonts w:eastAsia="Times New Roman" w:cs="Arial"/>
                <w:b/>
                <w:color w:val="000000"/>
                <w:sz w:val="20"/>
                <w:szCs w:val="20"/>
                <w:lang w:eastAsia="pt-BR"/>
              </w:rPr>
              <w:t>Chamamento Público</w:t>
            </w:r>
            <w:r w:rsidR="009C1565" w:rsidRPr="005E3ADA">
              <w:rPr>
                <w:rFonts w:eastAsia="Times New Roman" w:cs="Arial"/>
                <w:b/>
                <w:color w:val="000000"/>
                <w:sz w:val="20"/>
                <w:szCs w:val="20"/>
                <w:lang w:eastAsia="pt-BR"/>
              </w:rPr>
              <w:t xml:space="preserve"> </w:t>
            </w:r>
            <w:r w:rsidR="0051613B" w:rsidRPr="005E3ADA">
              <w:rPr>
                <w:rFonts w:eastAsia="Times New Roman" w:cs="Arial"/>
                <w:b/>
                <w:color w:val="000000"/>
                <w:sz w:val="20"/>
                <w:szCs w:val="20"/>
                <w:lang w:eastAsia="pt-BR"/>
              </w:rPr>
              <w:t xml:space="preserve">SMASC </w:t>
            </w:r>
            <w:r w:rsidRPr="005E3ADA">
              <w:rPr>
                <w:rFonts w:eastAsia="Times New Roman" w:cs="Arial"/>
                <w:b/>
                <w:color w:val="000000"/>
                <w:sz w:val="20"/>
                <w:szCs w:val="20"/>
                <w:lang w:eastAsia="pt-BR"/>
              </w:rPr>
              <w:t>N</w:t>
            </w:r>
            <w:r w:rsidRPr="005E3ADA">
              <w:rPr>
                <w:rFonts w:eastAsia="Times New Roman" w:cs="Arial"/>
                <w:b/>
                <w:color w:val="000000"/>
                <w:sz w:val="20"/>
                <w:szCs w:val="20"/>
                <w:vertAlign w:val="superscript"/>
                <w:lang w:eastAsia="pt-BR"/>
              </w:rPr>
              <w:t>o</w:t>
            </w:r>
            <w:r w:rsidR="0051613B" w:rsidRPr="005E3ADA">
              <w:rPr>
                <w:rFonts w:eastAsia="Times New Roman" w:cs="Arial"/>
                <w:b/>
                <w:color w:val="000000"/>
                <w:sz w:val="20"/>
                <w:szCs w:val="20"/>
                <w:lang w:eastAsia="pt-BR"/>
              </w:rPr>
              <w:t xml:space="preserve"> 00</w:t>
            </w:r>
            <w:r w:rsidR="006F2059" w:rsidRPr="005E3ADA">
              <w:rPr>
                <w:rFonts w:eastAsia="Times New Roman" w:cs="Arial"/>
                <w:b/>
                <w:color w:val="000000"/>
                <w:sz w:val="20"/>
                <w:szCs w:val="20"/>
                <w:lang w:eastAsia="pt-BR"/>
              </w:rPr>
              <w:t>1/2022</w:t>
            </w:r>
            <w:r w:rsidR="00304059" w:rsidRPr="005E3ADA">
              <w:rPr>
                <w:rFonts w:eastAsia="Times New Roman" w:cs="Arial"/>
                <w:b/>
                <w:color w:val="000000"/>
                <w:sz w:val="20"/>
                <w:szCs w:val="20"/>
                <w:lang w:eastAsia="pt-BR"/>
              </w:rPr>
              <w:t>.</w:t>
            </w:r>
          </w:p>
          <w:p w:rsidR="00702FD9" w:rsidRPr="00645254" w:rsidRDefault="00702FD9" w:rsidP="00141FE2">
            <w:pPr>
              <w:pStyle w:val="PargrafodaLista"/>
              <w:spacing w:after="0" w:line="240" w:lineRule="auto"/>
              <w:ind w:left="0"/>
              <w:jc w:val="center"/>
              <w:rPr>
                <w:rFonts w:eastAsia="Times New Roman" w:cs="Arial"/>
                <w:color w:val="000000"/>
                <w:sz w:val="10"/>
                <w:szCs w:val="10"/>
                <w:highlight w:val="yellow"/>
                <w:lang w:eastAsia="pt-BR"/>
              </w:rPr>
            </w:pPr>
          </w:p>
          <w:p w:rsidR="00702FD9" w:rsidRPr="00B93929" w:rsidRDefault="00702FD9" w:rsidP="00141FE2">
            <w:pPr>
              <w:pStyle w:val="PargrafodaLista"/>
              <w:spacing w:after="0" w:line="240" w:lineRule="auto"/>
              <w:ind w:left="0"/>
              <w:jc w:val="center"/>
              <w:rPr>
                <w:rFonts w:eastAsia="Times New Roman" w:cs="Arial"/>
                <w:b/>
                <w:color w:val="000000"/>
                <w:sz w:val="28"/>
                <w:szCs w:val="28"/>
                <w:lang w:eastAsia="pt-BR"/>
              </w:rPr>
            </w:pPr>
            <w:r w:rsidRPr="00B93929">
              <w:rPr>
                <w:rFonts w:eastAsia="Times New Roman" w:cs="Arial"/>
                <w:b/>
                <w:color w:val="000000"/>
                <w:sz w:val="28"/>
                <w:szCs w:val="28"/>
                <w:lang w:eastAsia="pt-BR"/>
              </w:rPr>
              <w:t>DOCUMENTOS PARA HABILITAÇÃO</w:t>
            </w:r>
          </w:p>
          <w:p w:rsidR="00702FD9" w:rsidRPr="00B93929" w:rsidRDefault="00702FD9" w:rsidP="00141FE2">
            <w:pPr>
              <w:pStyle w:val="PargrafodaLista"/>
              <w:spacing w:after="0" w:line="240" w:lineRule="auto"/>
              <w:ind w:left="0"/>
              <w:jc w:val="center"/>
              <w:rPr>
                <w:rFonts w:eastAsia="Times New Roman" w:cs="Arial"/>
                <w:color w:val="000000"/>
                <w:sz w:val="10"/>
                <w:szCs w:val="10"/>
                <w:lang w:eastAsia="pt-BR"/>
              </w:rPr>
            </w:pPr>
          </w:p>
          <w:p w:rsidR="00702FD9" w:rsidRPr="00B93929" w:rsidRDefault="00702FD9" w:rsidP="00141FE2">
            <w:pPr>
              <w:pStyle w:val="PargrafodaLista"/>
              <w:spacing w:after="0" w:line="240" w:lineRule="auto"/>
              <w:ind w:left="0"/>
              <w:jc w:val="center"/>
              <w:rPr>
                <w:rFonts w:eastAsia="Times New Roman" w:cs="Arial"/>
                <w:color w:val="000000"/>
                <w:sz w:val="20"/>
                <w:szCs w:val="20"/>
                <w:lang w:eastAsia="pt-BR"/>
              </w:rPr>
            </w:pPr>
            <w:r w:rsidRPr="00B93929">
              <w:rPr>
                <w:rFonts w:eastAsia="Times New Roman" w:cs="Arial"/>
                <w:color w:val="000000"/>
                <w:sz w:val="20"/>
                <w:szCs w:val="20"/>
                <w:lang w:eastAsia="pt-BR"/>
              </w:rPr>
              <w:t xml:space="preserve">Objeto: descrever conforme o Termo de Referência (anexo </w:t>
            </w:r>
            <w:r w:rsidR="00254495" w:rsidRPr="00B93929">
              <w:rPr>
                <w:rFonts w:eastAsia="Times New Roman" w:cs="Arial"/>
                <w:color w:val="000000"/>
                <w:sz w:val="20"/>
                <w:szCs w:val="20"/>
                <w:lang w:eastAsia="pt-BR"/>
              </w:rPr>
              <w:t>I</w:t>
            </w:r>
            <w:r w:rsidRPr="00B93929">
              <w:rPr>
                <w:rFonts w:eastAsia="Times New Roman" w:cs="Arial"/>
                <w:color w:val="000000"/>
                <w:sz w:val="20"/>
                <w:szCs w:val="20"/>
                <w:lang w:eastAsia="pt-BR"/>
              </w:rPr>
              <w:t>I, deste Edital)</w:t>
            </w:r>
          </w:p>
          <w:p w:rsidR="00702FD9" w:rsidRPr="00645254" w:rsidRDefault="00702FD9" w:rsidP="00141FE2">
            <w:pPr>
              <w:pStyle w:val="PargrafodaLista"/>
              <w:spacing w:after="0" w:line="240" w:lineRule="auto"/>
              <w:ind w:left="0"/>
              <w:rPr>
                <w:rFonts w:eastAsia="Times New Roman" w:cs="Arial"/>
                <w:color w:val="000000"/>
                <w:sz w:val="10"/>
                <w:szCs w:val="10"/>
                <w:highlight w:val="yellow"/>
                <w:lang w:eastAsia="pt-BR"/>
              </w:rPr>
            </w:pPr>
          </w:p>
          <w:p w:rsidR="00702FD9" w:rsidRPr="00B93929" w:rsidRDefault="00702FD9" w:rsidP="00141FE2">
            <w:pPr>
              <w:pStyle w:val="PargrafodaLista"/>
              <w:spacing w:after="0" w:line="240" w:lineRule="auto"/>
              <w:ind w:left="0"/>
              <w:rPr>
                <w:rFonts w:eastAsia="Times New Roman" w:cs="Arial"/>
                <w:b/>
                <w:color w:val="000000"/>
                <w:sz w:val="20"/>
                <w:szCs w:val="20"/>
                <w:lang w:eastAsia="pt-BR"/>
              </w:rPr>
            </w:pPr>
            <w:r w:rsidRPr="00B93929">
              <w:rPr>
                <w:rFonts w:eastAsia="Times New Roman" w:cs="Arial"/>
                <w:b/>
                <w:color w:val="000000"/>
                <w:sz w:val="20"/>
                <w:szCs w:val="20"/>
                <w:lang w:eastAsia="pt-BR"/>
              </w:rPr>
              <w:t xml:space="preserve">Proponente: </w:t>
            </w:r>
          </w:p>
          <w:p w:rsidR="00702FD9" w:rsidRPr="00B93929" w:rsidRDefault="00702FD9" w:rsidP="00141FE2">
            <w:pPr>
              <w:pStyle w:val="PargrafodaLista"/>
              <w:spacing w:after="0" w:line="240" w:lineRule="auto"/>
              <w:ind w:left="0"/>
              <w:rPr>
                <w:rFonts w:eastAsia="Times New Roman" w:cs="Arial"/>
                <w:color w:val="000000"/>
                <w:sz w:val="20"/>
                <w:szCs w:val="20"/>
                <w:lang w:eastAsia="pt-BR"/>
              </w:rPr>
            </w:pPr>
            <w:r w:rsidRPr="00B93929">
              <w:rPr>
                <w:rFonts w:eastAsia="Times New Roman" w:cs="Arial"/>
                <w:color w:val="000000"/>
                <w:sz w:val="20"/>
                <w:szCs w:val="20"/>
                <w:lang w:eastAsia="pt-BR"/>
              </w:rPr>
              <w:t>Razão Social:</w:t>
            </w:r>
            <w:r w:rsidR="00B11E69">
              <w:rPr>
                <w:rFonts w:eastAsia="Times New Roman" w:cs="Arial"/>
                <w:color w:val="000000"/>
                <w:sz w:val="20"/>
                <w:szCs w:val="20"/>
                <w:lang w:eastAsia="pt-BR"/>
              </w:rPr>
              <w:t xml:space="preserve"> </w:t>
            </w:r>
            <w:r w:rsidRPr="00B93929">
              <w:rPr>
                <w:rFonts w:eastAsia="Times New Roman" w:cs="Arial"/>
                <w:color w:val="000000"/>
                <w:sz w:val="20"/>
                <w:szCs w:val="20"/>
                <w:lang w:eastAsia="pt-BR"/>
              </w:rPr>
              <w:t>(da OSC)</w:t>
            </w:r>
          </w:p>
          <w:p w:rsidR="00702FD9" w:rsidRPr="00B93929" w:rsidRDefault="00702FD9" w:rsidP="00141FE2">
            <w:pPr>
              <w:pStyle w:val="PargrafodaLista"/>
              <w:spacing w:after="0" w:line="240" w:lineRule="auto"/>
              <w:ind w:left="0"/>
              <w:rPr>
                <w:rFonts w:eastAsia="Times New Roman" w:cs="Arial"/>
                <w:color w:val="000000"/>
                <w:sz w:val="20"/>
                <w:szCs w:val="20"/>
                <w:lang w:eastAsia="pt-BR"/>
              </w:rPr>
            </w:pPr>
            <w:r w:rsidRPr="00B93929">
              <w:rPr>
                <w:rFonts w:eastAsia="Times New Roman" w:cs="Arial"/>
                <w:color w:val="000000"/>
                <w:sz w:val="20"/>
                <w:szCs w:val="20"/>
                <w:lang w:eastAsia="pt-BR"/>
              </w:rPr>
              <w:t>Endereço: (logradouro, numero, bairro, cidade, UF, CEP</w:t>
            </w:r>
          </w:p>
          <w:p w:rsidR="00702FD9" w:rsidRPr="00B93929" w:rsidRDefault="00702FD9" w:rsidP="00141FE2">
            <w:pPr>
              <w:pStyle w:val="PargrafodaLista"/>
              <w:spacing w:after="0" w:line="240" w:lineRule="auto"/>
              <w:ind w:left="0"/>
              <w:rPr>
                <w:rFonts w:eastAsia="Times New Roman" w:cs="Arial"/>
                <w:color w:val="000000"/>
                <w:sz w:val="20"/>
                <w:szCs w:val="20"/>
                <w:lang w:eastAsia="pt-BR"/>
              </w:rPr>
            </w:pPr>
            <w:r w:rsidRPr="00B93929">
              <w:rPr>
                <w:rFonts w:eastAsia="Times New Roman" w:cs="Arial"/>
                <w:color w:val="000000"/>
                <w:sz w:val="20"/>
                <w:szCs w:val="20"/>
                <w:lang w:eastAsia="pt-BR"/>
              </w:rPr>
              <w:t>Telefone:</w:t>
            </w:r>
          </w:p>
          <w:p w:rsidR="00702FD9" w:rsidRPr="00B93929" w:rsidRDefault="00702FD9" w:rsidP="00141FE2">
            <w:pPr>
              <w:pStyle w:val="PargrafodaLista"/>
              <w:spacing w:after="0" w:line="240" w:lineRule="auto"/>
              <w:ind w:left="0"/>
              <w:rPr>
                <w:rFonts w:eastAsia="Times New Roman" w:cs="Arial"/>
                <w:color w:val="000000"/>
                <w:sz w:val="20"/>
                <w:szCs w:val="20"/>
                <w:lang w:eastAsia="pt-BR"/>
              </w:rPr>
            </w:pPr>
            <w:r w:rsidRPr="00B93929">
              <w:rPr>
                <w:rFonts w:eastAsia="Times New Roman" w:cs="Arial"/>
                <w:color w:val="000000"/>
                <w:sz w:val="20"/>
                <w:szCs w:val="20"/>
                <w:lang w:eastAsia="pt-BR"/>
              </w:rPr>
              <w:t>Email:</w:t>
            </w:r>
          </w:p>
          <w:p w:rsidR="00702FD9" w:rsidRPr="003E028E" w:rsidRDefault="00702FD9" w:rsidP="00141FE2">
            <w:pPr>
              <w:pStyle w:val="PargrafodaLista"/>
              <w:spacing w:after="0" w:line="240" w:lineRule="auto"/>
              <w:ind w:left="0"/>
              <w:rPr>
                <w:rFonts w:eastAsia="Times New Roman" w:cs="Arial"/>
                <w:color w:val="000000"/>
                <w:lang w:eastAsia="pt-BR"/>
              </w:rPr>
            </w:pPr>
            <w:r w:rsidRPr="00B93929">
              <w:rPr>
                <w:rFonts w:eastAsia="Times New Roman" w:cs="Arial"/>
                <w:color w:val="000000"/>
                <w:sz w:val="20"/>
                <w:szCs w:val="20"/>
                <w:lang w:eastAsia="pt-BR"/>
              </w:rPr>
              <w:t>Pessoa de Contato</w:t>
            </w:r>
            <w:r w:rsidRPr="00B93929">
              <w:rPr>
                <w:rFonts w:eastAsia="Times New Roman" w:cs="Arial"/>
                <w:color w:val="000000"/>
                <w:lang w:eastAsia="pt-BR"/>
              </w:rPr>
              <w:t>:</w:t>
            </w:r>
          </w:p>
          <w:p w:rsidR="00702FD9" w:rsidRPr="003E028E" w:rsidRDefault="00702FD9" w:rsidP="00141FE2">
            <w:pPr>
              <w:pStyle w:val="PargrafodaLista"/>
              <w:spacing w:after="0" w:line="240" w:lineRule="auto"/>
              <w:ind w:left="0"/>
              <w:jc w:val="both"/>
              <w:rPr>
                <w:rFonts w:eastAsia="Times New Roman" w:cs="Arial"/>
                <w:color w:val="000000"/>
                <w:sz w:val="10"/>
                <w:szCs w:val="10"/>
                <w:lang w:eastAsia="pt-BR"/>
              </w:rPr>
            </w:pPr>
          </w:p>
        </w:tc>
      </w:tr>
    </w:tbl>
    <w:p w:rsidR="00702FD9" w:rsidRPr="003E028E" w:rsidRDefault="00702FD9" w:rsidP="00BF6E4D">
      <w:pPr>
        <w:spacing w:after="0"/>
        <w:ind w:left="709"/>
        <w:jc w:val="both"/>
        <w:rPr>
          <w:rFonts w:eastAsia="Times New Roman" w:cs="Arial"/>
          <w:b/>
          <w:color w:val="000000"/>
          <w:lang w:eastAsia="pt-BR"/>
        </w:rPr>
      </w:pPr>
    </w:p>
    <w:p w:rsidR="00D0593F" w:rsidRPr="003E028E" w:rsidRDefault="00D0593F" w:rsidP="00BF6E4D">
      <w:pPr>
        <w:spacing w:after="0"/>
        <w:ind w:left="709"/>
        <w:jc w:val="both"/>
        <w:rPr>
          <w:rFonts w:eastAsia="Times New Roman" w:cs="Arial"/>
          <w:color w:val="000000"/>
          <w:lang w:eastAsia="pt-BR"/>
        </w:rPr>
      </w:pPr>
      <w:r w:rsidRPr="003E028E">
        <w:rPr>
          <w:rFonts w:eastAsia="Times New Roman" w:cs="Arial"/>
          <w:color w:val="000000"/>
          <w:lang w:eastAsia="pt-BR"/>
        </w:rPr>
        <w:t>Neste en</w:t>
      </w:r>
      <w:r w:rsidR="004E61A0" w:rsidRPr="003E028E">
        <w:rPr>
          <w:rFonts w:eastAsia="Times New Roman" w:cs="Arial"/>
          <w:color w:val="000000"/>
          <w:lang w:eastAsia="pt-BR"/>
        </w:rPr>
        <w:t xml:space="preserve">velope deve </w:t>
      </w:r>
      <w:r w:rsidR="00C36AAA" w:rsidRPr="003E028E">
        <w:rPr>
          <w:rFonts w:eastAsia="Times New Roman" w:cs="Arial"/>
          <w:color w:val="000000"/>
          <w:lang w:eastAsia="pt-BR"/>
        </w:rPr>
        <w:t xml:space="preserve">conter </w:t>
      </w:r>
      <w:r w:rsidR="004E61A0" w:rsidRPr="003E028E">
        <w:rPr>
          <w:rFonts w:eastAsia="Times New Roman" w:cs="Arial"/>
          <w:color w:val="000000"/>
          <w:lang w:eastAsia="pt-BR"/>
        </w:rPr>
        <w:t>os anexos a serem apresentados pela organização da sociedade civil, em conformidade com</w:t>
      </w:r>
      <w:r w:rsidR="00702FD9" w:rsidRPr="003E028E">
        <w:rPr>
          <w:rFonts w:eastAsia="Times New Roman" w:cs="Arial"/>
          <w:color w:val="000000"/>
          <w:lang w:eastAsia="pt-BR"/>
        </w:rPr>
        <w:t xml:space="preserve"> o</w:t>
      </w:r>
      <w:r w:rsidR="004E61A0" w:rsidRPr="003E028E">
        <w:rPr>
          <w:rFonts w:eastAsia="Times New Roman" w:cs="Arial"/>
          <w:color w:val="000000"/>
          <w:lang w:eastAsia="pt-BR"/>
        </w:rPr>
        <w:t xml:space="preserve"> Edital e </w:t>
      </w:r>
      <w:r w:rsidR="00C36AAA" w:rsidRPr="003E028E">
        <w:rPr>
          <w:rFonts w:eastAsia="Times New Roman" w:cs="Arial"/>
          <w:color w:val="000000"/>
          <w:lang w:eastAsia="pt-BR"/>
        </w:rPr>
        <w:t xml:space="preserve">os </w:t>
      </w:r>
      <w:r w:rsidRPr="003E028E">
        <w:rPr>
          <w:rFonts w:eastAsia="Times New Roman" w:cs="Arial"/>
          <w:color w:val="000000"/>
          <w:lang w:eastAsia="pt-BR"/>
        </w:rPr>
        <w:t>documentos</w:t>
      </w:r>
      <w:r w:rsidR="004E61A0" w:rsidRPr="003E028E">
        <w:rPr>
          <w:rFonts w:eastAsia="Times New Roman" w:cs="Arial"/>
          <w:color w:val="000000"/>
          <w:lang w:eastAsia="pt-BR"/>
        </w:rPr>
        <w:t xml:space="preserve"> relacionados abaixo</w:t>
      </w:r>
      <w:r w:rsidRPr="003E028E">
        <w:rPr>
          <w:rFonts w:eastAsia="Times New Roman" w:cs="Arial"/>
          <w:color w:val="000000"/>
          <w:lang w:eastAsia="pt-BR"/>
        </w:rPr>
        <w:t>:</w:t>
      </w:r>
    </w:p>
    <w:p w:rsidR="004E61A0" w:rsidRPr="00DF476A" w:rsidRDefault="004E61A0" w:rsidP="0061188E">
      <w:pPr>
        <w:pStyle w:val="PargrafodaLista"/>
        <w:numPr>
          <w:ilvl w:val="0"/>
          <w:numId w:val="46"/>
        </w:numPr>
        <w:spacing w:after="0"/>
        <w:ind w:left="1418" w:hanging="284"/>
        <w:jc w:val="both"/>
        <w:rPr>
          <w:rFonts w:eastAsia="Times New Roman" w:cs="Arial"/>
          <w:color w:val="000000"/>
          <w:lang w:eastAsia="pt-BR"/>
        </w:rPr>
      </w:pPr>
      <w:r w:rsidRPr="00DF476A">
        <w:rPr>
          <w:rFonts w:eastAsia="Times New Roman" w:cs="Arial"/>
          <w:color w:val="000000"/>
          <w:lang w:eastAsia="pt-BR"/>
        </w:rPr>
        <w:t>CNPJ – Cadastro Nacional de Pessoa Jurídica (art. 33, inciso V, alínea “a”, Lei Federal 13.019/2014 e suas alterações)</w:t>
      </w:r>
    </w:p>
    <w:p w:rsidR="004E61A0" w:rsidRPr="00DF476A" w:rsidRDefault="00B93929" w:rsidP="0061188E">
      <w:pPr>
        <w:pStyle w:val="PargrafodaLista"/>
        <w:numPr>
          <w:ilvl w:val="0"/>
          <w:numId w:val="46"/>
        </w:numPr>
        <w:spacing w:after="0"/>
        <w:ind w:left="1418" w:hanging="284"/>
        <w:jc w:val="both"/>
        <w:rPr>
          <w:rFonts w:eastAsia="Times New Roman" w:cs="Arial"/>
          <w:color w:val="000000"/>
          <w:lang w:eastAsia="pt-BR"/>
        </w:rPr>
      </w:pPr>
      <w:r w:rsidRPr="00DF476A">
        <w:rPr>
          <w:rFonts w:eastAsia="Times New Roman" w:cs="Arial"/>
          <w:color w:val="000000"/>
          <w:lang w:eastAsia="pt-BR"/>
        </w:rPr>
        <w:t xml:space="preserve">Certidão Negativa ou positiva com efeitos de negativa </w:t>
      </w:r>
      <w:r w:rsidR="00DF476A" w:rsidRPr="00DF476A">
        <w:rPr>
          <w:rFonts w:eastAsia="Times New Roman" w:cs="Arial"/>
          <w:color w:val="000000"/>
          <w:lang w:eastAsia="pt-BR"/>
        </w:rPr>
        <w:t>de Débitos da Receita Federal e da Dívida Ativa da União/INSS</w:t>
      </w:r>
      <w:r w:rsidR="00DF476A">
        <w:rPr>
          <w:rFonts w:eastAsia="Times New Roman" w:cs="Arial"/>
          <w:color w:val="000000"/>
          <w:lang w:eastAsia="pt-BR"/>
        </w:rPr>
        <w:t xml:space="preserve"> </w:t>
      </w:r>
      <w:r w:rsidR="004E61A0" w:rsidRPr="00DF476A">
        <w:rPr>
          <w:rFonts w:eastAsia="Times New Roman" w:cs="Arial"/>
          <w:color w:val="000000"/>
          <w:lang w:eastAsia="pt-BR"/>
        </w:rPr>
        <w:t>(art. 34, inciso II, Lei Federal 13.019/2014 e suas alterações)</w:t>
      </w:r>
    </w:p>
    <w:p w:rsidR="004E61A0" w:rsidRPr="00DF476A" w:rsidRDefault="00DF476A" w:rsidP="0061188E">
      <w:pPr>
        <w:pStyle w:val="PargrafodaLista"/>
        <w:numPr>
          <w:ilvl w:val="0"/>
          <w:numId w:val="46"/>
        </w:numPr>
        <w:spacing w:after="0"/>
        <w:ind w:left="1418" w:hanging="284"/>
        <w:jc w:val="both"/>
        <w:rPr>
          <w:rFonts w:eastAsia="Times New Roman" w:cs="Arial"/>
          <w:color w:val="000000"/>
          <w:lang w:eastAsia="pt-BR"/>
        </w:rPr>
      </w:pPr>
      <w:r w:rsidRPr="00DF476A">
        <w:rPr>
          <w:rFonts w:eastAsia="Times New Roman" w:cs="Arial"/>
          <w:color w:val="000000"/>
          <w:lang w:eastAsia="pt-BR"/>
        </w:rPr>
        <w:t xml:space="preserve">Certificado de Regularidade Fiscal (CRF), perante o Fundo de Garantia do Tempo de Serviço (FGTS) </w:t>
      </w:r>
      <w:r w:rsidR="004E61A0" w:rsidRPr="00DF476A">
        <w:rPr>
          <w:rFonts w:eastAsia="Times New Roman" w:cs="Arial"/>
          <w:color w:val="000000"/>
          <w:lang w:eastAsia="pt-BR"/>
        </w:rPr>
        <w:t>(art. 34, inciso II, Lei Federal 13.019/2014 e suas alterações)</w:t>
      </w:r>
    </w:p>
    <w:p w:rsidR="004E61A0" w:rsidRPr="00DF476A" w:rsidRDefault="00DF476A" w:rsidP="0061188E">
      <w:pPr>
        <w:pStyle w:val="PargrafodaLista"/>
        <w:numPr>
          <w:ilvl w:val="0"/>
          <w:numId w:val="46"/>
        </w:numPr>
        <w:spacing w:after="0"/>
        <w:ind w:left="1418" w:hanging="284"/>
        <w:jc w:val="both"/>
        <w:rPr>
          <w:rFonts w:eastAsia="Times New Roman" w:cs="Arial"/>
          <w:color w:val="000000"/>
          <w:lang w:eastAsia="pt-BR"/>
        </w:rPr>
      </w:pPr>
      <w:r w:rsidRPr="00DF476A">
        <w:rPr>
          <w:rFonts w:eastAsia="Times New Roman" w:cs="Arial"/>
          <w:color w:val="000000"/>
          <w:lang w:eastAsia="pt-BR"/>
        </w:rPr>
        <w:t xml:space="preserve">Certidão Negativa de Débitos Trabalhistas (CNDT) ou Certidão Positiva de Débitos Trabalhistas (CPDT), com os mesmos efeitos da CNDT </w:t>
      </w:r>
      <w:r w:rsidR="004E61A0" w:rsidRPr="00DF476A">
        <w:rPr>
          <w:rFonts w:eastAsia="Times New Roman" w:cs="Arial"/>
          <w:color w:val="000000"/>
          <w:lang w:eastAsia="pt-BR"/>
        </w:rPr>
        <w:t>(art. 34, inciso II, Lei Federal 13.019/2014 e suas alterações)</w:t>
      </w:r>
    </w:p>
    <w:p w:rsidR="004E61A0" w:rsidRPr="00DF476A" w:rsidRDefault="00DF476A" w:rsidP="0061188E">
      <w:pPr>
        <w:pStyle w:val="PargrafodaLista"/>
        <w:numPr>
          <w:ilvl w:val="0"/>
          <w:numId w:val="46"/>
        </w:numPr>
        <w:spacing w:after="0"/>
        <w:ind w:left="1418" w:hanging="284"/>
        <w:jc w:val="both"/>
        <w:rPr>
          <w:rFonts w:eastAsia="Times New Roman" w:cs="Arial"/>
          <w:color w:val="000000"/>
          <w:lang w:eastAsia="pt-BR"/>
        </w:rPr>
      </w:pPr>
      <w:r w:rsidRPr="00DF476A">
        <w:rPr>
          <w:rFonts w:eastAsia="Times New Roman" w:cs="Arial"/>
          <w:color w:val="000000"/>
          <w:lang w:eastAsia="pt-BR"/>
        </w:rPr>
        <w:t>Certidão Negativa de Débitos Estaduais</w:t>
      </w:r>
      <w:r w:rsidR="004E61A0" w:rsidRPr="00DF476A">
        <w:rPr>
          <w:rFonts w:eastAsia="Times New Roman" w:cs="Arial"/>
          <w:color w:val="000000"/>
          <w:lang w:eastAsia="pt-BR"/>
        </w:rPr>
        <w:t>; (Art. 34, Inciso II, Lei Federal 13.019/2014 e suas alterações)</w:t>
      </w:r>
    </w:p>
    <w:p w:rsidR="004E61A0" w:rsidRPr="00DF476A" w:rsidRDefault="004E61A0" w:rsidP="0061188E">
      <w:pPr>
        <w:pStyle w:val="PargrafodaLista"/>
        <w:numPr>
          <w:ilvl w:val="0"/>
          <w:numId w:val="46"/>
        </w:numPr>
        <w:spacing w:after="0"/>
        <w:ind w:left="1418" w:hanging="284"/>
        <w:jc w:val="both"/>
        <w:rPr>
          <w:rFonts w:eastAsia="Times New Roman" w:cs="Arial"/>
          <w:color w:val="000000"/>
          <w:lang w:eastAsia="pt-BR"/>
        </w:rPr>
      </w:pPr>
      <w:r w:rsidRPr="00DF476A">
        <w:rPr>
          <w:rFonts w:eastAsia="Times New Roman" w:cs="Arial"/>
          <w:color w:val="000000"/>
          <w:lang w:eastAsia="pt-BR"/>
        </w:rPr>
        <w:t xml:space="preserve">Certidão </w:t>
      </w:r>
      <w:r w:rsidR="00DF476A" w:rsidRPr="00DF476A">
        <w:rPr>
          <w:rFonts w:eastAsia="Times New Roman" w:cs="Arial"/>
          <w:color w:val="000000"/>
          <w:lang w:eastAsia="pt-BR"/>
        </w:rPr>
        <w:t>Negativa de Débitos Municipais (CND Municipal)</w:t>
      </w:r>
      <w:r w:rsidRPr="00DF476A">
        <w:rPr>
          <w:rFonts w:eastAsia="Times New Roman" w:cs="Arial"/>
          <w:color w:val="000000"/>
          <w:lang w:eastAsia="pt-BR"/>
        </w:rPr>
        <w:t>; (Art. 34, Inciso II, Lei Federal 13.019/2014 e suas alterações)</w:t>
      </w:r>
    </w:p>
    <w:p w:rsidR="004E61A0" w:rsidRPr="003E028E" w:rsidRDefault="004E61A0" w:rsidP="0061188E">
      <w:pPr>
        <w:pStyle w:val="PargrafodaLista"/>
        <w:numPr>
          <w:ilvl w:val="0"/>
          <w:numId w:val="46"/>
        </w:numPr>
        <w:spacing w:after="0"/>
        <w:ind w:left="1418" w:hanging="284"/>
        <w:jc w:val="both"/>
        <w:rPr>
          <w:rFonts w:eastAsia="Times New Roman" w:cs="Arial"/>
          <w:color w:val="000000"/>
          <w:lang w:eastAsia="pt-BR"/>
        </w:rPr>
      </w:pPr>
      <w:r w:rsidRPr="003E028E">
        <w:rPr>
          <w:rFonts w:eastAsia="Times New Roman" w:cs="Arial"/>
          <w:color w:val="000000"/>
          <w:lang w:eastAsia="pt-BR"/>
        </w:rPr>
        <w:t>Certidão de Existência Jurídica Expedido Pelo Cartório de Registro Civil ou Cópia do Estatuto Registrado – Quando for OCS; (Art. 34, Inciso III, Lei Federal 13.019/2014 e suas alterações)</w:t>
      </w:r>
    </w:p>
    <w:p w:rsidR="004E61A0" w:rsidRPr="003E028E" w:rsidRDefault="004E61A0" w:rsidP="0061188E">
      <w:pPr>
        <w:pStyle w:val="PargrafodaLista"/>
        <w:numPr>
          <w:ilvl w:val="0"/>
          <w:numId w:val="46"/>
        </w:numPr>
        <w:spacing w:after="0"/>
        <w:ind w:left="1418" w:hanging="284"/>
        <w:jc w:val="both"/>
        <w:rPr>
          <w:rFonts w:eastAsia="Times New Roman" w:cs="Arial"/>
          <w:color w:val="000000"/>
          <w:lang w:eastAsia="pt-BR"/>
        </w:rPr>
      </w:pPr>
      <w:r w:rsidRPr="003E028E">
        <w:rPr>
          <w:rFonts w:eastAsia="Times New Roman" w:cs="Arial"/>
          <w:color w:val="000000"/>
          <w:lang w:eastAsia="pt-BR"/>
        </w:rPr>
        <w:t>Cópia Autenticada da Ata de Eleição do Quadro de Diretores Atuais (Art. 34, Inciso V, Lei Federal 13.019/2014 e suas alterações)</w:t>
      </w:r>
    </w:p>
    <w:p w:rsidR="004E61A0" w:rsidRPr="00DF476A" w:rsidRDefault="004E61A0" w:rsidP="0061188E">
      <w:pPr>
        <w:pStyle w:val="PargrafodaLista"/>
        <w:numPr>
          <w:ilvl w:val="0"/>
          <w:numId w:val="46"/>
        </w:numPr>
        <w:spacing w:after="0"/>
        <w:ind w:left="1418" w:hanging="284"/>
        <w:jc w:val="both"/>
        <w:rPr>
          <w:rFonts w:eastAsia="Times New Roman" w:cs="Arial"/>
          <w:color w:val="000000"/>
          <w:lang w:eastAsia="pt-BR"/>
        </w:rPr>
      </w:pPr>
      <w:r w:rsidRPr="00DF476A">
        <w:rPr>
          <w:rFonts w:eastAsia="Times New Roman" w:cs="Arial"/>
          <w:color w:val="000000"/>
          <w:lang w:eastAsia="pt-BR"/>
        </w:rPr>
        <w:t>Relação Nominal dos Dirigentes Atuais da OSC; (Art. 34, Inciso VI, Lei Federal 13.019/2014 e suas alterações)</w:t>
      </w:r>
    </w:p>
    <w:p w:rsidR="004E61A0" w:rsidRPr="00DF476A" w:rsidRDefault="004E61A0" w:rsidP="0061188E">
      <w:pPr>
        <w:pStyle w:val="PargrafodaLista"/>
        <w:numPr>
          <w:ilvl w:val="0"/>
          <w:numId w:val="46"/>
        </w:numPr>
        <w:spacing w:after="0"/>
        <w:ind w:left="1418" w:hanging="284"/>
        <w:jc w:val="both"/>
        <w:rPr>
          <w:rFonts w:eastAsia="Times New Roman" w:cs="Arial"/>
          <w:color w:val="000000"/>
          <w:lang w:eastAsia="pt-BR"/>
        </w:rPr>
      </w:pPr>
      <w:r w:rsidRPr="00DF476A">
        <w:rPr>
          <w:rFonts w:eastAsia="Times New Roman" w:cs="Arial"/>
          <w:color w:val="000000"/>
          <w:lang w:eastAsia="pt-BR"/>
        </w:rPr>
        <w:t>Comprovação de que a Organização Funciona no Endereço por ela Declarado (Art. 34, Inciso VII, Lei Federal 13.019/2014 e suas alterações)</w:t>
      </w:r>
    </w:p>
    <w:p w:rsidR="00002B7C" w:rsidRPr="003E028E" w:rsidRDefault="00002B7C" w:rsidP="0061188E">
      <w:pPr>
        <w:pStyle w:val="PargrafodaLista"/>
        <w:numPr>
          <w:ilvl w:val="0"/>
          <w:numId w:val="46"/>
        </w:numPr>
        <w:spacing w:after="0"/>
        <w:ind w:left="1418" w:hanging="284"/>
        <w:jc w:val="both"/>
        <w:rPr>
          <w:rFonts w:eastAsia="Times New Roman" w:cs="Arial"/>
          <w:color w:val="000000"/>
          <w:lang w:eastAsia="pt-BR"/>
        </w:rPr>
      </w:pPr>
      <w:r w:rsidRPr="003E028E">
        <w:rPr>
          <w:rFonts w:eastAsia="Times New Roman" w:cs="Arial"/>
          <w:color w:val="000000"/>
          <w:lang w:eastAsia="pt-BR"/>
        </w:rPr>
        <w:t xml:space="preserve">Ultimo Balanço Patrimonial </w:t>
      </w:r>
      <w:r w:rsidR="00645254">
        <w:rPr>
          <w:rFonts w:eastAsia="Times New Roman" w:cs="Arial"/>
          <w:color w:val="000000"/>
          <w:lang w:eastAsia="pt-BR"/>
        </w:rPr>
        <w:t xml:space="preserve">Publicado </w:t>
      </w:r>
      <w:r w:rsidRPr="003E028E">
        <w:rPr>
          <w:rFonts w:eastAsia="Times New Roman" w:cs="Arial"/>
          <w:color w:val="000000"/>
          <w:lang w:eastAsia="pt-BR"/>
        </w:rPr>
        <w:t>da Instituição.</w:t>
      </w:r>
    </w:p>
    <w:p w:rsidR="00022599" w:rsidRPr="003E028E" w:rsidRDefault="00022599" w:rsidP="0061188E">
      <w:pPr>
        <w:pStyle w:val="PargrafodaLista"/>
        <w:numPr>
          <w:ilvl w:val="0"/>
          <w:numId w:val="46"/>
        </w:numPr>
        <w:spacing w:after="0"/>
        <w:ind w:left="1418" w:hanging="284"/>
        <w:jc w:val="both"/>
        <w:rPr>
          <w:rFonts w:eastAsia="Times New Roman" w:cs="Arial"/>
          <w:color w:val="000000"/>
          <w:lang w:eastAsia="pt-BR"/>
        </w:rPr>
      </w:pPr>
      <w:r w:rsidRPr="003E028E">
        <w:rPr>
          <w:rFonts w:eastAsia="Times New Roman" w:cs="Arial"/>
          <w:color w:val="000000"/>
          <w:lang w:eastAsia="pt-BR"/>
        </w:rPr>
        <w:t xml:space="preserve">Certificação de Utilidade Pública Federal, Estadual e Municipal se </w:t>
      </w:r>
      <w:r w:rsidR="00645254" w:rsidRPr="003E028E">
        <w:rPr>
          <w:rFonts w:eastAsia="Times New Roman" w:cs="Arial"/>
          <w:color w:val="000000"/>
          <w:lang w:eastAsia="pt-BR"/>
        </w:rPr>
        <w:t>houver.</w:t>
      </w:r>
    </w:p>
    <w:p w:rsidR="00022599" w:rsidRPr="003E028E" w:rsidRDefault="00022599" w:rsidP="0061188E">
      <w:pPr>
        <w:pStyle w:val="PargrafodaLista"/>
        <w:numPr>
          <w:ilvl w:val="0"/>
          <w:numId w:val="46"/>
        </w:numPr>
        <w:spacing w:after="0"/>
        <w:ind w:left="1418" w:hanging="284"/>
        <w:jc w:val="both"/>
        <w:rPr>
          <w:rFonts w:eastAsia="Times New Roman" w:cs="Arial"/>
          <w:color w:val="000000"/>
          <w:lang w:eastAsia="pt-BR"/>
        </w:rPr>
      </w:pPr>
      <w:r w:rsidRPr="003E028E">
        <w:rPr>
          <w:rFonts w:eastAsia="Times New Roman" w:cs="Arial"/>
          <w:color w:val="000000"/>
          <w:lang w:eastAsia="pt-BR"/>
        </w:rPr>
        <w:t>Certificação de CEBAS se houver</w:t>
      </w:r>
      <w:r w:rsidR="00645254">
        <w:rPr>
          <w:rFonts w:eastAsia="Times New Roman" w:cs="Arial"/>
          <w:color w:val="000000"/>
          <w:lang w:eastAsia="pt-BR"/>
        </w:rPr>
        <w:t>.</w:t>
      </w:r>
    </w:p>
    <w:p w:rsidR="00C1080C" w:rsidRPr="003E028E" w:rsidRDefault="00C1080C" w:rsidP="00C1080C">
      <w:pPr>
        <w:pStyle w:val="PargrafodaLista"/>
        <w:spacing w:after="0"/>
        <w:ind w:left="1418"/>
        <w:jc w:val="both"/>
        <w:rPr>
          <w:rFonts w:eastAsia="Times New Roman" w:cs="Arial"/>
          <w:color w:val="000000"/>
          <w:lang w:eastAsia="pt-BR"/>
        </w:rPr>
      </w:pPr>
    </w:p>
    <w:p w:rsidR="00D05BEF" w:rsidRPr="003E028E" w:rsidRDefault="001B387D" w:rsidP="0061188E">
      <w:pPr>
        <w:pStyle w:val="PargrafodaLista"/>
        <w:numPr>
          <w:ilvl w:val="0"/>
          <w:numId w:val="49"/>
        </w:numPr>
        <w:spacing w:after="0"/>
        <w:ind w:left="426" w:hanging="426"/>
        <w:jc w:val="both"/>
        <w:rPr>
          <w:rFonts w:eastAsia="Times New Roman" w:cs="Arial"/>
          <w:b/>
          <w:color w:val="000000"/>
          <w:lang w:eastAsia="pt-BR"/>
        </w:rPr>
      </w:pPr>
      <w:r w:rsidRPr="003E028E">
        <w:rPr>
          <w:rFonts w:eastAsia="Times New Roman" w:cs="Arial"/>
          <w:b/>
          <w:color w:val="000000"/>
          <w:lang w:eastAsia="pt-BR"/>
        </w:rPr>
        <w:t>DO</w:t>
      </w:r>
      <w:r w:rsidR="00C97340">
        <w:rPr>
          <w:rFonts w:eastAsia="Times New Roman" w:cs="Arial"/>
          <w:b/>
          <w:color w:val="000000"/>
          <w:lang w:eastAsia="pt-BR"/>
        </w:rPr>
        <w:t xml:space="preserve"> DECORRER DO</w:t>
      </w:r>
      <w:r w:rsidRPr="003E028E">
        <w:rPr>
          <w:rFonts w:eastAsia="Times New Roman" w:cs="Arial"/>
          <w:b/>
          <w:color w:val="000000"/>
          <w:lang w:eastAsia="pt-BR"/>
        </w:rPr>
        <w:t xml:space="preserve"> PROCESSO DE </w:t>
      </w:r>
      <w:r w:rsidR="0068440E" w:rsidRPr="003E028E">
        <w:rPr>
          <w:rFonts w:eastAsia="Times New Roman" w:cs="Arial"/>
          <w:b/>
          <w:color w:val="000000"/>
          <w:lang w:eastAsia="pt-BR"/>
        </w:rPr>
        <w:t>SELEÇÃO E JULGAMENTO:</w:t>
      </w:r>
    </w:p>
    <w:p w:rsidR="005656AD" w:rsidRPr="00C97340" w:rsidRDefault="00A004E2" w:rsidP="0061188E">
      <w:pPr>
        <w:pStyle w:val="PargrafodaLista"/>
        <w:numPr>
          <w:ilvl w:val="1"/>
          <w:numId w:val="49"/>
        </w:numPr>
        <w:spacing w:after="0"/>
        <w:ind w:left="709" w:hanging="709"/>
        <w:jc w:val="both"/>
        <w:rPr>
          <w:rFonts w:eastAsia="Times New Roman" w:cs="Arial"/>
          <w:b/>
          <w:color w:val="000000"/>
          <w:lang w:eastAsia="pt-BR"/>
        </w:rPr>
      </w:pPr>
      <w:r w:rsidRPr="00323BF4">
        <w:rPr>
          <w:rFonts w:eastAsia="Times New Roman" w:cs="Arial"/>
          <w:color w:val="000000"/>
          <w:lang w:eastAsia="pt-BR"/>
        </w:rPr>
        <w:t>O processo de seleç</w:t>
      </w:r>
      <w:r w:rsidR="001B387D" w:rsidRPr="00323BF4">
        <w:rPr>
          <w:rFonts w:eastAsia="Times New Roman" w:cs="Arial"/>
          <w:color w:val="000000"/>
          <w:lang w:eastAsia="pt-BR"/>
        </w:rPr>
        <w:t xml:space="preserve">ão </w:t>
      </w:r>
      <w:r w:rsidR="005656AD" w:rsidRPr="00323BF4">
        <w:rPr>
          <w:rFonts w:eastAsia="Times New Roman" w:cs="Arial"/>
          <w:color w:val="000000"/>
          <w:lang w:eastAsia="pt-BR"/>
        </w:rPr>
        <w:t xml:space="preserve">e julgamento </w:t>
      </w:r>
      <w:r w:rsidR="001B387D" w:rsidRPr="00323BF4">
        <w:rPr>
          <w:rFonts w:eastAsia="Times New Roman" w:cs="Arial"/>
          <w:color w:val="000000"/>
          <w:lang w:eastAsia="pt-BR"/>
        </w:rPr>
        <w:t>das propostas será efetuado pela Comissão de Seleção, nomeada pelo gestor público municipal através de ato oficial.</w:t>
      </w:r>
      <w:r w:rsidR="001F0BF8" w:rsidRPr="00323BF4">
        <w:rPr>
          <w:rFonts w:eastAsia="Times New Roman" w:cs="Arial"/>
          <w:color w:val="000000"/>
          <w:lang w:eastAsia="pt-BR"/>
        </w:rPr>
        <w:t xml:space="preserve"> (art. 1º, inciso X, art. 27, §1º, </w:t>
      </w:r>
      <w:r w:rsidR="00752E13" w:rsidRPr="00323BF4">
        <w:rPr>
          <w:rFonts w:eastAsia="Times New Roman" w:cs="Arial"/>
          <w:color w:val="000000"/>
          <w:lang w:eastAsia="pt-BR"/>
        </w:rPr>
        <w:t>Lei Federal 13.019/2014 e suas alterações</w:t>
      </w:r>
      <w:r w:rsidR="001F0BF8" w:rsidRPr="00323BF4">
        <w:rPr>
          <w:rFonts w:eastAsia="Times New Roman" w:cs="Arial"/>
          <w:color w:val="000000"/>
          <w:lang w:eastAsia="pt-BR"/>
        </w:rPr>
        <w:t>)</w:t>
      </w:r>
    </w:p>
    <w:p w:rsidR="00C97340" w:rsidRPr="00C97340" w:rsidRDefault="00C97340" w:rsidP="0061188E">
      <w:pPr>
        <w:pStyle w:val="PargrafodaLista"/>
        <w:numPr>
          <w:ilvl w:val="1"/>
          <w:numId w:val="49"/>
        </w:numPr>
        <w:spacing w:after="0"/>
        <w:ind w:left="709" w:hanging="709"/>
        <w:jc w:val="both"/>
        <w:rPr>
          <w:rFonts w:eastAsia="Times New Roman" w:cs="Arial"/>
          <w:b/>
          <w:color w:val="000000"/>
          <w:lang w:eastAsia="pt-BR"/>
        </w:rPr>
      </w:pPr>
      <w:r>
        <w:rPr>
          <w:rFonts w:eastAsia="Times New Roman" w:cs="Arial"/>
          <w:color w:val="000000"/>
          <w:lang w:eastAsia="pt-BR"/>
        </w:rPr>
        <w:t>O processo se decorrerá conforme cronograma abaixo:</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32"/>
      </w:tblGrid>
      <w:tr w:rsidR="00C97340" w:rsidRPr="00330E84" w:rsidTr="00330E84">
        <w:tc>
          <w:tcPr>
            <w:tcW w:w="4284" w:type="dxa"/>
          </w:tcPr>
          <w:p w:rsidR="00C97340" w:rsidRPr="00330E84" w:rsidRDefault="00C97340" w:rsidP="00330E84">
            <w:pPr>
              <w:pStyle w:val="PargrafodaLista"/>
              <w:spacing w:after="0"/>
              <w:ind w:left="0"/>
              <w:jc w:val="center"/>
              <w:rPr>
                <w:rFonts w:eastAsia="Times New Roman" w:cs="Arial"/>
                <w:b/>
                <w:color w:val="000000"/>
                <w:lang w:eastAsia="pt-BR"/>
              </w:rPr>
            </w:pPr>
            <w:r w:rsidRPr="00330E84">
              <w:rPr>
                <w:rFonts w:eastAsia="Times New Roman" w:cs="Arial"/>
                <w:b/>
                <w:color w:val="000000"/>
                <w:lang w:eastAsia="pt-BR"/>
              </w:rPr>
              <w:t>DATA</w:t>
            </w:r>
          </w:p>
        </w:tc>
        <w:tc>
          <w:tcPr>
            <w:tcW w:w="4435" w:type="dxa"/>
          </w:tcPr>
          <w:p w:rsidR="00C97340" w:rsidRPr="00330E84" w:rsidRDefault="00C97340" w:rsidP="00330E84">
            <w:pPr>
              <w:pStyle w:val="PargrafodaLista"/>
              <w:spacing w:after="0"/>
              <w:ind w:left="0"/>
              <w:jc w:val="center"/>
              <w:rPr>
                <w:rFonts w:eastAsia="Times New Roman" w:cs="Arial"/>
                <w:b/>
                <w:color w:val="000000"/>
                <w:lang w:eastAsia="pt-BR"/>
              </w:rPr>
            </w:pPr>
            <w:r w:rsidRPr="00330E84">
              <w:rPr>
                <w:rFonts w:eastAsia="Times New Roman" w:cs="Arial"/>
                <w:b/>
                <w:color w:val="000000"/>
                <w:lang w:eastAsia="pt-BR"/>
              </w:rPr>
              <w:t>DESCRIÇÃO DA ETAPA</w:t>
            </w:r>
          </w:p>
        </w:tc>
      </w:tr>
      <w:tr w:rsidR="00C97340" w:rsidRPr="00330E84" w:rsidTr="00330E84">
        <w:tc>
          <w:tcPr>
            <w:tcW w:w="4284" w:type="dxa"/>
          </w:tcPr>
          <w:p w:rsidR="00C97340" w:rsidRPr="007939A5" w:rsidRDefault="00C97340"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01/07/2022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Publicação do Edital de Chamamento Público</w:t>
            </w:r>
            <w:r w:rsidR="00F8063A">
              <w:t>.</w:t>
            </w:r>
          </w:p>
        </w:tc>
      </w:tr>
      <w:tr w:rsidR="00C97340" w:rsidRPr="00330E84" w:rsidTr="00330E84">
        <w:tc>
          <w:tcPr>
            <w:tcW w:w="4284" w:type="dxa"/>
          </w:tcPr>
          <w:p w:rsidR="00C97340" w:rsidRPr="007939A5" w:rsidRDefault="00C97340"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01/07/2022 até 03/08/2022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Envio do Envelope 1 - “Qualificação das Propostas” pelas OSCs</w:t>
            </w:r>
            <w:r w:rsidR="00F8063A">
              <w:t>.</w:t>
            </w:r>
          </w:p>
        </w:tc>
      </w:tr>
      <w:tr w:rsidR="00C97340" w:rsidRPr="00330E84" w:rsidTr="00330E84">
        <w:tc>
          <w:tcPr>
            <w:tcW w:w="4284" w:type="dxa"/>
          </w:tcPr>
          <w:p w:rsidR="00C97340" w:rsidRPr="007939A5" w:rsidRDefault="00C97340"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04/08/2022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Prazo final para entrega do Envelope 1 - “Qualificação das Propostas”, pelas OSCs</w:t>
            </w:r>
            <w:r w:rsidR="00F8063A">
              <w:t>.</w:t>
            </w:r>
          </w:p>
        </w:tc>
      </w:tr>
      <w:tr w:rsidR="00C97340" w:rsidRPr="00330E84" w:rsidTr="00330E84">
        <w:tc>
          <w:tcPr>
            <w:tcW w:w="4284" w:type="dxa"/>
          </w:tcPr>
          <w:p w:rsidR="00C97340" w:rsidRPr="007939A5" w:rsidRDefault="00C97340"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04/08/2022 até 12/08/2022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 xml:space="preserve">Análise do Envelope 1 – Qualificação da Proposta, pela </w:t>
            </w:r>
            <w:r w:rsidR="00F8063A">
              <w:t>Comissão.</w:t>
            </w:r>
          </w:p>
        </w:tc>
      </w:tr>
      <w:tr w:rsidR="00C97340" w:rsidRPr="00330E84" w:rsidTr="00330E84">
        <w:tc>
          <w:tcPr>
            <w:tcW w:w="4284" w:type="dxa"/>
          </w:tcPr>
          <w:p w:rsidR="00C97340" w:rsidRPr="007939A5" w:rsidRDefault="00C97340"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15/08/2022 até 17/08/2022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 xml:space="preserve">Notificação para entrega do Envelope 2 - “Credenciamento”, pela OSC </w:t>
            </w:r>
            <w:r w:rsidR="00F8063A">
              <w:t>selecionada.</w:t>
            </w:r>
          </w:p>
        </w:tc>
      </w:tr>
      <w:tr w:rsidR="00C97340" w:rsidRPr="00330E84" w:rsidTr="00330E84">
        <w:tc>
          <w:tcPr>
            <w:tcW w:w="4284" w:type="dxa"/>
          </w:tcPr>
          <w:p w:rsidR="00C97340" w:rsidRPr="007939A5" w:rsidRDefault="00C97340"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18/08/2022 até 24/08/2022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 xml:space="preserve">Prazo final para entrega do Envelope 2 - “Credenciamento”, pela OSC </w:t>
            </w:r>
            <w:r w:rsidR="00F8063A">
              <w:t>selecionada.</w:t>
            </w:r>
          </w:p>
        </w:tc>
      </w:tr>
      <w:tr w:rsidR="00C97340" w:rsidRPr="00330E84" w:rsidTr="00330E84">
        <w:tc>
          <w:tcPr>
            <w:tcW w:w="4284" w:type="dxa"/>
          </w:tcPr>
          <w:p w:rsidR="00C97340" w:rsidRPr="007939A5" w:rsidRDefault="00C97340"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25/08/2022 até 31/08/2022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 xml:space="preserve">Análise do Envelope 2 - “Credenciamento”, pela </w:t>
            </w:r>
            <w:r w:rsidR="00F8063A">
              <w:t>Comissão.</w:t>
            </w:r>
          </w:p>
        </w:tc>
      </w:tr>
      <w:tr w:rsidR="00C97340" w:rsidRPr="00330E84" w:rsidTr="00330E84">
        <w:tc>
          <w:tcPr>
            <w:tcW w:w="4284" w:type="dxa"/>
          </w:tcPr>
          <w:p w:rsidR="00C97340" w:rsidRPr="007939A5" w:rsidRDefault="00C97340"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01/09/2022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Publicação dos resultados</w:t>
            </w:r>
            <w:r w:rsidR="00F8063A">
              <w:t>.</w:t>
            </w:r>
          </w:p>
        </w:tc>
      </w:tr>
      <w:tr w:rsidR="00C97340" w:rsidRPr="00330E84" w:rsidTr="00330E84">
        <w:tc>
          <w:tcPr>
            <w:tcW w:w="4284" w:type="dxa"/>
          </w:tcPr>
          <w:p w:rsidR="00C97340" w:rsidRPr="007939A5" w:rsidRDefault="00C97340" w:rsidP="00293B59">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 xml:space="preserve">01/09/2022 até </w:t>
            </w:r>
            <w:r w:rsidR="00293B59" w:rsidRPr="007939A5">
              <w:rPr>
                <w:rFonts w:eastAsia="Times New Roman" w:cs="Arial"/>
                <w:color w:val="000000"/>
                <w:lang w:eastAsia="pt-BR"/>
              </w:rPr>
              <w:t>12</w:t>
            </w:r>
            <w:r w:rsidR="009A561B" w:rsidRPr="007939A5">
              <w:rPr>
                <w:rFonts w:eastAsia="Times New Roman" w:cs="Arial"/>
                <w:color w:val="000000"/>
                <w:lang w:eastAsia="pt-BR"/>
              </w:rPr>
              <w:t>/09/2022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Prazo para interposição de recursos</w:t>
            </w:r>
            <w:r w:rsidR="00F8063A">
              <w:t>.</w:t>
            </w:r>
          </w:p>
        </w:tc>
      </w:tr>
      <w:tr w:rsidR="00C97340" w:rsidRPr="00330E84" w:rsidTr="00330E84">
        <w:tc>
          <w:tcPr>
            <w:tcW w:w="4284" w:type="dxa"/>
          </w:tcPr>
          <w:p w:rsidR="00C97340" w:rsidRPr="007939A5" w:rsidRDefault="00293B59"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26</w:t>
            </w:r>
            <w:r w:rsidR="009A561B" w:rsidRPr="007939A5">
              <w:rPr>
                <w:rFonts w:eastAsia="Times New Roman" w:cs="Arial"/>
                <w:color w:val="000000"/>
                <w:lang w:eastAsia="pt-BR"/>
              </w:rPr>
              <w:t>/09/2022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Publicação final</w:t>
            </w:r>
            <w:r w:rsidR="00F8063A">
              <w:t>.</w:t>
            </w:r>
          </w:p>
        </w:tc>
      </w:tr>
      <w:tr w:rsidR="00F36705" w:rsidRPr="00330E84" w:rsidTr="00330E84">
        <w:tc>
          <w:tcPr>
            <w:tcW w:w="4284" w:type="dxa"/>
          </w:tcPr>
          <w:p w:rsidR="00F36705" w:rsidRPr="007939A5" w:rsidRDefault="00F36705"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03/10/2022</w:t>
            </w:r>
          </w:p>
        </w:tc>
        <w:tc>
          <w:tcPr>
            <w:tcW w:w="4435" w:type="dxa"/>
          </w:tcPr>
          <w:p w:rsidR="00F36705" w:rsidRDefault="00F36705" w:rsidP="00330E84">
            <w:pPr>
              <w:pStyle w:val="PargrafodaLista"/>
              <w:spacing w:after="0"/>
              <w:ind w:left="0"/>
              <w:jc w:val="both"/>
            </w:pPr>
            <w:r>
              <w:t>Parecer Técnico</w:t>
            </w:r>
          </w:p>
        </w:tc>
      </w:tr>
      <w:tr w:rsidR="00F36705" w:rsidRPr="00330E84" w:rsidTr="00330E84">
        <w:tc>
          <w:tcPr>
            <w:tcW w:w="4284" w:type="dxa"/>
          </w:tcPr>
          <w:p w:rsidR="00F36705" w:rsidRPr="007939A5" w:rsidRDefault="00F36705"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14/10/2022</w:t>
            </w:r>
          </w:p>
        </w:tc>
        <w:tc>
          <w:tcPr>
            <w:tcW w:w="4435" w:type="dxa"/>
          </w:tcPr>
          <w:p w:rsidR="00F36705" w:rsidRDefault="00F36705" w:rsidP="00330E84">
            <w:pPr>
              <w:pStyle w:val="PargrafodaLista"/>
              <w:spacing w:after="0"/>
              <w:ind w:left="0"/>
              <w:jc w:val="both"/>
            </w:pPr>
            <w:r>
              <w:t>Parecer Jurídico</w:t>
            </w:r>
          </w:p>
        </w:tc>
      </w:tr>
      <w:tr w:rsidR="00C97340" w:rsidRPr="00330E84" w:rsidTr="00330E84">
        <w:tc>
          <w:tcPr>
            <w:tcW w:w="4284" w:type="dxa"/>
          </w:tcPr>
          <w:p w:rsidR="00C97340" w:rsidRPr="007939A5" w:rsidRDefault="00F36705"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17/10</w:t>
            </w:r>
            <w:r w:rsidR="009A561B" w:rsidRPr="007939A5">
              <w:rPr>
                <w:rFonts w:eastAsia="Times New Roman" w:cs="Arial"/>
                <w:color w:val="000000"/>
                <w:lang w:eastAsia="pt-BR"/>
              </w:rPr>
              <w:t>/2022</w:t>
            </w:r>
          </w:p>
        </w:tc>
        <w:tc>
          <w:tcPr>
            <w:tcW w:w="4435" w:type="dxa"/>
          </w:tcPr>
          <w:p w:rsidR="00C97340" w:rsidRPr="00330E84" w:rsidRDefault="00C97340" w:rsidP="00330E84">
            <w:pPr>
              <w:pStyle w:val="PargrafodaLista"/>
              <w:spacing w:after="0"/>
              <w:ind w:left="0"/>
              <w:jc w:val="both"/>
              <w:rPr>
                <w:rFonts w:eastAsia="Times New Roman" w:cs="Arial"/>
                <w:b/>
                <w:color w:val="000000"/>
                <w:lang w:eastAsia="pt-BR"/>
              </w:rPr>
            </w:pPr>
            <w:r>
              <w:t>Assinatura dos termos de parcerias</w:t>
            </w:r>
            <w:r w:rsidR="00F8063A">
              <w:t>.</w:t>
            </w:r>
          </w:p>
        </w:tc>
      </w:tr>
      <w:tr w:rsidR="00F36705" w:rsidRPr="00330E84" w:rsidTr="00330E84">
        <w:tc>
          <w:tcPr>
            <w:tcW w:w="4284" w:type="dxa"/>
          </w:tcPr>
          <w:p w:rsidR="00F36705" w:rsidRPr="007939A5" w:rsidRDefault="00F36705" w:rsidP="00330E84">
            <w:pPr>
              <w:pStyle w:val="PargrafodaLista"/>
              <w:spacing w:after="0"/>
              <w:ind w:left="0"/>
              <w:jc w:val="center"/>
              <w:rPr>
                <w:rFonts w:eastAsia="Times New Roman" w:cs="Arial"/>
                <w:color w:val="000000"/>
                <w:lang w:eastAsia="pt-BR"/>
              </w:rPr>
            </w:pPr>
            <w:r w:rsidRPr="007939A5">
              <w:rPr>
                <w:rFonts w:eastAsia="Times New Roman" w:cs="Arial"/>
                <w:color w:val="000000"/>
                <w:lang w:eastAsia="pt-BR"/>
              </w:rPr>
              <w:t>20/10/2022</w:t>
            </w:r>
          </w:p>
        </w:tc>
        <w:tc>
          <w:tcPr>
            <w:tcW w:w="4435" w:type="dxa"/>
          </w:tcPr>
          <w:p w:rsidR="00F36705" w:rsidRDefault="00F36705" w:rsidP="00330E84">
            <w:pPr>
              <w:pStyle w:val="PargrafodaLista"/>
              <w:spacing w:after="0"/>
              <w:ind w:left="0"/>
              <w:jc w:val="both"/>
            </w:pPr>
            <w:r>
              <w:t>Publicação do Extrato do Termo</w:t>
            </w:r>
          </w:p>
        </w:tc>
      </w:tr>
    </w:tbl>
    <w:p w:rsidR="00C97340" w:rsidRPr="00323BF4" w:rsidRDefault="00C97340" w:rsidP="00C97340">
      <w:pPr>
        <w:pStyle w:val="PargrafodaLista"/>
        <w:spacing w:after="0"/>
        <w:ind w:left="709"/>
        <w:jc w:val="both"/>
        <w:rPr>
          <w:rFonts w:eastAsia="Times New Roman" w:cs="Arial"/>
          <w:b/>
          <w:color w:val="000000"/>
          <w:lang w:eastAsia="pt-BR"/>
        </w:rPr>
      </w:pPr>
    </w:p>
    <w:p w:rsidR="005656AD" w:rsidRPr="00FD3B7A" w:rsidRDefault="005656AD" w:rsidP="0061188E">
      <w:pPr>
        <w:pStyle w:val="PargrafodaLista"/>
        <w:numPr>
          <w:ilvl w:val="1"/>
          <w:numId w:val="49"/>
        </w:numPr>
        <w:spacing w:after="0"/>
        <w:ind w:left="709" w:hanging="709"/>
        <w:jc w:val="both"/>
        <w:rPr>
          <w:rFonts w:eastAsia="Times New Roman" w:cs="Arial"/>
          <w:b/>
          <w:color w:val="000000"/>
          <w:lang w:eastAsia="pt-BR"/>
        </w:rPr>
      </w:pPr>
      <w:r w:rsidRPr="00FD3B7A">
        <w:rPr>
          <w:rFonts w:eastAsia="Times New Roman" w:cs="Arial"/>
          <w:color w:val="000000"/>
          <w:lang w:eastAsia="pt-BR"/>
        </w:rPr>
        <w:t>O processo de seleção e julgamento das propostas será efetuado</w:t>
      </w:r>
      <w:r w:rsidR="009B442E" w:rsidRPr="00FD3B7A">
        <w:rPr>
          <w:rFonts w:eastAsia="Times New Roman" w:cs="Arial"/>
          <w:color w:val="000000"/>
          <w:lang w:eastAsia="pt-BR"/>
        </w:rPr>
        <w:t xml:space="preserve"> nas seguintes fases</w:t>
      </w:r>
      <w:r w:rsidR="00FD3B7A">
        <w:rPr>
          <w:rFonts w:eastAsia="Times New Roman" w:cs="Arial"/>
          <w:color w:val="000000"/>
          <w:lang w:eastAsia="pt-BR"/>
        </w:rPr>
        <w:t xml:space="preserve"> após a </w:t>
      </w:r>
      <w:r w:rsidR="00FD3B7A" w:rsidRPr="00FD3B7A">
        <w:rPr>
          <w:rFonts w:eastAsia="Times New Roman" w:cs="Arial"/>
          <w:color w:val="000000"/>
          <w:lang w:eastAsia="pt-BR"/>
        </w:rPr>
        <w:t>apresentação da proposta</w:t>
      </w:r>
      <w:r w:rsidRPr="00FD3B7A">
        <w:rPr>
          <w:rFonts w:eastAsia="Times New Roman" w:cs="Arial"/>
          <w:color w:val="000000"/>
          <w:lang w:eastAsia="pt-BR"/>
        </w:rPr>
        <w:t>:</w:t>
      </w:r>
    </w:p>
    <w:p w:rsidR="005656AD" w:rsidRPr="00FD3B7A" w:rsidRDefault="009B442E" w:rsidP="000C6D74">
      <w:pPr>
        <w:autoSpaceDE w:val="0"/>
        <w:autoSpaceDN w:val="0"/>
        <w:adjustRightInd w:val="0"/>
        <w:spacing w:after="0"/>
        <w:ind w:firstLine="709"/>
        <w:jc w:val="both"/>
        <w:rPr>
          <w:rFonts w:cs="Arial"/>
          <w:color w:val="000000"/>
        </w:rPr>
      </w:pPr>
      <w:r w:rsidRPr="00FD3B7A">
        <w:rPr>
          <w:rFonts w:cs="Arial"/>
          <w:b/>
          <w:color w:val="000000"/>
        </w:rPr>
        <w:t>1ª Fase</w:t>
      </w:r>
      <w:r w:rsidR="00866996" w:rsidRPr="00FD3B7A">
        <w:rPr>
          <w:rFonts w:cs="Arial"/>
          <w:b/>
          <w:color w:val="000000"/>
        </w:rPr>
        <w:t xml:space="preserve"> </w:t>
      </w:r>
      <w:r w:rsidR="00FD3B7A" w:rsidRPr="00FD3B7A">
        <w:rPr>
          <w:rFonts w:cs="Arial"/>
          <w:b/>
          <w:color w:val="000000"/>
        </w:rPr>
        <w:t>–</w:t>
      </w:r>
      <w:r w:rsidR="00A078CB" w:rsidRPr="00FD3B7A">
        <w:rPr>
          <w:rFonts w:cs="Arial"/>
          <w:b/>
          <w:color w:val="000000"/>
        </w:rPr>
        <w:t xml:space="preserve"> </w:t>
      </w:r>
      <w:r w:rsidR="00FD3B7A" w:rsidRPr="00FD3B7A">
        <w:rPr>
          <w:b/>
        </w:rPr>
        <w:t xml:space="preserve">Entrega das Propostas e </w:t>
      </w:r>
      <w:r w:rsidR="00C062CE">
        <w:rPr>
          <w:b/>
        </w:rPr>
        <w:t>Documentação para Habilitação</w:t>
      </w:r>
      <w:r w:rsidR="00A078CB" w:rsidRPr="00FD3B7A">
        <w:rPr>
          <w:b/>
        </w:rPr>
        <w:t xml:space="preserve"> </w:t>
      </w:r>
      <w:r w:rsidR="00C062CE">
        <w:rPr>
          <w:b/>
        </w:rPr>
        <w:t>p</w:t>
      </w:r>
      <w:r w:rsidR="00A078CB" w:rsidRPr="00FD3B7A">
        <w:rPr>
          <w:b/>
        </w:rPr>
        <w:t>elas OSCs</w:t>
      </w:r>
      <w:r w:rsidR="005656AD" w:rsidRPr="00FD3B7A">
        <w:rPr>
          <w:rFonts w:cs="Arial"/>
          <w:color w:val="000000"/>
        </w:rPr>
        <w:t>:</w:t>
      </w:r>
    </w:p>
    <w:p w:rsidR="00FD3B7A" w:rsidRDefault="00FD3B7A" w:rsidP="0061188E">
      <w:pPr>
        <w:pStyle w:val="PargrafodaLista"/>
        <w:numPr>
          <w:ilvl w:val="0"/>
          <w:numId w:val="17"/>
        </w:numPr>
        <w:autoSpaceDE w:val="0"/>
        <w:autoSpaceDN w:val="0"/>
        <w:adjustRightInd w:val="0"/>
        <w:spacing w:after="0"/>
        <w:jc w:val="both"/>
        <w:rPr>
          <w:rFonts w:cs="Arial"/>
          <w:color w:val="000000"/>
        </w:rPr>
      </w:pPr>
      <w:r w:rsidRPr="00FD3B7A">
        <w:rPr>
          <w:rFonts w:cs="Arial"/>
          <w:color w:val="000000"/>
        </w:rPr>
        <w:t xml:space="preserve">As organizações interessadas deverão entregar na Secretaria Municipal de Assistência Social e Cidadania – SMASC, situada da Rua Coronel Ovídio, 508, no bairro Santo Antonio, das 07h30 até as 16h00, </w:t>
      </w:r>
      <w:r>
        <w:rPr>
          <w:rFonts w:cs="Arial"/>
          <w:color w:val="000000"/>
        </w:rPr>
        <w:t>o Envelope nº 01 Proposta e Envelope nº 02 Documentos para Habilitação</w:t>
      </w:r>
      <w:r w:rsidR="00C062CE">
        <w:rPr>
          <w:rFonts w:cs="Arial"/>
          <w:color w:val="000000"/>
        </w:rPr>
        <w:t>, até a data estipulada em calendário neste edital</w:t>
      </w:r>
      <w:r>
        <w:rPr>
          <w:rFonts w:cs="Arial"/>
          <w:color w:val="000000"/>
        </w:rPr>
        <w:t xml:space="preserve">; </w:t>
      </w:r>
    </w:p>
    <w:p w:rsidR="00FD3B7A" w:rsidRDefault="00FD3B7A" w:rsidP="0061188E">
      <w:pPr>
        <w:pStyle w:val="PargrafodaLista"/>
        <w:numPr>
          <w:ilvl w:val="0"/>
          <w:numId w:val="17"/>
        </w:numPr>
        <w:autoSpaceDE w:val="0"/>
        <w:autoSpaceDN w:val="0"/>
        <w:adjustRightInd w:val="0"/>
        <w:spacing w:after="0"/>
        <w:jc w:val="both"/>
        <w:rPr>
          <w:rFonts w:cs="Arial"/>
          <w:color w:val="000000"/>
        </w:rPr>
      </w:pPr>
      <w:r>
        <w:rPr>
          <w:rFonts w:cs="Arial"/>
          <w:color w:val="000000"/>
        </w:rPr>
        <w:t>O proponente deverá apresentar a documentação dos envelopes conforme especificado no edital e seus anexos;</w:t>
      </w:r>
    </w:p>
    <w:p w:rsidR="00FD3B7A" w:rsidRDefault="00FD3B7A" w:rsidP="0061188E">
      <w:pPr>
        <w:pStyle w:val="PargrafodaLista"/>
        <w:numPr>
          <w:ilvl w:val="0"/>
          <w:numId w:val="17"/>
        </w:numPr>
        <w:autoSpaceDE w:val="0"/>
        <w:autoSpaceDN w:val="0"/>
        <w:adjustRightInd w:val="0"/>
        <w:spacing w:after="0"/>
        <w:jc w:val="both"/>
        <w:rPr>
          <w:rFonts w:cs="Arial"/>
          <w:color w:val="000000"/>
        </w:rPr>
      </w:pPr>
      <w:r>
        <w:rPr>
          <w:rFonts w:cs="Arial"/>
          <w:color w:val="000000"/>
        </w:rPr>
        <w:t xml:space="preserve">Todas as Declarações deverão ser datadas e assinadas pelo representante legal da organização. Serão desconsiderados e desclassificados documentos com assinaturas digitalizadas. </w:t>
      </w:r>
      <w:r w:rsidR="00C062CE">
        <w:rPr>
          <w:rFonts w:cs="Arial"/>
          <w:color w:val="000000"/>
        </w:rPr>
        <w:t>É</w:t>
      </w:r>
      <w:r>
        <w:rPr>
          <w:rFonts w:cs="Arial"/>
          <w:color w:val="000000"/>
        </w:rPr>
        <w:t xml:space="preserve"> </w:t>
      </w:r>
      <w:r w:rsidR="00C062CE">
        <w:rPr>
          <w:rFonts w:cs="Arial"/>
          <w:color w:val="000000"/>
        </w:rPr>
        <w:t>aceita</w:t>
      </w:r>
      <w:r>
        <w:rPr>
          <w:rFonts w:cs="Arial"/>
          <w:color w:val="000000"/>
        </w:rPr>
        <w:t xml:space="preserve"> somente assinatura digital oficial. </w:t>
      </w:r>
    </w:p>
    <w:p w:rsidR="00C062CE" w:rsidRPr="00C062CE" w:rsidRDefault="00C062CE" w:rsidP="00C062CE">
      <w:pPr>
        <w:pStyle w:val="PargrafodaLista"/>
        <w:autoSpaceDE w:val="0"/>
        <w:autoSpaceDN w:val="0"/>
        <w:adjustRightInd w:val="0"/>
        <w:spacing w:after="0"/>
        <w:jc w:val="both"/>
        <w:rPr>
          <w:rFonts w:cs="Arial"/>
          <w:b/>
          <w:color w:val="000000"/>
        </w:rPr>
      </w:pPr>
      <w:r w:rsidRPr="00C062CE">
        <w:rPr>
          <w:rFonts w:cs="Arial"/>
          <w:b/>
          <w:color w:val="000000"/>
        </w:rPr>
        <w:t>2ª Fase – Publicação da Relação de organizações que apresentaram proposta:</w:t>
      </w:r>
    </w:p>
    <w:p w:rsidR="00C062CE" w:rsidRPr="00C062CE" w:rsidRDefault="00C062CE" w:rsidP="0061188E">
      <w:pPr>
        <w:pStyle w:val="PargrafodaLista"/>
        <w:numPr>
          <w:ilvl w:val="0"/>
          <w:numId w:val="55"/>
        </w:numPr>
        <w:autoSpaceDE w:val="0"/>
        <w:autoSpaceDN w:val="0"/>
        <w:adjustRightInd w:val="0"/>
        <w:spacing w:after="0"/>
        <w:ind w:left="1418" w:hanging="567"/>
        <w:jc w:val="both"/>
        <w:rPr>
          <w:rFonts w:cs="Arial"/>
          <w:color w:val="000000"/>
        </w:rPr>
      </w:pPr>
      <w:r>
        <w:rPr>
          <w:rFonts w:cs="Arial"/>
          <w:color w:val="000000"/>
        </w:rPr>
        <w:t xml:space="preserve">A relação das organizações que apresentaram proposta será publicado no Diário Oficial do Município no sitio eletrônico oficial da Prefeitura Municipal de Batatais na internet: </w:t>
      </w:r>
      <w:hyperlink r:id="rId9" w:history="1">
        <w:r w:rsidRPr="00A97168">
          <w:rPr>
            <w:rStyle w:val="Hyperlink"/>
            <w:rFonts w:eastAsia="Times New Roman" w:cs="Arial"/>
            <w:lang w:eastAsia="pt-BR"/>
          </w:rPr>
          <w:t>www.batatais.sp.gov.br</w:t>
        </w:r>
      </w:hyperlink>
    </w:p>
    <w:p w:rsidR="00866996" w:rsidRDefault="00C062CE" w:rsidP="00C062CE">
      <w:pPr>
        <w:pStyle w:val="PargrafodaLista"/>
        <w:autoSpaceDE w:val="0"/>
        <w:autoSpaceDN w:val="0"/>
        <w:adjustRightInd w:val="0"/>
        <w:spacing w:after="0"/>
        <w:jc w:val="both"/>
        <w:rPr>
          <w:rFonts w:cs="Arial"/>
          <w:b/>
          <w:color w:val="000000"/>
        </w:rPr>
      </w:pPr>
      <w:r w:rsidRPr="00C062CE">
        <w:rPr>
          <w:rFonts w:cs="Arial"/>
          <w:b/>
          <w:color w:val="000000"/>
        </w:rPr>
        <w:t>3ª Fase</w:t>
      </w:r>
      <w:r w:rsidR="00FA0A8A" w:rsidRPr="00C062CE">
        <w:rPr>
          <w:rFonts w:cs="Arial"/>
          <w:b/>
          <w:color w:val="000000"/>
        </w:rPr>
        <w:t xml:space="preserve"> </w:t>
      </w:r>
      <w:r w:rsidR="006D5D70" w:rsidRPr="00C062CE">
        <w:rPr>
          <w:rFonts w:cs="Arial"/>
          <w:b/>
          <w:color w:val="000000"/>
        </w:rPr>
        <w:t>–</w:t>
      </w:r>
      <w:r w:rsidR="00C1080C" w:rsidRPr="00C062CE">
        <w:rPr>
          <w:rFonts w:cs="Arial"/>
          <w:b/>
          <w:color w:val="000000"/>
        </w:rPr>
        <w:t xml:space="preserve"> </w:t>
      </w:r>
      <w:r w:rsidR="00E34E1C" w:rsidRPr="00C062CE">
        <w:rPr>
          <w:rFonts w:cs="Arial"/>
          <w:b/>
          <w:color w:val="000000"/>
        </w:rPr>
        <w:t>A</w:t>
      </w:r>
      <w:r w:rsidRPr="00C062CE">
        <w:rPr>
          <w:rFonts w:cs="Arial"/>
          <w:b/>
          <w:color w:val="000000"/>
        </w:rPr>
        <w:t xml:space="preserve">valiação </w:t>
      </w:r>
      <w:r w:rsidR="00E34E1C" w:rsidRPr="00C062CE">
        <w:rPr>
          <w:rFonts w:cs="Arial"/>
          <w:b/>
          <w:color w:val="000000"/>
        </w:rPr>
        <w:t xml:space="preserve">e </w:t>
      </w:r>
      <w:r w:rsidR="006D5D70" w:rsidRPr="00C062CE">
        <w:rPr>
          <w:rFonts w:cs="Arial"/>
          <w:b/>
          <w:color w:val="000000"/>
        </w:rPr>
        <w:t xml:space="preserve">Classificação </w:t>
      </w:r>
      <w:r w:rsidRPr="00C062CE">
        <w:rPr>
          <w:rFonts w:cs="Arial"/>
          <w:b/>
          <w:color w:val="000000"/>
        </w:rPr>
        <w:t>das Propostas pela Comissão de Seleção</w:t>
      </w:r>
      <w:r w:rsidR="00866996" w:rsidRPr="00C062CE">
        <w:rPr>
          <w:rFonts w:cs="Arial"/>
          <w:b/>
          <w:color w:val="000000"/>
        </w:rPr>
        <w:t>:</w:t>
      </w:r>
    </w:p>
    <w:p w:rsidR="00FA0A8A" w:rsidRPr="00C22FB0" w:rsidRDefault="00FA0A8A" w:rsidP="0061188E">
      <w:pPr>
        <w:pStyle w:val="PargrafodaLista"/>
        <w:numPr>
          <w:ilvl w:val="0"/>
          <w:numId w:val="56"/>
        </w:numPr>
        <w:autoSpaceDE w:val="0"/>
        <w:autoSpaceDN w:val="0"/>
        <w:adjustRightInd w:val="0"/>
        <w:spacing w:after="0"/>
        <w:ind w:hanging="589"/>
        <w:jc w:val="both"/>
        <w:rPr>
          <w:rFonts w:cs="Arial"/>
          <w:color w:val="000000"/>
        </w:rPr>
      </w:pPr>
      <w:r w:rsidRPr="00C22FB0">
        <w:rPr>
          <w:rFonts w:cs="Arial"/>
          <w:color w:val="000000"/>
        </w:rPr>
        <w:t xml:space="preserve">A comissão de Seleção é o órgão colegiado destinado a processar e julgar o presente chamamento público, constituída na forma de </w:t>
      </w:r>
      <w:r w:rsidR="00C22FB0" w:rsidRPr="00C22FB0">
        <w:rPr>
          <w:rFonts w:cs="Arial"/>
          <w:color w:val="000000"/>
        </w:rPr>
        <w:t xml:space="preserve">Resolução nº001 </w:t>
      </w:r>
      <w:r w:rsidRPr="00C22FB0">
        <w:rPr>
          <w:rFonts w:cs="Arial"/>
          <w:color w:val="000000"/>
        </w:rPr>
        <w:t xml:space="preserve">de </w:t>
      </w:r>
      <w:r w:rsidR="00C22FB0" w:rsidRPr="00C22FB0">
        <w:rPr>
          <w:rFonts w:cs="Arial"/>
          <w:color w:val="000000"/>
        </w:rPr>
        <w:t>29 de Junho de 2022</w:t>
      </w:r>
      <w:r w:rsidRPr="00C22FB0">
        <w:rPr>
          <w:rFonts w:cs="Arial"/>
          <w:color w:val="000000"/>
        </w:rPr>
        <w:t>.</w:t>
      </w:r>
    </w:p>
    <w:p w:rsidR="007F6D1D" w:rsidRPr="00C062CE" w:rsidRDefault="009B442E" w:rsidP="0061188E">
      <w:pPr>
        <w:pStyle w:val="PargrafodaLista"/>
        <w:numPr>
          <w:ilvl w:val="0"/>
          <w:numId w:val="56"/>
        </w:numPr>
        <w:autoSpaceDE w:val="0"/>
        <w:autoSpaceDN w:val="0"/>
        <w:adjustRightInd w:val="0"/>
        <w:spacing w:after="0"/>
        <w:ind w:hanging="589"/>
        <w:jc w:val="both"/>
        <w:rPr>
          <w:rFonts w:cs="Arial"/>
          <w:color w:val="000000"/>
        </w:rPr>
      </w:pPr>
      <w:r w:rsidRPr="00C062CE">
        <w:rPr>
          <w:rFonts w:cs="Arial"/>
          <w:color w:val="000000"/>
        </w:rPr>
        <w:t>Concluída a primeira fase</w:t>
      </w:r>
      <w:r w:rsidR="00866996" w:rsidRPr="00C062CE">
        <w:rPr>
          <w:rFonts w:cs="Arial"/>
          <w:color w:val="000000"/>
        </w:rPr>
        <w:t>, a administração pública através da Comissão de Seleção</w:t>
      </w:r>
      <w:r w:rsidR="007F6D1D" w:rsidRPr="00C062CE">
        <w:rPr>
          <w:rFonts w:cs="Arial"/>
          <w:color w:val="000000"/>
        </w:rPr>
        <w:t xml:space="preserve">, efetuará a </w:t>
      </w:r>
      <w:r w:rsidR="00345000" w:rsidRPr="00C062CE">
        <w:rPr>
          <w:rFonts w:cs="Arial"/>
          <w:color w:val="000000"/>
        </w:rPr>
        <w:t>aná</w:t>
      </w:r>
      <w:r w:rsidRPr="00C062CE">
        <w:rPr>
          <w:rFonts w:cs="Arial"/>
          <w:color w:val="000000"/>
        </w:rPr>
        <w:t>lise e classificação dos requisitos objetivos das</w:t>
      </w:r>
      <w:r w:rsidR="00D36D67" w:rsidRPr="00C062CE">
        <w:rPr>
          <w:rFonts w:cs="Arial"/>
          <w:color w:val="000000"/>
        </w:rPr>
        <w:t xml:space="preserve"> </w:t>
      </w:r>
      <w:r w:rsidR="007F6D1D" w:rsidRPr="00C062CE">
        <w:rPr>
          <w:rFonts w:cs="Arial"/>
          <w:color w:val="000000"/>
        </w:rPr>
        <w:t>propostas</w:t>
      </w:r>
      <w:r w:rsidR="00907263" w:rsidRPr="00C062CE">
        <w:rPr>
          <w:rFonts w:cs="Arial"/>
          <w:color w:val="000000"/>
        </w:rPr>
        <w:t xml:space="preserve">, descritos no Termo de Referência (Anexo </w:t>
      </w:r>
      <w:r w:rsidR="00917ABB" w:rsidRPr="00C062CE">
        <w:rPr>
          <w:rFonts w:cs="Arial"/>
          <w:color w:val="000000"/>
        </w:rPr>
        <w:t>I</w:t>
      </w:r>
      <w:r w:rsidR="00907263" w:rsidRPr="00C062CE">
        <w:rPr>
          <w:rFonts w:cs="Arial"/>
          <w:color w:val="000000"/>
        </w:rPr>
        <w:t>I)</w:t>
      </w:r>
      <w:r w:rsidR="00880F57" w:rsidRPr="00C062CE">
        <w:rPr>
          <w:rFonts w:cs="Arial"/>
          <w:color w:val="000000"/>
        </w:rPr>
        <w:t xml:space="preserve">. </w:t>
      </w:r>
      <w:r w:rsidR="00E01FD4" w:rsidRPr="00C062CE">
        <w:rPr>
          <w:rFonts w:cs="Arial"/>
          <w:color w:val="000000"/>
        </w:rPr>
        <w:t>(</w:t>
      </w:r>
      <w:r w:rsidR="00E969FB" w:rsidRPr="00C062CE">
        <w:rPr>
          <w:rFonts w:cs="Arial"/>
          <w:color w:val="000000"/>
        </w:rPr>
        <w:t>i</w:t>
      </w:r>
      <w:r w:rsidR="00E01FD4" w:rsidRPr="00C062CE">
        <w:rPr>
          <w:rFonts w:cs="Arial"/>
          <w:color w:val="000000"/>
        </w:rPr>
        <w:t>nciso V,</w:t>
      </w:r>
      <w:r w:rsidR="00E969FB" w:rsidRPr="00C062CE">
        <w:rPr>
          <w:rFonts w:cs="Arial"/>
          <w:color w:val="000000"/>
        </w:rPr>
        <w:t xml:space="preserve"> do parágrafo 1º, do artigo 24, da</w:t>
      </w:r>
      <w:r w:rsidR="00E01FD4" w:rsidRPr="00C062CE">
        <w:rPr>
          <w:rFonts w:cs="Arial"/>
          <w:color w:val="000000"/>
        </w:rPr>
        <w:t xml:space="preserve"> </w:t>
      </w:r>
      <w:r w:rsidR="00752E13" w:rsidRPr="00C062CE">
        <w:rPr>
          <w:rFonts w:cs="Arial"/>
          <w:color w:val="000000"/>
        </w:rPr>
        <w:t>Lei Federal 13.019/2014 e suas alterações</w:t>
      </w:r>
      <w:r w:rsidR="00E01FD4" w:rsidRPr="00C062CE">
        <w:rPr>
          <w:rFonts w:cs="Arial"/>
          <w:color w:val="000000"/>
        </w:rPr>
        <w:t>)</w:t>
      </w:r>
      <w:r w:rsidR="00C062CE">
        <w:rPr>
          <w:rFonts w:cs="Arial"/>
          <w:color w:val="000000"/>
        </w:rPr>
        <w:t>;</w:t>
      </w:r>
    </w:p>
    <w:p w:rsidR="007F6D1D" w:rsidRPr="00C062CE" w:rsidRDefault="007F6D1D" w:rsidP="0061188E">
      <w:pPr>
        <w:pStyle w:val="PargrafodaLista"/>
        <w:numPr>
          <w:ilvl w:val="0"/>
          <w:numId w:val="55"/>
        </w:numPr>
        <w:autoSpaceDE w:val="0"/>
        <w:autoSpaceDN w:val="0"/>
        <w:adjustRightInd w:val="0"/>
        <w:spacing w:after="0"/>
        <w:ind w:left="1418" w:hanging="567"/>
        <w:jc w:val="both"/>
        <w:rPr>
          <w:rFonts w:cs="Arial"/>
          <w:color w:val="000000"/>
        </w:rPr>
      </w:pPr>
      <w:r w:rsidRPr="00C062CE">
        <w:rPr>
          <w:rFonts w:cs="Arial"/>
          <w:color w:val="000000"/>
        </w:rPr>
        <w:t>A administração pública através dos membros da Comissão de Seleção</w:t>
      </w:r>
      <w:r w:rsidR="00CF5840">
        <w:rPr>
          <w:rFonts w:cs="Arial"/>
          <w:color w:val="000000"/>
        </w:rPr>
        <w:t xml:space="preserve">, </w:t>
      </w:r>
      <w:r w:rsidRPr="00C062CE">
        <w:rPr>
          <w:rFonts w:cs="Arial"/>
          <w:color w:val="000000"/>
        </w:rPr>
        <w:t>poderá, caso julg</w:t>
      </w:r>
      <w:r w:rsidR="00345000" w:rsidRPr="00C062CE">
        <w:rPr>
          <w:rFonts w:cs="Arial"/>
          <w:color w:val="000000"/>
        </w:rPr>
        <w:t>ue necessário, no período de aná</w:t>
      </w:r>
      <w:r w:rsidRPr="00C062CE">
        <w:rPr>
          <w:rFonts w:cs="Arial"/>
          <w:color w:val="000000"/>
        </w:rPr>
        <w:t xml:space="preserve">lise e seleção das propostas, promover visitas técnicas, devidamente agendadas nas organizações da sociedade civil, </w:t>
      </w:r>
      <w:r w:rsidR="00056476" w:rsidRPr="00C062CE">
        <w:rPr>
          <w:rFonts w:cs="Arial"/>
          <w:color w:val="000000"/>
        </w:rPr>
        <w:t xml:space="preserve">visando </w:t>
      </w:r>
      <w:r w:rsidR="00C1080C" w:rsidRPr="00C062CE">
        <w:rPr>
          <w:rFonts w:cs="Arial"/>
          <w:color w:val="000000"/>
        </w:rPr>
        <w:t>à</w:t>
      </w:r>
      <w:r w:rsidR="00056476" w:rsidRPr="00C062CE">
        <w:rPr>
          <w:rFonts w:cs="Arial"/>
          <w:color w:val="000000"/>
        </w:rPr>
        <w:t xml:space="preserve"> vistoria das instalações, condições materiais, e capacidade técnica e operacional, </w:t>
      </w:r>
      <w:r w:rsidRPr="00C062CE">
        <w:rPr>
          <w:rFonts w:cs="Arial"/>
          <w:color w:val="000000"/>
        </w:rPr>
        <w:t>para esclarecer ou complementar a instrução do</w:t>
      </w:r>
      <w:r w:rsidR="00345000" w:rsidRPr="00C062CE">
        <w:rPr>
          <w:rFonts w:cs="Arial"/>
          <w:color w:val="000000"/>
        </w:rPr>
        <w:t xml:space="preserve"> processo de </w:t>
      </w:r>
      <w:r w:rsidR="00CF24C6" w:rsidRPr="00C062CE">
        <w:rPr>
          <w:rFonts w:cs="Arial"/>
          <w:color w:val="000000"/>
        </w:rPr>
        <w:t>Chamamento Público</w:t>
      </w:r>
      <w:r w:rsidR="00345000" w:rsidRPr="00C062CE">
        <w:rPr>
          <w:rFonts w:cs="Arial"/>
          <w:color w:val="000000"/>
        </w:rPr>
        <w:t>, bem como apresentar detalhamento de projetos a serem implantados para o atendimento da proposta de parceria.</w:t>
      </w:r>
    </w:p>
    <w:p w:rsidR="00345000" w:rsidRPr="00C062CE" w:rsidRDefault="00B02BE4" w:rsidP="0061188E">
      <w:pPr>
        <w:pStyle w:val="PargrafodaLista"/>
        <w:numPr>
          <w:ilvl w:val="0"/>
          <w:numId w:val="55"/>
        </w:numPr>
        <w:autoSpaceDE w:val="0"/>
        <w:autoSpaceDN w:val="0"/>
        <w:adjustRightInd w:val="0"/>
        <w:spacing w:after="0"/>
        <w:ind w:left="1418" w:hanging="567"/>
        <w:jc w:val="both"/>
        <w:rPr>
          <w:rFonts w:cs="Arial"/>
          <w:color w:val="000000"/>
        </w:rPr>
      </w:pPr>
      <w:r w:rsidRPr="00C062CE">
        <w:rPr>
          <w:rFonts w:cs="Arial"/>
          <w:color w:val="000000"/>
        </w:rPr>
        <w:t xml:space="preserve">A organização da sociedade civil, através de seu representante, deve acompanhar a visita agendada pela Comissão de Seleção, </w:t>
      </w:r>
      <w:r w:rsidR="000C7BF0" w:rsidRPr="00C062CE">
        <w:rPr>
          <w:rFonts w:cs="Arial"/>
          <w:color w:val="000000"/>
        </w:rPr>
        <w:t xml:space="preserve">permitindo a vistoria e </w:t>
      </w:r>
      <w:r w:rsidRPr="00C062CE">
        <w:rPr>
          <w:rFonts w:cs="Arial"/>
          <w:color w:val="000000"/>
        </w:rPr>
        <w:t xml:space="preserve">fornecendo as informações necessárias </w:t>
      </w:r>
      <w:r w:rsidR="00E01FD4" w:rsidRPr="00C062CE">
        <w:rPr>
          <w:rFonts w:cs="Arial"/>
          <w:color w:val="000000"/>
        </w:rPr>
        <w:t>elencadas no inciso anterior.</w:t>
      </w:r>
    </w:p>
    <w:p w:rsidR="009D5FC1" w:rsidRPr="00FA0A8A" w:rsidRDefault="00767454" w:rsidP="0061188E">
      <w:pPr>
        <w:pStyle w:val="PargrafodaLista"/>
        <w:numPr>
          <w:ilvl w:val="0"/>
          <w:numId w:val="55"/>
        </w:numPr>
        <w:autoSpaceDE w:val="0"/>
        <w:autoSpaceDN w:val="0"/>
        <w:adjustRightInd w:val="0"/>
        <w:spacing w:after="0"/>
        <w:ind w:left="1418" w:hanging="567"/>
        <w:jc w:val="both"/>
        <w:rPr>
          <w:rFonts w:cs="Arial"/>
          <w:color w:val="000000"/>
        </w:rPr>
      </w:pPr>
      <w:r w:rsidRPr="00C062CE">
        <w:rPr>
          <w:rFonts w:cs="Arial"/>
          <w:color w:val="000000"/>
        </w:rPr>
        <w:t xml:space="preserve"> </w:t>
      </w:r>
      <w:r w:rsidRPr="00FA0A8A">
        <w:rPr>
          <w:rFonts w:cs="Arial"/>
          <w:color w:val="000000"/>
        </w:rPr>
        <w:t xml:space="preserve">A </w:t>
      </w:r>
      <w:r w:rsidR="009D5FC1" w:rsidRPr="00FA0A8A">
        <w:rPr>
          <w:rFonts w:cs="Arial"/>
          <w:color w:val="000000"/>
        </w:rPr>
        <w:t xml:space="preserve">Comissão de Seleção promoverá analises técnicas </w:t>
      </w:r>
      <w:r w:rsidR="00FA0A8A" w:rsidRPr="00FA0A8A">
        <w:rPr>
          <w:rFonts w:cs="Arial"/>
          <w:color w:val="000000"/>
        </w:rPr>
        <w:t>das propostas apresentadas podendo solicitar adequação de</w:t>
      </w:r>
      <w:r w:rsidR="009D5FC1" w:rsidRPr="00FA0A8A">
        <w:rPr>
          <w:rFonts w:cs="Arial"/>
          <w:color w:val="000000"/>
        </w:rPr>
        <w:t xml:space="preserve"> alterações das propostas do Plano de Trabalho e da Minuta do Termo de Colaboração, quando apresentadas pelas organizações da sociedade civil em conformidade com o item 7 deste </w:t>
      </w:r>
      <w:r w:rsidR="00EA71C9" w:rsidRPr="00FA0A8A">
        <w:rPr>
          <w:rFonts w:cs="Arial"/>
          <w:color w:val="000000"/>
        </w:rPr>
        <w:t>Edital</w:t>
      </w:r>
      <w:r w:rsidR="009D5FC1" w:rsidRPr="00FA0A8A">
        <w:rPr>
          <w:rFonts w:cs="Arial"/>
          <w:color w:val="000000"/>
        </w:rPr>
        <w:t xml:space="preserve">, e do inciso III do art. 35 da Lei Federal 13.019/2014. </w:t>
      </w:r>
    </w:p>
    <w:p w:rsidR="00345000" w:rsidRPr="00C062CE" w:rsidRDefault="005D0D51" w:rsidP="0061188E">
      <w:pPr>
        <w:pStyle w:val="PargrafodaLista"/>
        <w:numPr>
          <w:ilvl w:val="0"/>
          <w:numId w:val="55"/>
        </w:numPr>
        <w:autoSpaceDE w:val="0"/>
        <w:autoSpaceDN w:val="0"/>
        <w:adjustRightInd w:val="0"/>
        <w:spacing w:after="0"/>
        <w:ind w:left="1418" w:hanging="567"/>
        <w:jc w:val="both"/>
        <w:rPr>
          <w:rFonts w:cs="Arial"/>
          <w:color w:val="000000"/>
        </w:rPr>
      </w:pPr>
      <w:r w:rsidRPr="00C062CE">
        <w:rPr>
          <w:rFonts w:cs="Arial"/>
          <w:color w:val="000000"/>
        </w:rPr>
        <w:t>A pontuação final atribuída à organização da sociedade civil</w:t>
      </w:r>
      <w:r w:rsidR="00CF5840" w:rsidRPr="00C062CE">
        <w:rPr>
          <w:rFonts w:cs="Arial"/>
          <w:color w:val="000000"/>
        </w:rPr>
        <w:t xml:space="preserve"> será</w:t>
      </w:r>
      <w:r w:rsidRPr="00C062CE">
        <w:rPr>
          <w:rFonts w:cs="Arial"/>
          <w:color w:val="000000"/>
        </w:rPr>
        <w:t xml:space="preserve"> o total de pontos, que constitui na soma simples do resultado dos pontos obtidos. </w:t>
      </w:r>
    </w:p>
    <w:p w:rsidR="00345000" w:rsidRDefault="00E44575" w:rsidP="0061188E">
      <w:pPr>
        <w:pStyle w:val="PargrafodaLista"/>
        <w:numPr>
          <w:ilvl w:val="0"/>
          <w:numId w:val="55"/>
        </w:numPr>
        <w:autoSpaceDE w:val="0"/>
        <w:autoSpaceDN w:val="0"/>
        <w:adjustRightInd w:val="0"/>
        <w:spacing w:after="0"/>
        <w:ind w:left="1418" w:hanging="567"/>
        <w:jc w:val="both"/>
        <w:rPr>
          <w:rFonts w:cs="Arial"/>
          <w:color w:val="000000"/>
        </w:rPr>
      </w:pPr>
      <w:r w:rsidRPr="00C062CE">
        <w:rPr>
          <w:rFonts w:cs="Arial"/>
          <w:color w:val="000000"/>
        </w:rPr>
        <w:t xml:space="preserve">Será considerada primeira colocada </w:t>
      </w:r>
      <w:r w:rsidR="00C1080C" w:rsidRPr="00C062CE">
        <w:rPr>
          <w:rFonts w:cs="Arial"/>
          <w:color w:val="000000"/>
        </w:rPr>
        <w:t>à</w:t>
      </w:r>
      <w:r w:rsidRPr="00C062CE">
        <w:rPr>
          <w:rFonts w:cs="Arial"/>
          <w:color w:val="000000"/>
        </w:rPr>
        <w:t xml:space="preserve"> organização da sociedade civil que obtiver a maior pontuação em cada um dos </w:t>
      </w:r>
      <w:r w:rsidR="00E34E1C" w:rsidRPr="00C062CE">
        <w:rPr>
          <w:rFonts w:cs="Arial"/>
          <w:color w:val="000000"/>
        </w:rPr>
        <w:t>requisitos dos critérios objetivos de seleção de julgamento das propostas, descritos no Termo de Referência</w:t>
      </w:r>
      <w:r w:rsidRPr="00C062CE">
        <w:rPr>
          <w:rFonts w:cs="Arial"/>
          <w:color w:val="000000"/>
        </w:rPr>
        <w:t>.</w:t>
      </w:r>
    </w:p>
    <w:p w:rsidR="00CF5840" w:rsidRDefault="00CF5840" w:rsidP="0061188E">
      <w:pPr>
        <w:pStyle w:val="PargrafodaLista"/>
        <w:numPr>
          <w:ilvl w:val="0"/>
          <w:numId w:val="55"/>
        </w:numPr>
        <w:autoSpaceDE w:val="0"/>
        <w:autoSpaceDN w:val="0"/>
        <w:adjustRightInd w:val="0"/>
        <w:spacing w:after="0"/>
        <w:ind w:left="1418" w:hanging="567"/>
        <w:jc w:val="both"/>
        <w:rPr>
          <w:rFonts w:cs="Arial"/>
          <w:color w:val="000000"/>
        </w:rPr>
      </w:pPr>
      <w:r>
        <w:rPr>
          <w:rFonts w:cs="Arial"/>
          <w:color w:val="000000"/>
        </w:rPr>
        <w:t xml:space="preserve">Para subsidiar seus trabalhos, a Comissão de Seleção poderá solicitar assessoramento técnico de especialistas quer não seja membro desse colegiado; </w:t>
      </w:r>
    </w:p>
    <w:p w:rsidR="00CF5840" w:rsidRDefault="00CF5840" w:rsidP="0061188E">
      <w:pPr>
        <w:pStyle w:val="PargrafodaLista"/>
        <w:numPr>
          <w:ilvl w:val="0"/>
          <w:numId w:val="55"/>
        </w:numPr>
        <w:autoSpaceDE w:val="0"/>
        <w:autoSpaceDN w:val="0"/>
        <w:adjustRightInd w:val="0"/>
        <w:spacing w:after="0"/>
        <w:ind w:left="1418" w:hanging="567"/>
        <w:jc w:val="both"/>
        <w:rPr>
          <w:rFonts w:cs="Arial"/>
          <w:color w:val="000000"/>
        </w:rPr>
      </w:pPr>
      <w:r w:rsidRPr="00C062CE">
        <w:rPr>
          <w:rFonts w:cs="Arial"/>
          <w:color w:val="000000"/>
        </w:rPr>
        <w:t xml:space="preserve">A classificação do resultado na análise desta fase, será efetuada obedecendo os critérios objetivos, elencados no Termo de Referência </w:t>
      </w:r>
      <w:r>
        <w:rPr>
          <w:rFonts w:cs="Arial"/>
          <w:color w:val="000000"/>
        </w:rPr>
        <w:t xml:space="preserve">(Anexo II) </w:t>
      </w:r>
      <w:r w:rsidRPr="00C062CE">
        <w:rPr>
          <w:rFonts w:cs="Arial"/>
          <w:color w:val="000000"/>
        </w:rPr>
        <w:t>deste Edital, compreendendo os requisitos, formas de comprovações, e metodologia de pontu</w:t>
      </w:r>
      <w:r>
        <w:rPr>
          <w:rFonts w:cs="Arial"/>
          <w:color w:val="000000"/>
        </w:rPr>
        <w:t>ação e emissão de Parecer Técnico de escolha</w:t>
      </w:r>
      <w:r w:rsidRPr="00C062CE">
        <w:rPr>
          <w:rFonts w:cs="Arial"/>
          <w:color w:val="000000"/>
        </w:rPr>
        <w:t xml:space="preserve"> (inciso V, do parágrafo 1º, do artigo 24, da Lei Federal 13.019/2014 e suas alterações)</w:t>
      </w:r>
    </w:p>
    <w:p w:rsidR="00224EDA" w:rsidRPr="00CF5840" w:rsidRDefault="000C6628" w:rsidP="0061188E">
      <w:pPr>
        <w:pStyle w:val="PargrafodaLista"/>
        <w:numPr>
          <w:ilvl w:val="0"/>
          <w:numId w:val="55"/>
        </w:numPr>
        <w:autoSpaceDE w:val="0"/>
        <w:autoSpaceDN w:val="0"/>
        <w:adjustRightInd w:val="0"/>
        <w:spacing w:after="0"/>
        <w:ind w:left="1418" w:hanging="567"/>
        <w:jc w:val="both"/>
        <w:rPr>
          <w:rFonts w:cs="Arial"/>
          <w:color w:val="000000"/>
        </w:rPr>
      </w:pPr>
      <w:r>
        <w:rPr>
          <w:rFonts w:cs="Arial"/>
          <w:color w:val="000000"/>
        </w:rPr>
        <w:t xml:space="preserve">A classificação </w:t>
      </w:r>
      <w:r w:rsidR="00CF5840">
        <w:rPr>
          <w:rFonts w:cs="Arial"/>
          <w:color w:val="000000"/>
        </w:rPr>
        <w:t xml:space="preserve">emitido pela </w:t>
      </w:r>
      <w:r w:rsidR="00334442" w:rsidRPr="00CF5840">
        <w:rPr>
          <w:rFonts w:cs="Arial"/>
          <w:color w:val="000000"/>
        </w:rPr>
        <w:t>Comissão de Seleção promoverá utilizando para análise os seguintes critérios:</w:t>
      </w:r>
    </w:p>
    <w:p w:rsidR="00334442" w:rsidRPr="00CF5840" w:rsidRDefault="00334442" w:rsidP="0061188E">
      <w:pPr>
        <w:pStyle w:val="PargrafodaLista"/>
        <w:numPr>
          <w:ilvl w:val="1"/>
          <w:numId w:val="14"/>
        </w:numPr>
        <w:tabs>
          <w:tab w:val="left" w:pos="1701"/>
        </w:tabs>
        <w:autoSpaceDE w:val="0"/>
        <w:autoSpaceDN w:val="0"/>
        <w:adjustRightInd w:val="0"/>
        <w:spacing w:after="0"/>
        <w:ind w:left="1701" w:hanging="567"/>
        <w:jc w:val="both"/>
        <w:rPr>
          <w:rFonts w:cs="Arial"/>
          <w:color w:val="000000"/>
        </w:rPr>
      </w:pPr>
      <w:r w:rsidRPr="00CF5840">
        <w:rPr>
          <w:rFonts w:cs="Arial"/>
          <w:color w:val="000000"/>
        </w:rPr>
        <w:t>Pontuaç</w:t>
      </w:r>
      <w:r w:rsidR="00DB2BB1" w:rsidRPr="00CF5840">
        <w:rPr>
          <w:rFonts w:cs="Arial"/>
          <w:color w:val="000000"/>
        </w:rPr>
        <w:t>ão dos requisitos o</w:t>
      </w:r>
      <w:r w:rsidRPr="00CF5840">
        <w:rPr>
          <w:rFonts w:cs="Arial"/>
          <w:color w:val="000000"/>
        </w:rPr>
        <w:t>bjetivos</w:t>
      </w:r>
      <w:r w:rsidR="00CF5840">
        <w:rPr>
          <w:rFonts w:cs="Arial"/>
          <w:color w:val="000000"/>
        </w:rPr>
        <w:t xml:space="preserve"> estabelecidos no Termo de Referencia (Anexo II)</w:t>
      </w:r>
      <w:r w:rsidRPr="00CF5840">
        <w:rPr>
          <w:rFonts w:cs="Arial"/>
          <w:color w:val="000000"/>
        </w:rPr>
        <w:t>;</w:t>
      </w:r>
    </w:p>
    <w:p w:rsidR="00334442" w:rsidRPr="00CF5840" w:rsidRDefault="00DB2BB1" w:rsidP="0061188E">
      <w:pPr>
        <w:pStyle w:val="PargrafodaLista"/>
        <w:numPr>
          <w:ilvl w:val="1"/>
          <w:numId w:val="14"/>
        </w:numPr>
        <w:tabs>
          <w:tab w:val="left" w:pos="1701"/>
        </w:tabs>
        <w:autoSpaceDE w:val="0"/>
        <w:autoSpaceDN w:val="0"/>
        <w:adjustRightInd w:val="0"/>
        <w:spacing w:after="0"/>
        <w:ind w:left="1701" w:hanging="567"/>
        <w:jc w:val="both"/>
        <w:rPr>
          <w:rFonts w:cs="Arial"/>
          <w:color w:val="000000"/>
        </w:rPr>
      </w:pPr>
      <w:r w:rsidRPr="00CF5840">
        <w:rPr>
          <w:rFonts w:cs="Arial"/>
          <w:color w:val="000000"/>
        </w:rPr>
        <w:t xml:space="preserve">Maior pontuação dos requisitos do </w:t>
      </w:r>
      <w:r w:rsidR="00334442" w:rsidRPr="00CF5840">
        <w:rPr>
          <w:rFonts w:cs="Arial"/>
          <w:color w:val="000000"/>
        </w:rPr>
        <w:t>Plano de Trabalho</w:t>
      </w:r>
      <w:r w:rsidR="00CF5840">
        <w:rPr>
          <w:rFonts w:cs="Arial"/>
          <w:color w:val="000000"/>
        </w:rPr>
        <w:t>, com demonstração dos resultados</w:t>
      </w:r>
      <w:r w:rsidR="00334442" w:rsidRPr="00CF5840">
        <w:rPr>
          <w:rFonts w:cs="Arial"/>
          <w:color w:val="000000"/>
        </w:rPr>
        <w:t>;</w:t>
      </w:r>
    </w:p>
    <w:p w:rsidR="00224EDA" w:rsidRPr="00CF5840" w:rsidRDefault="0058627B" w:rsidP="0061188E">
      <w:pPr>
        <w:pStyle w:val="PargrafodaLista"/>
        <w:numPr>
          <w:ilvl w:val="1"/>
          <w:numId w:val="14"/>
        </w:numPr>
        <w:tabs>
          <w:tab w:val="left" w:pos="1701"/>
        </w:tabs>
        <w:autoSpaceDE w:val="0"/>
        <w:autoSpaceDN w:val="0"/>
        <w:adjustRightInd w:val="0"/>
        <w:spacing w:after="0"/>
        <w:ind w:left="1701" w:hanging="567"/>
        <w:jc w:val="both"/>
        <w:rPr>
          <w:rFonts w:cs="Arial"/>
          <w:color w:val="000000"/>
        </w:rPr>
      </w:pPr>
      <w:r w:rsidRPr="00CF5840">
        <w:rPr>
          <w:rFonts w:cs="Arial"/>
          <w:color w:val="000000"/>
        </w:rPr>
        <w:t>Alcance dos objetivos propostos</w:t>
      </w:r>
      <w:r w:rsidR="00DB2BB1" w:rsidRPr="00CF5840">
        <w:rPr>
          <w:rFonts w:cs="Arial"/>
          <w:color w:val="000000"/>
        </w:rPr>
        <w:t>;</w:t>
      </w:r>
    </w:p>
    <w:p w:rsidR="00DB2BB1" w:rsidRPr="00CF5840" w:rsidRDefault="00DB2BB1" w:rsidP="0061188E">
      <w:pPr>
        <w:pStyle w:val="PargrafodaLista"/>
        <w:numPr>
          <w:ilvl w:val="1"/>
          <w:numId w:val="14"/>
        </w:numPr>
        <w:tabs>
          <w:tab w:val="left" w:pos="1701"/>
        </w:tabs>
        <w:autoSpaceDE w:val="0"/>
        <w:autoSpaceDN w:val="0"/>
        <w:adjustRightInd w:val="0"/>
        <w:spacing w:after="0"/>
        <w:ind w:left="1701" w:hanging="567"/>
        <w:jc w:val="both"/>
        <w:rPr>
          <w:rFonts w:cs="Arial"/>
          <w:color w:val="000000"/>
        </w:rPr>
      </w:pPr>
      <w:r w:rsidRPr="00CF5840">
        <w:rPr>
          <w:rFonts w:cs="Arial"/>
          <w:color w:val="000000"/>
        </w:rPr>
        <w:t>Maior tempo de serviço prestado</w:t>
      </w:r>
      <w:r w:rsidR="00FA0F69" w:rsidRPr="00CF5840">
        <w:rPr>
          <w:rFonts w:cs="Arial"/>
          <w:color w:val="000000"/>
        </w:rPr>
        <w:t>, compatível com o objeto</w:t>
      </w:r>
      <w:r w:rsidRPr="00CF5840">
        <w:rPr>
          <w:rFonts w:cs="Arial"/>
          <w:color w:val="000000"/>
        </w:rPr>
        <w:t>.</w:t>
      </w:r>
    </w:p>
    <w:p w:rsidR="00841AF7" w:rsidRDefault="00404870" w:rsidP="0061188E">
      <w:pPr>
        <w:pStyle w:val="PargrafodaLista"/>
        <w:numPr>
          <w:ilvl w:val="1"/>
          <w:numId w:val="14"/>
        </w:numPr>
        <w:tabs>
          <w:tab w:val="left" w:pos="1701"/>
        </w:tabs>
        <w:autoSpaceDE w:val="0"/>
        <w:autoSpaceDN w:val="0"/>
        <w:adjustRightInd w:val="0"/>
        <w:spacing w:after="0"/>
        <w:ind w:left="1701" w:hanging="567"/>
        <w:jc w:val="both"/>
        <w:rPr>
          <w:rFonts w:cs="Arial"/>
          <w:color w:val="000000"/>
        </w:rPr>
      </w:pPr>
      <w:r w:rsidRPr="00CF5840">
        <w:rPr>
          <w:rFonts w:cs="Arial"/>
          <w:color w:val="000000"/>
        </w:rPr>
        <w:t>Mesmo após esgotados os critérios estabelecidos neste edital permanecer empate o processo de des</w:t>
      </w:r>
      <w:r w:rsidR="00841AF7" w:rsidRPr="00CF5840">
        <w:rPr>
          <w:rFonts w:cs="Arial"/>
          <w:color w:val="000000"/>
        </w:rPr>
        <w:t>empate será efetuado sorteio entre as classificadas.</w:t>
      </w:r>
    </w:p>
    <w:p w:rsidR="00293B59" w:rsidRPr="00293B59" w:rsidRDefault="00293B59" w:rsidP="0061188E">
      <w:pPr>
        <w:pStyle w:val="PargrafodaLista"/>
        <w:numPr>
          <w:ilvl w:val="0"/>
          <w:numId w:val="55"/>
        </w:numPr>
        <w:autoSpaceDE w:val="0"/>
        <w:autoSpaceDN w:val="0"/>
        <w:adjustRightInd w:val="0"/>
        <w:spacing w:after="0"/>
        <w:ind w:left="1418" w:hanging="567"/>
        <w:jc w:val="both"/>
        <w:rPr>
          <w:rFonts w:cs="Arial"/>
          <w:color w:val="000000"/>
        </w:rPr>
      </w:pPr>
      <w:r w:rsidRPr="00293B59">
        <w:rPr>
          <w:rFonts w:cs="Arial"/>
          <w:color w:val="000000"/>
        </w:rPr>
        <w:t>A classificação da organização da sociedade civil, no processo de julgamento e seleção, não garante a exclusividade ao objeto, mas sim a primazia na celebração da parceria, podendo a administração pública municipal, contemplar quantas organizações da sociedade civil for possível, no limite das disponibilidades dos recursos orçamentários e financeiros.</w:t>
      </w:r>
    </w:p>
    <w:p w:rsidR="00293B59" w:rsidRPr="00293B59" w:rsidRDefault="00293B59" w:rsidP="0061188E">
      <w:pPr>
        <w:pStyle w:val="PargrafodaLista"/>
        <w:numPr>
          <w:ilvl w:val="0"/>
          <w:numId w:val="55"/>
        </w:numPr>
        <w:autoSpaceDE w:val="0"/>
        <w:autoSpaceDN w:val="0"/>
        <w:adjustRightInd w:val="0"/>
        <w:spacing w:after="0"/>
        <w:ind w:left="1418" w:hanging="567"/>
        <w:jc w:val="both"/>
        <w:rPr>
          <w:rFonts w:cs="Arial"/>
          <w:color w:val="000000"/>
        </w:rPr>
      </w:pPr>
      <w:r w:rsidRPr="00293B59">
        <w:rPr>
          <w:rFonts w:cs="Arial"/>
          <w:color w:val="000000"/>
        </w:rPr>
        <w:t>A classificação não garante maior aporte de recursos às organizações da sociedade civil melhores classificadas, mas o alcance do seu objeto, conforme análise técnica da Comissão de Seleção, tendo como base as demais parcerias e o montante de recursos orçamentários e financeiros a serem distribuídos entre as organizações da sociedade civil selecionadas, conforme lista de classificação ordenada.</w:t>
      </w:r>
    </w:p>
    <w:p w:rsidR="00293B59" w:rsidRPr="00293B59" w:rsidRDefault="00293B59" w:rsidP="0061188E">
      <w:pPr>
        <w:pStyle w:val="PargrafodaLista"/>
        <w:numPr>
          <w:ilvl w:val="0"/>
          <w:numId w:val="55"/>
        </w:numPr>
        <w:autoSpaceDE w:val="0"/>
        <w:autoSpaceDN w:val="0"/>
        <w:adjustRightInd w:val="0"/>
        <w:spacing w:after="0"/>
        <w:ind w:left="1418" w:hanging="567"/>
        <w:jc w:val="both"/>
        <w:rPr>
          <w:rFonts w:cs="Arial"/>
          <w:color w:val="000000"/>
        </w:rPr>
      </w:pPr>
      <w:r w:rsidRPr="00293B59">
        <w:rPr>
          <w:rFonts w:cs="Arial"/>
          <w:color w:val="000000"/>
        </w:rPr>
        <w:t>Na hipótese de a organização da sociedade civil selecionada não atender aos requisitos exigidos nos art. 33 e 34 da Lei Federal 13.019/2014 e suas alterações, aquela imediatamente mais bem classificada poderá ser convidada a aceitar a celebração de parceria nos termos da proposta por ela apresentada. (art. 28, §1º, Lei Federal 13.019/2014 e suas alterações)</w:t>
      </w:r>
    </w:p>
    <w:p w:rsidR="003F433D" w:rsidRPr="000C6628" w:rsidRDefault="003F433D" w:rsidP="003F433D">
      <w:pPr>
        <w:pStyle w:val="PargrafodaLista"/>
        <w:tabs>
          <w:tab w:val="left" w:pos="1701"/>
        </w:tabs>
        <w:autoSpaceDE w:val="0"/>
        <w:autoSpaceDN w:val="0"/>
        <w:adjustRightInd w:val="0"/>
        <w:spacing w:after="0"/>
        <w:jc w:val="both"/>
        <w:rPr>
          <w:rFonts w:cs="Arial"/>
          <w:b/>
          <w:color w:val="000000"/>
        </w:rPr>
      </w:pPr>
      <w:r w:rsidRPr="000C6628">
        <w:rPr>
          <w:rFonts w:cs="Arial"/>
          <w:b/>
          <w:color w:val="000000"/>
        </w:rPr>
        <w:t xml:space="preserve">4º Fase- Divulgação do Resultado Preliminar </w:t>
      </w:r>
    </w:p>
    <w:p w:rsidR="003F433D" w:rsidRPr="000C6628" w:rsidRDefault="003F433D" w:rsidP="0061188E">
      <w:pPr>
        <w:pStyle w:val="PargrafodaLista"/>
        <w:numPr>
          <w:ilvl w:val="0"/>
          <w:numId w:val="57"/>
        </w:numPr>
        <w:tabs>
          <w:tab w:val="left" w:pos="1418"/>
        </w:tabs>
        <w:autoSpaceDE w:val="0"/>
        <w:autoSpaceDN w:val="0"/>
        <w:adjustRightInd w:val="0"/>
        <w:spacing w:after="0"/>
        <w:ind w:hanging="589"/>
        <w:jc w:val="both"/>
        <w:rPr>
          <w:rFonts w:cs="Arial"/>
          <w:color w:val="000000"/>
        </w:rPr>
      </w:pPr>
      <w:r>
        <w:rPr>
          <w:rFonts w:cs="Arial"/>
          <w:color w:val="000000"/>
        </w:rPr>
        <w:t xml:space="preserve">O </w:t>
      </w:r>
      <w:r w:rsidR="000C6628">
        <w:rPr>
          <w:rFonts w:cs="Arial"/>
          <w:color w:val="000000"/>
        </w:rPr>
        <w:t xml:space="preserve">resultado preliminar será publicado no Diário Oficial do Município disponível no sítio eletrônico da Prefeitura Municipal de Batatais na Internet: </w:t>
      </w:r>
      <w:hyperlink r:id="rId10" w:history="1">
        <w:r w:rsidR="000C6628" w:rsidRPr="00A97168">
          <w:rPr>
            <w:rStyle w:val="Hyperlink"/>
            <w:rFonts w:eastAsia="Times New Roman" w:cs="Arial"/>
            <w:lang w:eastAsia="pt-BR"/>
          </w:rPr>
          <w:t>www.batatais.sp.gov.br</w:t>
        </w:r>
      </w:hyperlink>
    </w:p>
    <w:p w:rsidR="000C6628" w:rsidRPr="000C6628" w:rsidRDefault="000C6628" w:rsidP="000C6628">
      <w:pPr>
        <w:pStyle w:val="PargrafodaLista"/>
        <w:tabs>
          <w:tab w:val="left" w:pos="1418"/>
        </w:tabs>
        <w:autoSpaceDE w:val="0"/>
        <w:autoSpaceDN w:val="0"/>
        <w:adjustRightInd w:val="0"/>
        <w:spacing w:after="0"/>
        <w:jc w:val="both"/>
        <w:rPr>
          <w:rFonts w:cs="Arial"/>
          <w:b/>
          <w:color w:val="000000"/>
        </w:rPr>
      </w:pPr>
      <w:r w:rsidRPr="000C6628">
        <w:rPr>
          <w:rFonts w:cs="Arial"/>
          <w:b/>
          <w:color w:val="000000"/>
        </w:rPr>
        <w:t xml:space="preserve">5º Fase – Recurso </w:t>
      </w:r>
      <w:r w:rsidR="00026766">
        <w:rPr>
          <w:rFonts w:cs="Arial"/>
          <w:b/>
          <w:color w:val="000000"/>
        </w:rPr>
        <w:t>e C</w:t>
      </w:r>
      <w:r w:rsidRPr="000C6628">
        <w:rPr>
          <w:rFonts w:cs="Arial"/>
          <w:b/>
          <w:color w:val="000000"/>
        </w:rPr>
        <w:t xml:space="preserve">ontra Recurso Preliminar </w:t>
      </w:r>
    </w:p>
    <w:p w:rsidR="00293B59" w:rsidRPr="00293B59" w:rsidRDefault="000C6628" w:rsidP="0061188E">
      <w:pPr>
        <w:pStyle w:val="PargrafodaLista"/>
        <w:numPr>
          <w:ilvl w:val="0"/>
          <w:numId w:val="58"/>
        </w:numPr>
        <w:tabs>
          <w:tab w:val="left" w:pos="1418"/>
        </w:tabs>
        <w:autoSpaceDE w:val="0"/>
        <w:autoSpaceDN w:val="0"/>
        <w:adjustRightInd w:val="0"/>
        <w:spacing w:after="0"/>
        <w:ind w:hanging="589"/>
        <w:jc w:val="both"/>
        <w:rPr>
          <w:rFonts w:cs="Arial"/>
          <w:color w:val="000000"/>
        </w:rPr>
      </w:pPr>
      <w:r>
        <w:rPr>
          <w:rFonts w:cs="Arial"/>
          <w:color w:val="000000"/>
        </w:rPr>
        <w:t>As organizações poderão apresentar recurso, no prazo estipulado neste Edital, contestando o resultado preliminar publicado;</w:t>
      </w:r>
      <w:r w:rsidR="00293B59" w:rsidRPr="00293B59">
        <w:rPr>
          <w:rFonts w:eastAsia="Times New Roman" w:cs="Arial"/>
          <w:color w:val="000000"/>
          <w:lang w:eastAsia="pt-BR"/>
        </w:rPr>
        <w:t xml:space="preserve"> </w:t>
      </w:r>
    </w:p>
    <w:p w:rsidR="00293B59" w:rsidRPr="00293B59" w:rsidRDefault="00293B59" w:rsidP="0061188E">
      <w:pPr>
        <w:pStyle w:val="PargrafodaLista"/>
        <w:numPr>
          <w:ilvl w:val="0"/>
          <w:numId w:val="58"/>
        </w:numPr>
        <w:tabs>
          <w:tab w:val="left" w:pos="1418"/>
        </w:tabs>
        <w:autoSpaceDE w:val="0"/>
        <w:autoSpaceDN w:val="0"/>
        <w:adjustRightInd w:val="0"/>
        <w:spacing w:after="0"/>
        <w:ind w:hanging="589"/>
        <w:jc w:val="both"/>
        <w:rPr>
          <w:rFonts w:cs="Arial"/>
          <w:color w:val="000000"/>
        </w:rPr>
      </w:pPr>
      <w:r w:rsidRPr="00293B59">
        <w:rPr>
          <w:rFonts w:eastAsia="Times New Roman" w:cs="Arial"/>
          <w:color w:val="000000"/>
          <w:lang w:eastAsia="pt-BR"/>
        </w:rPr>
        <w:t>Os prazos para a interposição de recursos administrativos são os estabelecidos a seguir: (art. 24, inciso VIII, Lei Federal 13.019/2014 e suas alterações)</w:t>
      </w:r>
    </w:p>
    <w:p w:rsidR="00293B59" w:rsidRPr="00293B59" w:rsidRDefault="00293B59" w:rsidP="0061188E">
      <w:pPr>
        <w:pStyle w:val="PargrafodaLista"/>
        <w:numPr>
          <w:ilvl w:val="0"/>
          <w:numId w:val="60"/>
        </w:numPr>
        <w:spacing w:after="0"/>
        <w:ind w:left="2694"/>
        <w:jc w:val="both"/>
        <w:rPr>
          <w:rFonts w:eastAsia="Times New Roman" w:cs="Arial"/>
          <w:color w:val="000000"/>
          <w:lang w:eastAsia="pt-BR"/>
        </w:rPr>
      </w:pPr>
      <w:r w:rsidRPr="00293B59">
        <w:rPr>
          <w:rFonts w:eastAsia="Times New Roman" w:cs="Arial"/>
          <w:b/>
          <w:color w:val="000000"/>
          <w:lang w:eastAsia="pt-BR"/>
        </w:rPr>
        <w:t>Prazo para Recurso Administrativo</w:t>
      </w:r>
      <w:r w:rsidRPr="00293B59">
        <w:rPr>
          <w:rFonts w:eastAsia="Times New Roman" w:cs="Arial"/>
          <w:color w:val="000000"/>
          <w:lang w:eastAsia="pt-BR"/>
        </w:rPr>
        <w:t>: Admite-se a interposição de recurso administrativo à seleção das organizações da sociedade civil, desde que seja apresentado no prazo de até 5 (cinco) dias úteis, a contar da publicação da classificação da seleção no sitio oficial da administração pública.</w:t>
      </w:r>
    </w:p>
    <w:p w:rsidR="00293B59" w:rsidRPr="00293B59" w:rsidRDefault="00293B59" w:rsidP="0061188E">
      <w:pPr>
        <w:pStyle w:val="PargrafodaLista"/>
        <w:numPr>
          <w:ilvl w:val="0"/>
          <w:numId w:val="60"/>
        </w:numPr>
        <w:spacing w:after="0"/>
        <w:ind w:left="2694"/>
        <w:jc w:val="both"/>
        <w:rPr>
          <w:rFonts w:eastAsia="Times New Roman" w:cs="Arial"/>
          <w:color w:val="000000"/>
          <w:lang w:eastAsia="pt-BR"/>
        </w:rPr>
      </w:pPr>
      <w:r w:rsidRPr="00293B59">
        <w:rPr>
          <w:rFonts w:eastAsia="Times New Roman" w:cs="Arial"/>
          <w:b/>
          <w:color w:val="000000"/>
          <w:lang w:eastAsia="pt-BR"/>
        </w:rPr>
        <w:t xml:space="preserve">Prazo para Contrarrazões pela OSC Selecionada: </w:t>
      </w:r>
      <w:r w:rsidRPr="00293B59">
        <w:rPr>
          <w:rFonts w:eastAsia="Times New Roman" w:cs="Arial"/>
          <w:color w:val="000000"/>
          <w:lang w:eastAsia="pt-BR"/>
        </w:rPr>
        <w:t>Admite-se contrarrazões (defesa) pela organização da sociedade civil selecionada, no prazo de até 5 (cinco) dias úteis, a contar da publicação do recurso no sítio oficial da administração pública.</w:t>
      </w:r>
    </w:p>
    <w:p w:rsidR="00293B59" w:rsidRPr="00293B59" w:rsidRDefault="00293B59" w:rsidP="0061188E">
      <w:pPr>
        <w:pStyle w:val="PargrafodaLista"/>
        <w:numPr>
          <w:ilvl w:val="0"/>
          <w:numId w:val="60"/>
        </w:numPr>
        <w:spacing w:after="0"/>
        <w:ind w:left="2694"/>
        <w:jc w:val="both"/>
        <w:rPr>
          <w:rFonts w:eastAsia="Times New Roman" w:cs="Arial"/>
          <w:color w:val="000000"/>
          <w:lang w:eastAsia="pt-BR"/>
        </w:rPr>
      </w:pPr>
      <w:r w:rsidRPr="00293B59">
        <w:rPr>
          <w:rFonts w:eastAsia="Times New Roman" w:cs="Arial"/>
          <w:b/>
          <w:color w:val="000000"/>
          <w:lang w:eastAsia="pt-BR"/>
        </w:rPr>
        <w:t xml:space="preserve">Prazo para Julgamento dos Recursos pela Comissão de Seleção: </w:t>
      </w:r>
      <w:r w:rsidRPr="00293B59">
        <w:rPr>
          <w:rFonts w:eastAsia="Times New Roman" w:cs="Arial"/>
          <w:color w:val="000000"/>
          <w:lang w:eastAsia="pt-BR"/>
        </w:rPr>
        <w:t>A Comissão de Seleção terá o prazo de até 5 (cinco) dias úteis para análise e julgamento dos recursos administrativos interpostos, e de mais 5 (cinco) dias para análise e julgamento das contrarrazões da organização da sociedade civil selecionada.</w:t>
      </w:r>
    </w:p>
    <w:p w:rsidR="000C6628" w:rsidRDefault="000C6628" w:rsidP="0061188E">
      <w:pPr>
        <w:pStyle w:val="PargrafodaLista"/>
        <w:numPr>
          <w:ilvl w:val="0"/>
          <w:numId w:val="58"/>
        </w:numPr>
        <w:tabs>
          <w:tab w:val="left" w:pos="1418"/>
        </w:tabs>
        <w:autoSpaceDE w:val="0"/>
        <w:autoSpaceDN w:val="0"/>
        <w:adjustRightInd w:val="0"/>
        <w:spacing w:after="0"/>
        <w:ind w:hanging="589"/>
        <w:jc w:val="both"/>
        <w:rPr>
          <w:rFonts w:cs="Arial"/>
          <w:color w:val="000000"/>
        </w:rPr>
      </w:pPr>
      <w:r>
        <w:rPr>
          <w:rFonts w:cs="Arial"/>
          <w:color w:val="000000"/>
        </w:rPr>
        <w:t>Os recursos</w:t>
      </w:r>
      <w:r w:rsidR="00026766">
        <w:rPr>
          <w:rFonts w:cs="Arial"/>
          <w:color w:val="000000"/>
        </w:rPr>
        <w:t xml:space="preserve"> e contrarrazões</w:t>
      </w:r>
      <w:r>
        <w:rPr>
          <w:rFonts w:cs="Arial"/>
          <w:color w:val="000000"/>
        </w:rPr>
        <w:t xml:space="preserve"> deverão ser encaminhados por escrito para a Secretaria Municipal de Assistência Social, </w:t>
      </w:r>
      <w:r w:rsidR="00026766">
        <w:rPr>
          <w:rFonts w:cs="Arial"/>
          <w:color w:val="000000"/>
        </w:rPr>
        <w:t xml:space="preserve">atentando-se aos prazos estabelecidos, </w:t>
      </w:r>
      <w:r>
        <w:rPr>
          <w:rFonts w:cs="Arial"/>
          <w:color w:val="000000"/>
        </w:rPr>
        <w:t>que encaminhará para a Comissão de Seleção;</w:t>
      </w:r>
    </w:p>
    <w:p w:rsidR="00026766" w:rsidRPr="00026766" w:rsidRDefault="000C6628" w:rsidP="0061188E">
      <w:pPr>
        <w:pStyle w:val="PargrafodaLista"/>
        <w:numPr>
          <w:ilvl w:val="0"/>
          <w:numId w:val="58"/>
        </w:numPr>
        <w:tabs>
          <w:tab w:val="left" w:pos="1418"/>
        </w:tabs>
        <w:autoSpaceDE w:val="0"/>
        <w:autoSpaceDN w:val="0"/>
        <w:adjustRightInd w:val="0"/>
        <w:spacing w:after="0"/>
        <w:ind w:hanging="589"/>
        <w:jc w:val="both"/>
        <w:rPr>
          <w:rFonts w:cs="Arial"/>
          <w:color w:val="000000"/>
        </w:rPr>
      </w:pPr>
      <w:r w:rsidRPr="00026766">
        <w:rPr>
          <w:rFonts w:cs="Arial"/>
          <w:color w:val="000000"/>
        </w:rPr>
        <w:t>Não será conhecido recurso interposto fora do prazo.</w:t>
      </w:r>
    </w:p>
    <w:p w:rsidR="00293B59" w:rsidRPr="00026766" w:rsidRDefault="00293B59" w:rsidP="0061188E">
      <w:pPr>
        <w:pStyle w:val="PargrafodaLista"/>
        <w:numPr>
          <w:ilvl w:val="0"/>
          <w:numId w:val="58"/>
        </w:numPr>
        <w:tabs>
          <w:tab w:val="left" w:pos="1418"/>
        </w:tabs>
        <w:autoSpaceDE w:val="0"/>
        <w:autoSpaceDN w:val="0"/>
        <w:adjustRightInd w:val="0"/>
        <w:spacing w:after="0"/>
        <w:ind w:hanging="589"/>
        <w:jc w:val="both"/>
        <w:rPr>
          <w:rFonts w:cs="Arial"/>
          <w:color w:val="000000"/>
        </w:rPr>
      </w:pPr>
      <w:r w:rsidRPr="00026766">
        <w:rPr>
          <w:rFonts w:cs="Arial"/>
          <w:color w:val="000000"/>
        </w:rPr>
        <w:t xml:space="preserve">Não serão considerados e analisados os recursos ou defesas entregues em outros locais, fora do prazo e horários determinados na alínea “a” deste item. </w:t>
      </w:r>
    </w:p>
    <w:p w:rsidR="00293B59" w:rsidRPr="00026766" w:rsidRDefault="00293B59" w:rsidP="0061188E">
      <w:pPr>
        <w:pStyle w:val="PargrafodaLista"/>
        <w:numPr>
          <w:ilvl w:val="0"/>
          <w:numId w:val="58"/>
        </w:numPr>
        <w:tabs>
          <w:tab w:val="left" w:pos="1418"/>
        </w:tabs>
        <w:autoSpaceDE w:val="0"/>
        <w:autoSpaceDN w:val="0"/>
        <w:adjustRightInd w:val="0"/>
        <w:spacing w:after="0"/>
        <w:ind w:hanging="589"/>
        <w:jc w:val="both"/>
        <w:rPr>
          <w:rFonts w:cs="Arial"/>
          <w:color w:val="000000"/>
        </w:rPr>
      </w:pPr>
      <w:r w:rsidRPr="00026766">
        <w:rPr>
          <w:rFonts w:cs="Arial"/>
          <w:color w:val="000000"/>
        </w:rPr>
        <w:t>O julgamento dos recursos administrativos e contrarrazões serão efetuados pela Comissão de Seleção, e apoio técnico e jurídico de servidores da administração municipal.</w:t>
      </w:r>
    </w:p>
    <w:p w:rsidR="002C6DF8" w:rsidRPr="000C6628" w:rsidRDefault="000C6628" w:rsidP="002C6DF8">
      <w:pPr>
        <w:autoSpaceDE w:val="0"/>
        <w:autoSpaceDN w:val="0"/>
        <w:adjustRightInd w:val="0"/>
        <w:spacing w:after="0"/>
        <w:ind w:firstLine="709"/>
        <w:jc w:val="both"/>
        <w:rPr>
          <w:rFonts w:cs="Arial"/>
          <w:b/>
          <w:color w:val="000000"/>
        </w:rPr>
      </w:pPr>
      <w:r w:rsidRPr="000C6628">
        <w:rPr>
          <w:rFonts w:cs="Arial"/>
          <w:b/>
          <w:color w:val="000000"/>
        </w:rPr>
        <w:t>6</w:t>
      </w:r>
      <w:r w:rsidR="00224EDA" w:rsidRPr="000C6628">
        <w:rPr>
          <w:rFonts w:cs="Arial"/>
          <w:b/>
          <w:color w:val="000000"/>
        </w:rPr>
        <w:t xml:space="preserve">ª. Fase - </w:t>
      </w:r>
      <w:r w:rsidR="00422DEE" w:rsidRPr="000C6628">
        <w:rPr>
          <w:rFonts w:cs="Arial"/>
          <w:b/>
          <w:color w:val="000000"/>
        </w:rPr>
        <w:t>Verificação dos Documentos</w:t>
      </w:r>
      <w:r w:rsidR="002C6DF8" w:rsidRPr="000C6628">
        <w:rPr>
          <w:rFonts w:cs="Arial"/>
          <w:b/>
          <w:color w:val="000000"/>
        </w:rPr>
        <w:t>:</w:t>
      </w:r>
    </w:p>
    <w:p w:rsidR="00422DEE" w:rsidRPr="000C6628" w:rsidRDefault="002C6DF8" w:rsidP="0061188E">
      <w:pPr>
        <w:pStyle w:val="PargrafodaLista"/>
        <w:numPr>
          <w:ilvl w:val="3"/>
          <w:numId w:val="8"/>
        </w:numPr>
        <w:autoSpaceDE w:val="0"/>
        <w:autoSpaceDN w:val="0"/>
        <w:adjustRightInd w:val="0"/>
        <w:spacing w:after="0"/>
        <w:ind w:left="1418" w:hanging="709"/>
        <w:jc w:val="both"/>
        <w:rPr>
          <w:rFonts w:cs="Arial"/>
          <w:color w:val="000000"/>
        </w:rPr>
      </w:pPr>
      <w:r w:rsidRPr="000C6628">
        <w:rPr>
          <w:rFonts w:eastAsia="Times New Roman" w:cs="Arial"/>
          <w:color w:val="000000"/>
          <w:lang w:eastAsia="pt-BR"/>
        </w:rPr>
        <w:t xml:space="preserve">Somente depois de encerrada a etapa competitiva e ordenadas as propostas, a administração pública procederá à verificação dos documentos, que comprovem o atendimento pela organização da sociedade civil selecionada, dos requisitos previstos neste </w:t>
      </w:r>
      <w:r w:rsidR="00EA71C9" w:rsidRPr="000C6628">
        <w:rPr>
          <w:rFonts w:eastAsia="Times New Roman" w:cs="Arial"/>
          <w:color w:val="000000"/>
          <w:lang w:eastAsia="pt-BR"/>
        </w:rPr>
        <w:t>Edital</w:t>
      </w:r>
      <w:r w:rsidRPr="000C6628">
        <w:rPr>
          <w:rFonts w:eastAsia="Times New Roman" w:cs="Arial"/>
          <w:color w:val="000000"/>
          <w:lang w:eastAsia="pt-BR"/>
        </w:rPr>
        <w:t>; (arts. 33 e 34, Lei Federal 13.019/2014 e suas alterações)</w:t>
      </w:r>
    </w:p>
    <w:p w:rsidR="00422DEE" w:rsidRPr="000C6628" w:rsidRDefault="00422DEE" w:rsidP="0061188E">
      <w:pPr>
        <w:pStyle w:val="PargrafodaLista"/>
        <w:numPr>
          <w:ilvl w:val="3"/>
          <w:numId w:val="8"/>
        </w:numPr>
        <w:autoSpaceDE w:val="0"/>
        <w:autoSpaceDN w:val="0"/>
        <w:adjustRightInd w:val="0"/>
        <w:spacing w:after="0"/>
        <w:ind w:left="1418" w:hanging="567"/>
        <w:jc w:val="both"/>
        <w:rPr>
          <w:rFonts w:cs="Arial"/>
          <w:color w:val="000000"/>
        </w:rPr>
      </w:pPr>
      <w:r w:rsidRPr="000C6628">
        <w:rPr>
          <w:rFonts w:cs="Arial"/>
          <w:color w:val="000000"/>
        </w:rPr>
        <w:t xml:space="preserve">Detectada a falta de algum dos documentos solicitados neste </w:t>
      </w:r>
      <w:r w:rsidR="00EA71C9" w:rsidRPr="000C6628">
        <w:rPr>
          <w:rFonts w:cs="Arial"/>
          <w:color w:val="000000"/>
        </w:rPr>
        <w:t>Edital</w:t>
      </w:r>
      <w:r w:rsidRPr="000C6628">
        <w:rPr>
          <w:rFonts w:cs="Arial"/>
          <w:color w:val="000000"/>
        </w:rPr>
        <w:t>, será concedido o prazo de 0</w:t>
      </w:r>
      <w:r w:rsidR="00334442" w:rsidRPr="000C6628">
        <w:rPr>
          <w:rFonts w:cs="Arial"/>
          <w:color w:val="000000"/>
        </w:rPr>
        <w:t>3 (três</w:t>
      </w:r>
      <w:r w:rsidRPr="000C6628">
        <w:rPr>
          <w:rFonts w:cs="Arial"/>
          <w:color w:val="000000"/>
        </w:rPr>
        <w:t xml:space="preserve">) dias úteis </w:t>
      </w:r>
      <w:r w:rsidRPr="000C6628">
        <w:rPr>
          <w:rFonts w:eastAsia="Times New Roman" w:cs="Arial"/>
          <w:lang w:eastAsia="pt-BR"/>
        </w:rPr>
        <w:t>para efetuar a regularização da documentação, pagamentos ou parcelamento do débito, e emissão de eventuais certidões negativas ou positivas com efeito de certidão negativa, devendo a entrega ser efetuada n</w:t>
      </w:r>
      <w:r w:rsidR="005F2E20" w:rsidRPr="000C6628">
        <w:rPr>
          <w:rFonts w:eastAsia="Times New Roman" w:cs="Arial"/>
          <w:lang w:eastAsia="pt-BR"/>
        </w:rPr>
        <w:t>a Secretaria Municipal de Assistência Social e Cidadania</w:t>
      </w:r>
      <w:r w:rsidRPr="000C6628">
        <w:rPr>
          <w:rFonts w:cs="Arial"/>
          <w:color w:val="000000"/>
        </w:rPr>
        <w:t>, endereçada ao presidente da Comissão de Seleção.</w:t>
      </w:r>
    </w:p>
    <w:p w:rsidR="00260A8D" w:rsidRPr="000C6628" w:rsidRDefault="000C6628" w:rsidP="00422DEE">
      <w:pPr>
        <w:autoSpaceDE w:val="0"/>
        <w:autoSpaceDN w:val="0"/>
        <w:adjustRightInd w:val="0"/>
        <w:spacing w:after="0"/>
        <w:ind w:left="709"/>
        <w:jc w:val="both"/>
        <w:rPr>
          <w:rFonts w:cs="Arial"/>
          <w:b/>
          <w:color w:val="000000"/>
        </w:rPr>
      </w:pPr>
      <w:r w:rsidRPr="000C6628">
        <w:rPr>
          <w:rFonts w:cs="Arial"/>
          <w:b/>
          <w:color w:val="000000"/>
        </w:rPr>
        <w:t>7</w:t>
      </w:r>
      <w:r w:rsidR="00422DEE" w:rsidRPr="000C6628">
        <w:rPr>
          <w:rFonts w:cs="Arial"/>
          <w:b/>
          <w:color w:val="000000"/>
        </w:rPr>
        <w:t>ª Fase: Parecer Técnico:</w:t>
      </w:r>
    </w:p>
    <w:p w:rsidR="00422DEE" w:rsidRPr="000C6628" w:rsidRDefault="00422DEE" w:rsidP="0061188E">
      <w:pPr>
        <w:pStyle w:val="PargrafodaLista"/>
        <w:numPr>
          <w:ilvl w:val="0"/>
          <w:numId w:val="12"/>
        </w:numPr>
        <w:autoSpaceDE w:val="0"/>
        <w:autoSpaceDN w:val="0"/>
        <w:adjustRightInd w:val="0"/>
        <w:spacing w:after="0"/>
        <w:ind w:left="1418" w:hanging="567"/>
        <w:jc w:val="both"/>
        <w:rPr>
          <w:rFonts w:cs="Arial"/>
          <w:color w:val="000000"/>
        </w:rPr>
      </w:pPr>
      <w:r w:rsidRPr="000C6628">
        <w:rPr>
          <w:rFonts w:cs="Arial"/>
          <w:color w:val="000000"/>
        </w:rPr>
        <w:t>Cumpridas as etapas a</w:t>
      </w:r>
      <w:r w:rsidR="000C6628" w:rsidRPr="000C6628">
        <w:rPr>
          <w:rFonts w:cs="Arial"/>
          <w:color w:val="000000"/>
        </w:rPr>
        <w:t xml:space="preserve">nteriores a Comissão de Seleção </w:t>
      </w:r>
      <w:r w:rsidRPr="000C6628">
        <w:rPr>
          <w:rFonts w:cs="Arial"/>
          <w:color w:val="000000"/>
        </w:rPr>
        <w:t>emitirá parecer técnico pronunciando de forma expressa, a respeito de: (art. 35, inciso V, Lei Federal 13.019/2014 e suas alterações)</w:t>
      </w:r>
    </w:p>
    <w:p w:rsidR="00422DEE" w:rsidRPr="000C6628" w:rsidRDefault="00422DEE" w:rsidP="0061188E">
      <w:pPr>
        <w:pStyle w:val="PargrafodaLista"/>
        <w:numPr>
          <w:ilvl w:val="1"/>
          <w:numId w:val="12"/>
        </w:numPr>
        <w:spacing w:after="0"/>
        <w:ind w:left="2410" w:hanging="425"/>
        <w:jc w:val="both"/>
        <w:rPr>
          <w:rFonts w:eastAsia="Times New Roman" w:cs="Arial"/>
          <w:color w:val="000000"/>
          <w:lang w:eastAsia="pt-BR"/>
        </w:rPr>
      </w:pPr>
      <w:r w:rsidRPr="000C6628">
        <w:rPr>
          <w:rFonts w:eastAsia="Times New Roman" w:cs="Arial"/>
          <w:color w:val="000000"/>
          <w:lang w:eastAsia="pt-BR"/>
        </w:rPr>
        <w:t>do mérito da proposta, em conformidade com a modalidade de parceria adotada;</w:t>
      </w:r>
    </w:p>
    <w:p w:rsidR="00422DEE" w:rsidRPr="000C6628" w:rsidRDefault="00422DEE" w:rsidP="0061188E">
      <w:pPr>
        <w:pStyle w:val="PargrafodaLista"/>
        <w:numPr>
          <w:ilvl w:val="1"/>
          <w:numId w:val="12"/>
        </w:numPr>
        <w:spacing w:after="0"/>
        <w:ind w:left="2410" w:hanging="425"/>
        <w:jc w:val="both"/>
        <w:rPr>
          <w:rFonts w:eastAsia="Times New Roman" w:cs="Arial"/>
          <w:color w:val="000000"/>
          <w:lang w:eastAsia="pt-BR"/>
        </w:rPr>
      </w:pPr>
      <w:r w:rsidRPr="000C6628">
        <w:rPr>
          <w:rFonts w:eastAsia="Times New Roman" w:cs="Arial"/>
          <w:color w:val="000000"/>
          <w:lang w:eastAsia="pt-BR"/>
        </w:rPr>
        <w:t>da identidade e da reciprocidade de interesse das partes na realização, em mútua cooperação, da parceria prevista na Lei Federal 13.019/2014 e suas alterações;</w:t>
      </w:r>
    </w:p>
    <w:p w:rsidR="00422DEE" w:rsidRPr="000C6628" w:rsidRDefault="00422DEE" w:rsidP="0061188E">
      <w:pPr>
        <w:pStyle w:val="PargrafodaLista"/>
        <w:numPr>
          <w:ilvl w:val="1"/>
          <w:numId w:val="12"/>
        </w:numPr>
        <w:spacing w:after="0"/>
        <w:ind w:left="2410" w:hanging="425"/>
        <w:jc w:val="both"/>
        <w:rPr>
          <w:rFonts w:eastAsia="Times New Roman" w:cs="Arial"/>
          <w:color w:val="000000"/>
          <w:lang w:eastAsia="pt-BR"/>
        </w:rPr>
      </w:pPr>
      <w:r w:rsidRPr="000C6628">
        <w:rPr>
          <w:rFonts w:eastAsia="Times New Roman" w:cs="Arial"/>
          <w:color w:val="000000"/>
          <w:lang w:eastAsia="pt-BR"/>
        </w:rPr>
        <w:t xml:space="preserve">da viabilidade de sua execução; </w:t>
      </w:r>
    </w:p>
    <w:p w:rsidR="00422DEE" w:rsidRPr="000C6628" w:rsidRDefault="00422DEE" w:rsidP="0061188E">
      <w:pPr>
        <w:pStyle w:val="PargrafodaLista"/>
        <w:numPr>
          <w:ilvl w:val="1"/>
          <w:numId w:val="12"/>
        </w:numPr>
        <w:spacing w:after="0"/>
        <w:ind w:left="2410" w:hanging="425"/>
        <w:jc w:val="both"/>
        <w:rPr>
          <w:rFonts w:eastAsia="Times New Roman" w:cs="Arial"/>
          <w:color w:val="000000"/>
          <w:lang w:eastAsia="pt-BR"/>
        </w:rPr>
      </w:pPr>
      <w:r w:rsidRPr="000C6628">
        <w:rPr>
          <w:rFonts w:eastAsia="Times New Roman" w:cs="Arial"/>
          <w:color w:val="000000"/>
          <w:lang w:eastAsia="pt-BR"/>
        </w:rPr>
        <w:t xml:space="preserve">da verificação do cronograma de desembolso; </w:t>
      </w:r>
    </w:p>
    <w:p w:rsidR="00422DEE" w:rsidRPr="000C6628" w:rsidRDefault="00422DEE" w:rsidP="0061188E">
      <w:pPr>
        <w:pStyle w:val="PargrafodaLista"/>
        <w:numPr>
          <w:ilvl w:val="1"/>
          <w:numId w:val="12"/>
        </w:numPr>
        <w:spacing w:after="0"/>
        <w:ind w:left="2410" w:hanging="425"/>
        <w:jc w:val="both"/>
        <w:rPr>
          <w:rFonts w:eastAsia="Times New Roman" w:cs="Arial"/>
          <w:color w:val="000000"/>
          <w:lang w:eastAsia="pt-BR"/>
        </w:rPr>
      </w:pPr>
      <w:r w:rsidRPr="000C6628">
        <w:rPr>
          <w:rFonts w:eastAsia="Times New Roman" w:cs="Arial"/>
          <w:color w:val="000000"/>
          <w:lang w:eastAsia="pt-BR"/>
        </w:rPr>
        <w:t>da descrição de quais serão os meios disponíveis a serem utilizados para a fiscalização da execução da parceria, assim como dos procedimentos que deverão ser adotados para avaliação da execução física e financeira, no cumprimento das metas e objetivos;</w:t>
      </w:r>
    </w:p>
    <w:p w:rsidR="00422DEE" w:rsidRPr="000C6628" w:rsidRDefault="00422DEE" w:rsidP="0061188E">
      <w:pPr>
        <w:pStyle w:val="PargrafodaLista"/>
        <w:numPr>
          <w:ilvl w:val="1"/>
          <w:numId w:val="12"/>
        </w:numPr>
        <w:spacing w:after="0"/>
        <w:ind w:left="2410" w:hanging="425"/>
        <w:jc w:val="both"/>
        <w:rPr>
          <w:rFonts w:eastAsia="Times New Roman" w:cs="Arial"/>
          <w:color w:val="000000"/>
          <w:lang w:eastAsia="pt-BR"/>
        </w:rPr>
      </w:pPr>
      <w:r w:rsidRPr="000C6628">
        <w:rPr>
          <w:rFonts w:eastAsia="Times New Roman" w:cs="Arial"/>
          <w:color w:val="000000"/>
          <w:lang w:eastAsia="pt-BR"/>
        </w:rPr>
        <w:t>da designação do gestor da parceria;</w:t>
      </w:r>
    </w:p>
    <w:p w:rsidR="00422DEE" w:rsidRPr="000C6628" w:rsidRDefault="00422DEE" w:rsidP="0061188E">
      <w:pPr>
        <w:pStyle w:val="PargrafodaLista"/>
        <w:numPr>
          <w:ilvl w:val="1"/>
          <w:numId w:val="12"/>
        </w:numPr>
        <w:spacing w:after="0"/>
        <w:ind w:left="2410" w:hanging="425"/>
        <w:jc w:val="both"/>
        <w:rPr>
          <w:rFonts w:eastAsia="Times New Roman" w:cs="Arial"/>
          <w:color w:val="000000"/>
          <w:lang w:eastAsia="pt-BR"/>
        </w:rPr>
      </w:pPr>
      <w:r w:rsidRPr="000C6628">
        <w:rPr>
          <w:rFonts w:eastAsia="Times New Roman" w:cs="Arial"/>
          <w:color w:val="000000"/>
          <w:lang w:eastAsia="pt-BR"/>
        </w:rPr>
        <w:t>da designação da comissão de monitoramento e avaliação da parceria;</w:t>
      </w:r>
    </w:p>
    <w:p w:rsidR="00422DEE" w:rsidRPr="000C6628" w:rsidRDefault="00824756" w:rsidP="0061188E">
      <w:pPr>
        <w:pStyle w:val="PargrafodaLista"/>
        <w:numPr>
          <w:ilvl w:val="0"/>
          <w:numId w:val="12"/>
        </w:numPr>
        <w:autoSpaceDE w:val="0"/>
        <w:autoSpaceDN w:val="0"/>
        <w:adjustRightInd w:val="0"/>
        <w:spacing w:after="0"/>
        <w:ind w:left="1418" w:hanging="567"/>
        <w:jc w:val="both"/>
        <w:rPr>
          <w:rFonts w:cs="Arial"/>
          <w:color w:val="000000"/>
        </w:rPr>
      </w:pPr>
      <w:r w:rsidRPr="000C6628">
        <w:rPr>
          <w:rFonts w:cs="Arial"/>
          <w:color w:val="000000"/>
        </w:rPr>
        <w:t xml:space="preserve">Será obrigatoriamente justificada a seleção de proposta que não for a mais adequada ao valor referência constante no </w:t>
      </w:r>
      <w:r w:rsidR="00CF24C6" w:rsidRPr="000C6628">
        <w:rPr>
          <w:rFonts w:cs="Arial"/>
          <w:color w:val="000000"/>
        </w:rPr>
        <w:t>Chamamento Público</w:t>
      </w:r>
      <w:r w:rsidRPr="000C6628">
        <w:rPr>
          <w:rFonts w:cs="Arial"/>
          <w:color w:val="000000"/>
        </w:rPr>
        <w:t xml:space="preserve">. (art. 27, §5º, </w:t>
      </w:r>
      <w:r w:rsidR="00752E13" w:rsidRPr="000C6628">
        <w:rPr>
          <w:rFonts w:cs="Arial"/>
          <w:color w:val="000000"/>
        </w:rPr>
        <w:t>Lei Federal 13.019/2014 e suas alterações</w:t>
      </w:r>
      <w:r w:rsidRPr="000C6628">
        <w:rPr>
          <w:rFonts w:cs="Arial"/>
          <w:color w:val="000000"/>
        </w:rPr>
        <w:t>)</w:t>
      </w:r>
    </w:p>
    <w:p w:rsidR="000C6628" w:rsidRDefault="000C6628" w:rsidP="000C6D74">
      <w:pPr>
        <w:autoSpaceDE w:val="0"/>
        <w:autoSpaceDN w:val="0"/>
        <w:adjustRightInd w:val="0"/>
        <w:spacing w:after="0"/>
        <w:ind w:left="709"/>
        <w:jc w:val="both"/>
        <w:rPr>
          <w:rFonts w:cs="Arial"/>
          <w:b/>
          <w:color w:val="000000"/>
        </w:rPr>
      </w:pPr>
      <w:r w:rsidRPr="000C6628">
        <w:rPr>
          <w:rFonts w:cs="Arial"/>
          <w:b/>
          <w:color w:val="000000"/>
        </w:rPr>
        <w:t>8</w:t>
      </w:r>
      <w:r w:rsidR="009B442E" w:rsidRPr="000C6628">
        <w:rPr>
          <w:rFonts w:cs="Arial"/>
          <w:b/>
          <w:color w:val="000000"/>
        </w:rPr>
        <w:t>ª Fase</w:t>
      </w:r>
      <w:r w:rsidR="00E34E1C" w:rsidRPr="000C6628">
        <w:rPr>
          <w:rFonts w:cs="Arial"/>
          <w:b/>
          <w:color w:val="000000"/>
        </w:rPr>
        <w:t xml:space="preserve"> – </w:t>
      </w:r>
      <w:r w:rsidR="00B46837" w:rsidRPr="000C6628">
        <w:rPr>
          <w:rFonts w:cs="Arial"/>
          <w:b/>
          <w:color w:val="000000"/>
        </w:rPr>
        <w:t>Parecer Jurídico</w:t>
      </w:r>
      <w:r w:rsidR="00D7282D" w:rsidRPr="000C6628">
        <w:rPr>
          <w:rFonts w:cs="Arial"/>
          <w:b/>
          <w:color w:val="000000"/>
        </w:rPr>
        <w:t>:</w:t>
      </w:r>
      <w:r w:rsidR="00D36D67" w:rsidRPr="000C6628">
        <w:rPr>
          <w:rFonts w:cs="Arial"/>
          <w:b/>
          <w:color w:val="000000"/>
        </w:rPr>
        <w:t xml:space="preserve"> </w:t>
      </w:r>
    </w:p>
    <w:p w:rsidR="00D7282D" w:rsidRPr="000C6628" w:rsidRDefault="00B46837" w:rsidP="0061188E">
      <w:pPr>
        <w:numPr>
          <w:ilvl w:val="0"/>
          <w:numId w:val="59"/>
        </w:numPr>
        <w:autoSpaceDE w:val="0"/>
        <w:autoSpaceDN w:val="0"/>
        <w:adjustRightInd w:val="0"/>
        <w:spacing w:after="0"/>
        <w:jc w:val="both"/>
        <w:rPr>
          <w:rFonts w:eastAsia="Times New Roman" w:cs="Arial"/>
          <w:color w:val="000000"/>
          <w:lang w:eastAsia="pt-BR"/>
        </w:rPr>
      </w:pPr>
      <w:r w:rsidRPr="000C6628">
        <w:rPr>
          <w:rFonts w:eastAsia="Times New Roman" w:cs="Arial"/>
          <w:color w:val="000000"/>
          <w:lang w:eastAsia="pt-BR"/>
        </w:rPr>
        <w:t xml:space="preserve">Cumpridas as etapas anteriores, a Comissão de Seleção encaminhara o processo de </w:t>
      </w:r>
      <w:r w:rsidR="00CF24C6" w:rsidRPr="000C6628">
        <w:rPr>
          <w:rFonts w:eastAsia="Times New Roman" w:cs="Arial"/>
          <w:color w:val="000000"/>
          <w:lang w:eastAsia="pt-BR"/>
        </w:rPr>
        <w:t>Chamamento Público</w:t>
      </w:r>
      <w:r w:rsidRPr="000C6628">
        <w:rPr>
          <w:rFonts w:eastAsia="Times New Roman" w:cs="Arial"/>
          <w:color w:val="000000"/>
          <w:lang w:eastAsia="pt-BR"/>
        </w:rPr>
        <w:t xml:space="preserve"> à Procuradoria do Município, para apreciação e emissão de parecer jurídico acerca </w:t>
      </w:r>
      <w:r w:rsidR="00D7282D" w:rsidRPr="000C6628">
        <w:rPr>
          <w:rFonts w:eastAsia="Times New Roman" w:cs="Arial"/>
          <w:color w:val="000000"/>
          <w:lang w:eastAsia="pt-BR"/>
        </w:rPr>
        <w:t xml:space="preserve">da possibilidade da celebração da parceria. (art. 35, inciso VI, </w:t>
      </w:r>
      <w:r w:rsidR="00752E13" w:rsidRPr="000C6628">
        <w:rPr>
          <w:rFonts w:eastAsia="Times New Roman" w:cs="Arial"/>
          <w:color w:val="000000"/>
          <w:lang w:eastAsia="pt-BR"/>
        </w:rPr>
        <w:t>Lei Federal 13.019/2014 e suas alterações</w:t>
      </w:r>
      <w:r w:rsidR="00D7282D" w:rsidRPr="000C6628">
        <w:rPr>
          <w:rFonts w:eastAsia="Times New Roman" w:cs="Arial"/>
          <w:color w:val="000000"/>
          <w:lang w:eastAsia="pt-BR"/>
        </w:rPr>
        <w:t>)</w:t>
      </w:r>
    </w:p>
    <w:p w:rsidR="004F412C" w:rsidRPr="00293B59" w:rsidRDefault="00B46837" w:rsidP="0061188E">
      <w:pPr>
        <w:pStyle w:val="PargrafodaLista"/>
        <w:numPr>
          <w:ilvl w:val="1"/>
          <w:numId w:val="49"/>
        </w:numPr>
        <w:spacing w:after="0"/>
        <w:ind w:left="709" w:hanging="709"/>
        <w:jc w:val="both"/>
        <w:rPr>
          <w:rFonts w:eastAsia="Times New Roman" w:cs="Arial"/>
          <w:color w:val="000000"/>
          <w:lang w:eastAsia="pt-BR"/>
        </w:rPr>
      </w:pPr>
      <w:r w:rsidRPr="00293B59">
        <w:rPr>
          <w:rFonts w:eastAsia="Times New Roman" w:cs="Arial"/>
          <w:color w:val="000000"/>
          <w:lang w:eastAsia="pt-BR"/>
        </w:rPr>
        <w:t>Caso o parecer técnico ou o parecer jurídico concluam pela possibilidade de celebração da parceria com ressalvas, deverá o administrador público sanar os aspectos ressalvados ou, mediante ato formal, justificar a preservação desses aspectos ou sua exclusão.</w:t>
      </w:r>
      <w:r w:rsidR="00F57EBF" w:rsidRPr="00293B59">
        <w:rPr>
          <w:rFonts w:eastAsia="Times New Roman" w:cs="Arial"/>
          <w:color w:val="000000"/>
          <w:lang w:eastAsia="pt-BR"/>
        </w:rPr>
        <w:t xml:space="preserve"> (art. 35, §2º, </w:t>
      </w:r>
      <w:r w:rsidR="00752E13" w:rsidRPr="00293B59">
        <w:rPr>
          <w:rFonts w:eastAsia="Times New Roman" w:cs="Arial"/>
          <w:color w:val="000000"/>
          <w:lang w:eastAsia="pt-BR"/>
        </w:rPr>
        <w:t>Lei Federal 13.019/2014 e suas alterações</w:t>
      </w:r>
      <w:r w:rsidR="00F57EBF" w:rsidRPr="00293B59">
        <w:rPr>
          <w:rFonts w:eastAsia="Times New Roman" w:cs="Arial"/>
          <w:color w:val="000000"/>
          <w:lang w:eastAsia="pt-BR"/>
        </w:rPr>
        <w:t>)</w:t>
      </w:r>
      <w:r w:rsidR="00293B59">
        <w:rPr>
          <w:rFonts w:eastAsia="Times New Roman" w:cs="Arial"/>
          <w:color w:val="000000"/>
          <w:lang w:eastAsia="pt-BR"/>
        </w:rPr>
        <w:t>;</w:t>
      </w:r>
    </w:p>
    <w:p w:rsidR="00F74746" w:rsidRPr="003E028E" w:rsidRDefault="00F74746" w:rsidP="006D5D70">
      <w:pPr>
        <w:spacing w:after="0"/>
        <w:jc w:val="both"/>
        <w:rPr>
          <w:rFonts w:eastAsia="Times New Roman" w:cs="Arial"/>
          <w:b/>
          <w:color w:val="000000"/>
          <w:lang w:eastAsia="pt-BR"/>
        </w:rPr>
      </w:pPr>
    </w:p>
    <w:p w:rsidR="00E82A12" w:rsidRPr="003E028E" w:rsidRDefault="00E82A12"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DAS IMPUGNAÇÕES A ESTE EDITAL:</w:t>
      </w:r>
    </w:p>
    <w:p w:rsidR="00E82A12" w:rsidRPr="003E028E" w:rsidRDefault="00E82A12" w:rsidP="0061188E">
      <w:pPr>
        <w:pStyle w:val="PargrafodaLista"/>
        <w:numPr>
          <w:ilvl w:val="1"/>
          <w:numId w:val="49"/>
        </w:numPr>
        <w:spacing w:after="0"/>
        <w:ind w:left="709" w:hanging="709"/>
        <w:jc w:val="both"/>
        <w:rPr>
          <w:rFonts w:eastAsia="Times New Roman" w:cs="Arial"/>
          <w:color w:val="000000"/>
          <w:szCs w:val="24"/>
          <w:lang w:eastAsia="pt-BR"/>
        </w:rPr>
      </w:pPr>
      <w:r w:rsidRPr="003E028E">
        <w:rPr>
          <w:rFonts w:eastAsia="Times New Roman" w:cs="Arial"/>
          <w:color w:val="000000"/>
          <w:szCs w:val="24"/>
          <w:lang w:eastAsia="pt-BR"/>
        </w:rPr>
        <w:t xml:space="preserve">Até 05 (cinco) dias úteis antes da data fixada para a entrega das propostas, qualquer interessado, poderá solicitar esclarecimentos sobre o </w:t>
      </w:r>
      <w:r w:rsidR="000410DB" w:rsidRPr="003E028E">
        <w:rPr>
          <w:rFonts w:eastAsia="Times New Roman" w:cs="Arial"/>
          <w:color w:val="000000"/>
          <w:szCs w:val="24"/>
          <w:lang w:eastAsia="pt-BR"/>
        </w:rPr>
        <w:t>processo de Chamamento Público,</w:t>
      </w:r>
      <w:r w:rsidRPr="003E028E">
        <w:rPr>
          <w:rFonts w:eastAsia="Times New Roman" w:cs="Arial"/>
          <w:color w:val="000000"/>
          <w:szCs w:val="24"/>
          <w:lang w:eastAsia="pt-BR"/>
        </w:rPr>
        <w:t xml:space="preserve"> requerer providências, ou formular impugnação escrita, contra cláusulas ou condições deste Edital.</w:t>
      </w:r>
    </w:p>
    <w:p w:rsidR="00E82A12" w:rsidRPr="003E028E" w:rsidRDefault="00E82A12" w:rsidP="0061188E">
      <w:pPr>
        <w:pStyle w:val="PargrafodaLista"/>
        <w:numPr>
          <w:ilvl w:val="1"/>
          <w:numId w:val="49"/>
        </w:numPr>
        <w:spacing w:after="0"/>
        <w:ind w:left="709" w:hanging="709"/>
        <w:jc w:val="both"/>
        <w:rPr>
          <w:rFonts w:eastAsia="Times New Roman" w:cs="Arial"/>
          <w:color w:val="000000"/>
          <w:szCs w:val="24"/>
          <w:lang w:eastAsia="pt-BR"/>
        </w:rPr>
      </w:pPr>
      <w:r w:rsidRPr="003E028E">
        <w:rPr>
          <w:rFonts w:eastAsia="Times New Roman" w:cs="Arial"/>
          <w:color w:val="000000"/>
          <w:szCs w:val="24"/>
          <w:lang w:eastAsia="pt-BR"/>
        </w:rPr>
        <w:t>A administração pública municipal, através da Comissão de Seleção, emitirá respostas formais por escrito, sobre as dúvidas e questionamento suscitados, e encaminhadas a todos os ad</w:t>
      </w:r>
      <w:r w:rsidR="00182B34">
        <w:rPr>
          <w:rFonts w:eastAsia="Times New Roman" w:cs="Arial"/>
          <w:color w:val="000000"/>
          <w:szCs w:val="24"/>
          <w:lang w:eastAsia="pt-BR"/>
        </w:rPr>
        <w:t xml:space="preserve">quirentes do Edital, bem assim publicado em Diário Oficial </w:t>
      </w:r>
      <w:r w:rsidRPr="003E028E">
        <w:rPr>
          <w:rFonts w:eastAsia="Times New Roman" w:cs="Arial"/>
          <w:color w:val="000000"/>
          <w:szCs w:val="24"/>
          <w:lang w:eastAsia="pt-BR"/>
        </w:rPr>
        <w:t>da Prefeitura Municipais de Batatais, para ciência de quaisquer outros interessados.</w:t>
      </w:r>
    </w:p>
    <w:p w:rsidR="00E82A12" w:rsidRPr="003E028E" w:rsidRDefault="00E82A12" w:rsidP="0061188E">
      <w:pPr>
        <w:pStyle w:val="PargrafodaLista"/>
        <w:numPr>
          <w:ilvl w:val="1"/>
          <w:numId w:val="49"/>
        </w:numPr>
        <w:spacing w:after="0"/>
        <w:ind w:left="709" w:hanging="709"/>
        <w:jc w:val="both"/>
        <w:rPr>
          <w:rFonts w:eastAsia="Times New Roman" w:cs="Arial"/>
          <w:color w:val="000000"/>
          <w:szCs w:val="24"/>
          <w:lang w:eastAsia="pt-BR"/>
        </w:rPr>
      </w:pPr>
      <w:r w:rsidRPr="003E028E">
        <w:rPr>
          <w:rFonts w:eastAsia="Times New Roman" w:cs="Arial"/>
          <w:color w:val="000000"/>
          <w:szCs w:val="24"/>
          <w:lang w:eastAsia="pt-BR"/>
        </w:rPr>
        <w:t>Quando o questionamento implicar</w:t>
      </w:r>
      <w:r w:rsidR="00D67BA8" w:rsidRPr="003E028E">
        <w:rPr>
          <w:rFonts w:eastAsia="Times New Roman" w:cs="Arial"/>
          <w:color w:val="000000"/>
          <w:szCs w:val="24"/>
          <w:lang w:eastAsia="pt-BR"/>
        </w:rPr>
        <w:t xml:space="preserve"> alteração de condição básica do</w:t>
      </w:r>
      <w:r w:rsidRPr="003E028E">
        <w:rPr>
          <w:rFonts w:eastAsia="Times New Roman" w:cs="Arial"/>
          <w:color w:val="000000"/>
          <w:szCs w:val="24"/>
          <w:lang w:eastAsia="pt-BR"/>
        </w:rPr>
        <w:t xml:space="preserve"> Chamamento Público, o Edital será revisto e o prazo de apresentação das propostas será reaberto.</w:t>
      </w:r>
    </w:p>
    <w:p w:rsidR="00E82A12" w:rsidRPr="003E028E" w:rsidRDefault="00E82A12" w:rsidP="006D5D70">
      <w:pPr>
        <w:spacing w:after="0"/>
        <w:jc w:val="both"/>
        <w:rPr>
          <w:rFonts w:eastAsia="Times New Roman" w:cs="Arial"/>
          <w:b/>
          <w:color w:val="000000"/>
          <w:lang w:eastAsia="pt-BR"/>
        </w:rPr>
      </w:pPr>
    </w:p>
    <w:p w:rsidR="0032608F" w:rsidRPr="003E028E" w:rsidRDefault="0032608F"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DOS RECURSOS JUDICIAIS:</w:t>
      </w:r>
    </w:p>
    <w:p w:rsidR="0032608F" w:rsidRPr="003E028E" w:rsidRDefault="0032608F" w:rsidP="0061188E">
      <w:pPr>
        <w:pStyle w:val="PargrafodaLista"/>
        <w:numPr>
          <w:ilvl w:val="1"/>
          <w:numId w:val="49"/>
        </w:numPr>
        <w:spacing w:after="0"/>
        <w:ind w:left="709" w:hanging="709"/>
        <w:jc w:val="both"/>
        <w:rPr>
          <w:rFonts w:eastAsia="Times New Roman" w:cs="Arial"/>
          <w:b/>
          <w:color w:val="000000"/>
          <w:lang w:eastAsia="pt-BR"/>
        </w:rPr>
      </w:pPr>
      <w:r w:rsidRPr="003E028E">
        <w:rPr>
          <w:rFonts w:eastAsia="Times New Roman" w:cs="Arial"/>
          <w:color w:val="000000"/>
          <w:lang w:eastAsia="pt-BR"/>
        </w:rPr>
        <w:t xml:space="preserve">A interposição de recursos judiciais implicará na suspensão do processo do </w:t>
      </w:r>
      <w:r w:rsidR="00CF24C6" w:rsidRPr="003E028E">
        <w:rPr>
          <w:rFonts w:eastAsia="Times New Roman" w:cs="Arial"/>
          <w:color w:val="000000"/>
          <w:lang w:eastAsia="pt-BR"/>
        </w:rPr>
        <w:t>Chamamento Público</w:t>
      </w:r>
      <w:r w:rsidR="00422DEE" w:rsidRPr="003E028E">
        <w:rPr>
          <w:rFonts w:eastAsia="Times New Roman" w:cs="Arial"/>
          <w:color w:val="000000"/>
          <w:lang w:eastAsia="pt-BR"/>
        </w:rPr>
        <w:t>, até o julgamento, salvo nos casos em que a administração pública, optar pelo seu cancelamento.</w:t>
      </w:r>
    </w:p>
    <w:p w:rsidR="00422DEE" w:rsidRPr="003E028E" w:rsidRDefault="00422DEE" w:rsidP="0061188E">
      <w:pPr>
        <w:pStyle w:val="PargrafodaLista"/>
        <w:numPr>
          <w:ilvl w:val="1"/>
          <w:numId w:val="49"/>
        </w:numPr>
        <w:spacing w:after="0"/>
        <w:ind w:left="709" w:hanging="709"/>
        <w:jc w:val="both"/>
        <w:rPr>
          <w:rFonts w:eastAsia="Times New Roman" w:cs="Arial"/>
          <w:b/>
          <w:color w:val="000000"/>
          <w:lang w:eastAsia="pt-BR"/>
        </w:rPr>
      </w:pPr>
      <w:r w:rsidRPr="003E028E">
        <w:rPr>
          <w:rFonts w:eastAsia="Times New Roman" w:cs="Arial"/>
          <w:color w:val="000000"/>
          <w:lang w:eastAsia="pt-BR"/>
        </w:rPr>
        <w:t>A suspen</w:t>
      </w:r>
      <w:r w:rsidR="000A4F49" w:rsidRPr="003E028E">
        <w:rPr>
          <w:rFonts w:eastAsia="Times New Roman" w:cs="Arial"/>
          <w:color w:val="000000"/>
          <w:lang w:eastAsia="pt-BR"/>
        </w:rPr>
        <w:t xml:space="preserve">são ou o cancelamento do </w:t>
      </w:r>
      <w:r w:rsidR="00EA71C9" w:rsidRPr="003E028E">
        <w:rPr>
          <w:rFonts w:eastAsia="Times New Roman" w:cs="Arial"/>
          <w:color w:val="000000"/>
          <w:lang w:eastAsia="pt-BR"/>
        </w:rPr>
        <w:t>Edital</w:t>
      </w:r>
      <w:r w:rsidRPr="003E028E">
        <w:rPr>
          <w:rFonts w:eastAsia="Times New Roman" w:cs="Arial"/>
          <w:color w:val="000000"/>
          <w:lang w:eastAsia="pt-BR"/>
        </w:rPr>
        <w:t xml:space="preserve"> implicará a divulgação no </w:t>
      </w:r>
      <w:r w:rsidR="00116EA5">
        <w:rPr>
          <w:rFonts w:eastAsia="Times New Roman" w:cs="Arial"/>
          <w:color w:val="000000"/>
          <w:lang w:eastAsia="pt-BR"/>
        </w:rPr>
        <w:t xml:space="preserve">Diário Oficial no </w:t>
      </w:r>
      <w:r w:rsidRPr="003E028E">
        <w:rPr>
          <w:rFonts w:eastAsia="Times New Roman" w:cs="Arial"/>
          <w:color w:val="000000"/>
          <w:lang w:eastAsia="pt-BR"/>
        </w:rPr>
        <w:t xml:space="preserve">sítio oficial da </w:t>
      </w:r>
      <w:r w:rsidR="00DB2BB1" w:rsidRPr="003E028E">
        <w:rPr>
          <w:rFonts w:eastAsia="Times New Roman" w:cs="Arial"/>
          <w:color w:val="000000"/>
          <w:lang w:eastAsia="pt-BR"/>
        </w:rPr>
        <w:t>administração pública municipal.</w:t>
      </w:r>
    </w:p>
    <w:p w:rsidR="0032608F" w:rsidRPr="003E028E" w:rsidRDefault="0032608F" w:rsidP="004C1FED">
      <w:pPr>
        <w:spacing w:after="0"/>
        <w:jc w:val="both"/>
        <w:rPr>
          <w:rFonts w:eastAsia="Times New Roman" w:cs="Arial"/>
          <w:b/>
          <w:color w:val="000000"/>
          <w:lang w:eastAsia="pt-BR"/>
        </w:rPr>
      </w:pPr>
    </w:p>
    <w:p w:rsidR="0032608F" w:rsidRPr="003E028E" w:rsidRDefault="0032608F"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 xml:space="preserve">DA IMPUGNAÇÃO DO </w:t>
      </w:r>
      <w:r w:rsidR="00EA71C9" w:rsidRPr="003E028E">
        <w:rPr>
          <w:rFonts w:eastAsia="Times New Roman" w:cs="Arial"/>
          <w:b/>
          <w:color w:val="000000"/>
          <w:lang w:eastAsia="pt-BR"/>
        </w:rPr>
        <w:t>EDITAL</w:t>
      </w:r>
      <w:r w:rsidRPr="003E028E">
        <w:rPr>
          <w:rFonts w:eastAsia="Times New Roman" w:cs="Arial"/>
          <w:b/>
          <w:color w:val="000000"/>
          <w:lang w:eastAsia="pt-BR"/>
        </w:rPr>
        <w:t xml:space="preserve"> PELO TRIBUNAL DE CONTAS DO ESTADO – SP:</w:t>
      </w:r>
    </w:p>
    <w:p w:rsidR="000A4F49" w:rsidRPr="003E028E" w:rsidRDefault="0032608F"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Havendo a impugnação </w:t>
      </w:r>
      <w:r w:rsidR="006E227A" w:rsidRPr="003E028E">
        <w:rPr>
          <w:rFonts w:eastAsia="Times New Roman" w:cs="Arial"/>
          <w:color w:val="000000"/>
          <w:lang w:eastAsia="pt-BR"/>
        </w:rPr>
        <w:t xml:space="preserve">ou suspensão </w:t>
      </w:r>
      <w:r w:rsidRPr="003E028E">
        <w:rPr>
          <w:rFonts w:eastAsia="Times New Roman" w:cs="Arial"/>
          <w:color w:val="000000"/>
          <w:lang w:eastAsia="pt-BR"/>
        </w:rPr>
        <w:t xml:space="preserve">deste </w:t>
      </w:r>
      <w:r w:rsidR="00EA71C9" w:rsidRPr="003E028E">
        <w:rPr>
          <w:rFonts w:eastAsia="Times New Roman" w:cs="Arial"/>
          <w:color w:val="000000"/>
          <w:lang w:eastAsia="pt-BR"/>
        </w:rPr>
        <w:t>Edital</w:t>
      </w:r>
      <w:r w:rsidRPr="003E028E">
        <w:rPr>
          <w:rFonts w:eastAsia="Times New Roman" w:cs="Arial"/>
          <w:color w:val="000000"/>
          <w:lang w:eastAsia="pt-BR"/>
        </w:rPr>
        <w:t xml:space="preserve"> pelo Tribunal de Contas do Estado de São Paulo, </w:t>
      </w:r>
      <w:r w:rsidR="006E227A" w:rsidRPr="003E028E">
        <w:rPr>
          <w:rFonts w:eastAsia="Times New Roman" w:cs="Arial"/>
          <w:color w:val="000000"/>
          <w:lang w:eastAsia="pt-BR"/>
        </w:rPr>
        <w:t xml:space="preserve">o processo de </w:t>
      </w:r>
      <w:r w:rsidR="00CF24C6" w:rsidRPr="003E028E">
        <w:rPr>
          <w:rFonts w:eastAsia="Times New Roman" w:cs="Arial"/>
          <w:color w:val="000000"/>
          <w:lang w:eastAsia="pt-BR"/>
        </w:rPr>
        <w:t>Chamamento Público</w:t>
      </w:r>
      <w:r w:rsidR="006E227A" w:rsidRPr="003E028E">
        <w:rPr>
          <w:rFonts w:eastAsia="Times New Roman" w:cs="Arial"/>
          <w:color w:val="000000"/>
          <w:lang w:eastAsia="pt-BR"/>
        </w:rPr>
        <w:t xml:space="preserve"> será cancelado ou suspenso até </w:t>
      </w:r>
      <w:r w:rsidR="008F1014" w:rsidRPr="003E028E">
        <w:rPr>
          <w:rFonts w:eastAsia="Times New Roman" w:cs="Arial"/>
          <w:color w:val="000000"/>
          <w:lang w:eastAsia="pt-BR"/>
        </w:rPr>
        <w:t>que sejam efetuadas as</w:t>
      </w:r>
      <w:r w:rsidR="006E227A" w:rsidRPr="003E028E">
        <w:rPr>
          <w:rFonts w:eastAsia="Times New Roman" w:cs="Arial"/>
          <w:color w:val="000000"/>
          <w:lang w:eastAsia="pt-BR"/>
        </w:rPr>
        <w:t xml:space="preserve"> correções apontadas.</w:t>
      </w:r>
    </w:p>
    <w:p w:rsidR="000A4F49" w:rsidRPr="003E028E" w:rsidRDefault="000A4F49"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A impugnação do </w:t>
      </w:r>
      <w:r w:rsidR="00EA71C9" w:rsidRPr="003E028E">
        <w:rPr>
          <w:rFonts w:eastAsia="Times New Roman" w:cs="Arial"/>
          <w:color w:val="000000"/>
          <w:lang w:eastAsia="pt-BR"/>
        </w:rPr>
        <w:t>Edital</w:t>
      </w:r>
      <w:r w:rsidRPr="003E028E">
        <w:rPr>
          <w:rFonts w:eastAsia="Times New Roman" w:cs="Arial"/>
          <w:color w:val="000000"/>
          <w:lang w:eastAsia="pt-BR"/>
        </w:rPr>
        <w:t xml:space="preserve"> implicará a divulgação no </w:t>
      </w:r>
      <w:r w:rsidR="00116EA5">
        <w:rPr>
          <w:rFonts w:eastAsia="Times New Roman" w:cs="Arial"/>
          <w:color w:val="000000"/>
          <w:lang w:eastAsia="pt-BR"/>
        </w:rPr>
        <w:t xml:space="preserve">Diário Oficial no </w:t>
      </w:r>
      <w:r w:rsidRPr="003E028E">
        <w:rPr>
          <w:rFonts w:eastAsia="Times New Roman" w:cs="Arial"/>
          <w:color w:val="000000"/>
          <w:lang w:eastAsia="pt-BR"/>
        </w:rPr>
        <w:t xml:space="preserve">sítio oficial da </w:t>
      </w:r>
      <w:r w:rsidR="008F69E0" w:rsidRPr="003E028E">
        <w:rPr>
          <w:rFonts w:eastAsia="Times New Roman" w:cs="Arial"/>
          <w:color w:val="000000"/>
          <w:lang w:eastAsia="pt-BR"/>
        </w:rPr>
        <w:t>administração pública municipal</w:t>
      </w:r>
      <w:r w:rsidR="00DB2BB1" w:rsidRPr="003E028E">
        <w:rPr>
          <w:rFonts w:eastAsia="Times New Roman" w:cs="Arial"/>
          <w:color w:val="000000"/>
          <w:lang w:eastAsia="pt-BR"/>
        </w:rPr>
        <w:t>.</w:t>
      </w:r>
    </w:p>
    <w:p w:rsidR="0032608F" w:rsidRPr="003E028E" w:rsidRDefault="0032608F" w:rsidP="004C1FED">
      <w:pPr>
        <w:spacing w:after="0"/>
        <w:jc w:val="both"/>
        <w:rPr>
          <w:rFonts w:eastAsia="Times New Roman" w:cs="Arial"/>
          <w:b/>
          <w:color w:val="000000"/>
          <w:lang w:eastAsia="pt-BR"/>
        </w:rPr>
      </w:pPr>
    </w:p>
    <w:p w:rsidR="008F1014" w:rsidRPr="003E028E" w:rsidRDefault="008F1014"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DA HOMOLOGAÇÃO</w:t>
      </w:r>
      <w:r w:rsidR="00026766">
        <w:rPr>
          <w:rFonts w:eastAsia="Times New Roman" w:cs="Arial"/>
          <w:b/>
          <w:color w:val="000000"/>
          <w:lang w:eastAsia="pt-BR"/>
        </w:rPr>
        <w:t xml:space="preserve"> FINAL </w:t>
      </w:r>
    </w:p>
    <w:p w:rsidR="006A6C47" w:rsidRPr="003E028E" w:rsidRDefault="006A6C47"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Após o regular</w:t>
      </w:r>
      <w:r w:rsidR="00026766">
        <w:rPr>
          <w:rFonts w:eastAsia="Times New Roman" w:cs="Arial"/>
          <w:color w:val="000000"/>
          <w:lang w:eastAsia="pt-BR"/>
        </w:rPr>
        <w:t xml:space="preserve"> processos e </w:t>
      </w:r>
      <w:r w:rsidRPr="003E028E">
        <w:rPr>
          <w:rFonts w:eastAsia="Times New Roman" w:cs="Arial"/>
          <w:color w:val="000000"/>
          <w:lang w:eastAsia="pt-BR"/>
        </w:rPr>
        <w:t>decurso da fase recursal, o processo será submetido à Homologação, e publicação no</w:t>
      </w:r>
      <w:r w:rsidR="00116EA5">
        <w:rPr>
          <w:rFonts w:eastAsia="Times New Roman" w:cs="Arial"/>
          <w:color w:val="000000"/>
          <w:lang w:eastAsia="pt-BR"/>
        </w:rPr>
        <w:t xml:space="preserve"> Diário Oficial no </w:t>
      </w:r>
      <w:r w:rsidR="0016162C" w:rsidRPr="003E028E">
        <w:rPr>
          <w:rFonts w:eastAsia="Times New Roman" w:cs="Arial"/>
          <w:color w:val="000000"/>
          <w:lang w:eastAsia="pt-BR"/>
        </w:rPr>
        <w:t>sitio ofi</w:t>
      </w:r>
      <w:r w:rsidR="008F69E0" w:rsidRPr="003E028E">
        <w:rPr>
          <w:rFonts w:eastAsia="Times New Roman" w:cs="Arial"/>
          <w:color w:val="000000"/>
          <w:lang w:eastAsia="pt-BR"/>
        </w:rPr>
        <w:t>cial da Administração Pública</w:t>
      </w:r>
      <w:r w:rsidRPr="003E028E">
        <w:rPr>
          <w:rFonts w:eastAsia="Times New Roman" w:cs="Arial"/>
          <w:color w:val="000000"/>
          <w:lang w:eastAsia="pt-BR"/>
        </w:rPr>
        <w:t xml:space="preserve">. (art. 27, §4º, </w:t>
      </w:r>
      <w:r w:rsidR="00752E13" w:rsidRPr="003E028E">
        <w:rPr>
          <w:rFonts w:eastAsia="Times New Roman" w:cs="Arial"/>
          <w:color w:val="000000"/>
          <w:lang w:eastAsia="pt-BR"/>
        </w:rPr>
        <w:t>Lei Federal 13.019/2014 e suas alterações</w:t>
      </w:r>
      <w:r w:rsidRPr="003E028E">
        <w:rPr>
          <w:rFonts w:eastAsia="Times New Roman" w:cs="Arial"/>
          <w:color w:val="000000"/>
          <w:lang w:eastAsia="pt-BR"/>
        </w:rPr>
        <w:t>)</w:t>
      </w:r>
      <w:r w:rsidR="00194D9D">
        <w:rPr>
          <w:rFonts w:eastAsia="Times New Roman" w:cs="Arial"/>
          <w:color w:val="000000"/>
          <w:lang w:eastAsia="pt-BR"/>
        </w:rPr>
        <w:t>;</w:t>
      </w:r>
    </w:p>
    <w:p w:rsidR="008F1014" w:rsidRPr="003E028E" w:rsidRDefault="008F1014"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A administração pública municipal, através do Gestor das Parcerias, providenciará </w:t>
      </w:r>
      <w:r w:rsidR="006A6C47" w:rsidRPr="003E028E">
        <w:rPr>
          <w:rFonts w:eastAsia="Times New Roman" w:cs="Arial"/>
          <w:color w:val="000000"/>
          <w:lang w:eastAsia="pt-BR"/>
        </w:rPr>
        <w:t>a divulgação d</w:t>
      </w:r>
      <w:r w:rsidRPr="003E028E">
        <w:rPr>
          <w:rFonts w:eastAsia="Times New Roman" w:cs="Arial"/>
          <w:color w:val="000000"/>
          <w:lang w:eastAsia="pt-BR"/>
        </w:rPr>
        <w:t xml:space="preserve">o resultado no </w:t>
      </w:r>
      <w:r w:rsidR="00116EA5">
        <w:rPr>
          <w:rFonts w:eastAsia="Times New Roman" w:cs="Arial"/>
          <w:color w:val="000000"/>
          <w:lang w:eastAsia="pt-BR"/>
        </w:rPr>
        <w:t xml:space="preserve">Diário Oficial no </w:t>
      </w:r>
      <w:r w:rsidRPr="003E028E">
        <w:rPr>
          <w:rFonts w:eastAsia="Times New Roman" w:cs="Arial"/>
          <w:color w:val="000000"/>
          <w:lang w:eastAsia="pt-BR"/>
        </w:rPr>
        <w:t>sítio oficial da administração pública.</w:t>
      </w:r>
      <w:r w:rsidR="00184620" w:rsidRPr="003E028E">
        <w:rPr>
          <w:rFonts w:eastAsia="Times New Roman" w:cs="Arial"/>
          <w:color w:val="000000"/>
          <w:lang w:eastAsia="pt-BR"/>
        </w:rPr>
        <w:t xml:space="preserve"> (art. 27, §4º, </w:t>
      </w:r>
      <w:r w:rsidR="00752E13" w:rsidRPr="003E028E">
        <w:rPr>
          <w:rFonts w:eastAsia="Times New Roman" w:cs="Arial"/>
          <w:color w:val="000000"/>
          <w:lang w:eastAsia="pt-BR"/>
        </w:rPr>
        <w:t>Lei Federal 13.019/2014 e suas alterações</w:t>
      </w:r>
      <w:r w:rsidR="00184620" w:rsidRPr="003E028E">
        <w:rPr>
          <w:rFonts w:eastAsia="Times New Roman" w:cs="Arial"/>
          <w:color w:val="000000"/>
          <w:lang w:eastAsia="pt-BR"/>
        </w:rPr>
        <w:t>)</w:t>
      </w:r>
      <w:r w:rsidR="00194D9D">
        <w:rPr>
          <w:rFonts w:eastAsia="Times New Roman" w:cs="Arial"/>
          <w:color w:val="000000"/>
          <w:lang w:eastAsia="pt-BR"/>
        </w:rPr>
        <w:t>;</w:t>
      </w:r>
    </w:p>
    <w:p w:rsidR="00897685" w:rsidRPr="003E028E" w:rsidRDefault="00897685"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A homologação não gera direito para a organização da sociedade civil à celebração da parceria. (art. 27, §6º, </w:t>
      </w:r>
      <w:r w:rsidR="00752E13" w:rsidRPr="003E028E">
        <w:rPr>
          <w:rFonts w:eastAsia="Times New Roman" w:cs="Arial"/>
          <w:color w:val="000000"/>
          <w:lang w:eastAsia="pt-BR"/>
        </w:rPr>
        <w:t>Lei Federal 13.019/2014 e suas alterações</w:t>
      </w:r>
      <w:r w:rsidRPr="003E028E">
        <w:rPr>
          <w:rFonts w:eastAsia="Times New Roman" w:cs="Arial"/>
          <w:color w:val="000000"/>
          <w:lang w:eastAsia="pt-BR"/>
        </w:rPr>
        <w:t>)</w:t>
      </w:r>
      <w:r w:rsidR="00194D9D">
        <w:rPr>
          <w:rFonts w:eastAsia="Times New Roman" w:cs="Arial"/>
          <w:color w:val="000000"/>
          <w:lang w:eastAsia="pt-BR"/>
        </w:rPr>
        <w:t>.</w:t>
      </w:r>
    </w:p>
    <w:p w:rsidR="006A6C47" w:rsidRPr="003E028E" w:rsidRDefault="006A6C47" w:rsidP="004C1FED">
      <w:pPr>
        <w:spacing w:after="0"/>
        <w:jc w:val="both"/>
        <w:rPr>
          <w:rFonts w:eastAsia="Times New Roman" w:cs="Arial"/>
          <w:b/>
          <w:color w:val="000000"/>
          <w:lang w:eastAsia="pt-BR"/>
        </w:rPr>
      </w:pPr>
    </w:p>
    <w:p w:rsidR="0068440E" w:rsidRPr="003E028E" w:rsidRDefault="00B867D5"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 xml:space="preserve">DA </w:t>
      </w:r>
      <w:r w:rsidR="00882B5A" w:rsidRPr="003E028E">
        <w:rPr>
          <w:rFonts w:eastAsia="Times New Roman" w:cs="Arial"/>
          <w:b/>
          <w:color w:val="000000"/>
          <w:lang w:eastAsia="pt-BR"/>
        </w:rPr>
        <w:t xml:space="preserve">CELEBRAÇÃO E </w:t>
      </w:r>
      <w:r w:rsidRPr="003E028E">
        <w:rPr>
          <w:rFonts w:eastAsia="Times New Roman" w:cs="Arial"/>
          <w:b/>
          <w:color w:val="000000"/>
          <w:lang w:eastAsia="pt-BR"/>
        </w:rPr>
        <w:t>FORMALIZAÇÃO DA PARCERIA:</w:t>
      </w:r>
    </w:p>
    <w:p w:rsidR="00B867D5" w:rsidRPr="003E028E" w:rsidRDefault="0079511F"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A celebração</w:t>
      </w:r>
      <w:r w:rsidR="000777D8" w:rsidRPr="003E028E">
        <w:rPr>
          <w:rFonts w:eastAsia="Times New Roman" w:cs="Arial"/>
          <w:color w:val="000000"/>
          <w:lang w:eastAsia="pt-BR"/>
        </w:rPr>
        <w:t xml:space="preserve"> e formalização </w:t>
      </w:r>
      <w:r w:rsidR="004C1FED" w:rsidRPr="003E028E">
        <w:rPr>
          <w:rFonts w:eastAsia="Times New Roman" w:cs="Arial"/>
          <w:color w:val="000000"/>
          <w:lang w:eastAsia="pt-BR"/>
        </w:rPr>
        <w:t xml:space="preserve">da parceria será efetuada através do instrumento jurídico, denominado “Termo de </w:t>
      </w:r>
      <w:r w:rsidR="004C1FED" w:rsidRPr="00026766">
        <w:rPr>
          <w:rFonts w:eastAsia="Times New Roman" w:cs="Arial"/>
          <w:color w:val="000000"/>
          <w:lang w:eastAsia="pt-BR"/>
        </w:rPr>
        <w:t xml:space="preserve">Colaboração”, </w:t>
      </w:r>
      <w:r w:rsidR="00917ABB" w:rsidRPr="00026766">
        <w:rPr>
          <w:rFonts w:eastAsia="Times New Roman" w:cs="Arial"/>
          <w:color w:val="000000"/>
          <w:lang w:eastAsia="pt-BR"/>
        </w:rPr>
        <w:t>Anexo IV</w:t>
      </w:r>
      <w:r w:rsidR="00184620" w:rsidRPr="003E028E">
        <w:rPr>
          <w:rFonts w:eastAsia="Times New Roman" w:cs="Arial"/>
          <w:color w:val="000000"/>
          <w:lang w:eastAsia="pt-BR"/>
        </w:rPr>
        <w:t xml:space="preserve"> deste </w:t>
      </w:r>
      <w:r w:rsidR="00EA71C9" w:rsidRPr="003E028E">
        <w:rPr>
          <w:rFonts w:eastAsia="Times New Roman" w:cs="Arial"/>
          <w:color w:val="000000"/>
          <w:lang w:eastAsia="pt-BR"/>
        </w:rPr>
        <w:t>Edital</w:t>
      </w:r>
      <w:r w:rsidR="00184620" w:rsidRPr="003E028E">
        <w:rPr>
          <w:rFonts w:eastAsia="Times New Roman" w:cs="Arial"/>
          <w:color w:val="000000"/>
          <w:lang w:eastAsia="pt-BR"/>
        </w:rPr>
        <w:t xml:space="preserve">, </w:t>
      </w:r>
      <w:r w:rsidRPr="003E028E">
        <w:rPr>
          <w:rFonts w:eastAsia="Times New Roman" w:cs="Arial"/>
          <w:color w:val="000000"/>
          <w:lang w:eastAsia="pt-BR"/>
        </w:rPr>
        <w:t xml:space="preserve">em conformidade com o </w:t>
      </w:r>
      <w:r w:rsidR="001E305D" w:rsidRPr="003E028E">
        <w:rPr>
          <w:rFonts w:eastAsia="Times New Roman" w:cs="Arial"/>
          <w:color w:val="000000"/>
          <w:lang w:eastAsia="pt-BR"/>
        </w:rPr>
        <w:t xml:space="preserve">“Termo de Referência”, do </w:t>
      </w:r>
      <w:r w:rsidRPr="003E028E">
        <w:rPr>
          <w:rFonts w:eastAsia="Times New Roman" w:cs="Arial"/>
          <w:color w:val="000000"/>
          <w:lang w:eastAsia="pt-BR"/>
        </w:rPr>
        <w:t xml:space="preserve">“Plano de Trabalho” </w:t>
      </w:r>
      <w:r w:rsidR="001E305D" w:rsidRPr="003E028E">
        <w:rPr>
          <w:rFonts w:eastAsia="Times New Roman" w:cs="Arial"/>
          <w:color w:val="000000"/>
          <w:lang w:eastAsia="pt-BR"/>
        </w:rPr>
        <w:t>e demais requisitos</w:t>
      </w:r>
      <w:r w:rsidRPr="003E028E">
        <w:rPr>
          <w:rFonts w:eastAsia="Times New Roman" w:cs="Arial"/>
          <w:color w:val="000000"/>
          <w:lang w:eastAsia="pt-BR"/>
        </w:rPr>
        <w:t xml:space="preserve"> deste </w:t>
      </w:r>
      <w:r w:rsidR="00EA71C9" w:rsidRPr="003E028E">
        <w:rPr>
          <w:rFonts w:eastAsia="Times New Roman" w:cs="Arial"/>
          <w:color w:val="000000"/>
          <w:lang w:eastAsia="pt-BR"/>
        </w:rPr>
        <w:t>Edital</w:t>
      </w:r>
      <w:r w:rsidR="00646765" w:rsidRPr="003E028E">
        <w:rPr>
          <w:rFonts w:eastAsia="Times New Roman" w:cs="Arial"/>
          <w:color w:val="000000"/>
          <w:lang w:eastAsia="pt-BR"/>
        </w:rPr>
        <w:t>, da Lei Federal 13.019/2014 e demais legislações relacionadas.</w:t>
      </w:r>
      <w:r w:rsidRPr="003E028E">
        <w:rPr>
          <w:rFonts w:eastAsia="Times New Roman" w:cs="Arial"/>
          <w:color w:val="000000"/>
          <w:lang w:eastAsia="pt-BR"/>
        </w:rPr>
        <w:t xml:space="preserve"> (art. 35, </w:t>
      </w:r>
      <w:r w:rsidR="00752E13" w:rsidRPr="003E028E">
        <w:rPr>
          <w:rFonts w:eastAsia="Times New Roman" w:cs="Arial"/>
          <w:color w:val="000000"/>
          <w:lang w:eastAsia="pt-BR"/>
        </w:rPr>
        <w:t>Lei Federal 13.019/2014 e suas alterações</w:t>
      </w:r>
      <w:r w:rsidRPr="003E028E">
        <w:rPr>
          <w:rFonts w:eastAsia="Times New Roman" w:cs="Arial"/>
          <w:color w:val="000000"/>
          <w:lang w:eastAsia="pt-BR"/>
        </w:rPr>
        <w:t>)</w:t>
      </w:r>
      <w:r w:rsidR="00194D9D">
        <w:rPr>
          <w:rFonts w:eastAsia="Times New Roman" w:cs="Arial"/>
          <w:color w:val="000000"/>
          <w:lang w:eastAsia="pt-BR"/>
        </w:rPr>
        <w:t>;</w:t>
      </w:r>
    </w:p>
    <w:p w:rsidR="00882B5A" w:rsidRPr="003E028E" w:rsidRDefault="008718D2"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Para a celebração e </w:t>
      </w:r>
      <w:r w:rsidR="0079511F" w:rsidRPr="003E028E">
        <w:rPr>
          <w:rFonts w:eastAsia="Times New Roman" w:cs="Arial"/>
          <w:color w:val="000000"/>
          <w:lang w:eastAsia="pt-BR"/>
        </w:rPr>
        <w:t xml:space="preserve">formalização do Termo de Colaboração </w:t>
      </w:r>
      <w:r w:rsidRPr="003E028E">
        <w:rPr>
          <w:rFonts w:eastAsia="Times New Roman" w:cs="Arial"/>
          <w:color w:val="000000"/>
          <w:lang w:eastAsia="pt-BR"/>
        </w:rPr>
        <w:t xml:space="preserve">a administração pública municipal, através de seus órgãos, deve </w:t>
      </w:r>
      <w:r w:rsidR="00882B5A" w:rsidRPr="003E028E">
        <w:rPr>
          <w:rFonts w:eastAsia="Times New Roman" w:cs="Arial"/>
          <w:color w:val="000000"/>
          <w:lang w:eastAsia="pt-BR"/>
        </w:rPr>
        <w:t xml:space="preserve">fazer </w:t>
      </w:r>
      <w:r w:rsidRPr="003E028E">
        <w:rPr>
          <w:rFonts w:eastAsia="Times New Roman" w:cs="Arial"/>
          <w:color w:val="000000"/>
          <w:lang w:eastAsia="pt-BR"/>
        </w:rPr>
        <w:t>cumprir os requisitos do</w:t>
      </w:r>
      <w:r w:rsidR="00646765" w:rsidRPr="003E028E">
        <w:rPr>
          <w:rFonts w:eastAsia="Times New Roman" w:cs="Arial"/>
          <w:color w:val="000000"/>
          <w:lang w:eastAsia="pt-BR"/>
        </w:rPr>
        <w:t>s</w:t>
      </w:r>
      <w:r w:rsidR="00184620" w:rsidRPr="003E028E">
        <w:rPr>
          <w:rFonts w:eastAsia="Times New Roman" w:cs="Arial"/>
          <w:color w:val="000000"/>
          <w:lang w:eastAsia="pt-BR"/>
        </w:rPr>
        <w:t xml:space="preserve"> art</w:t>
      </w:r>
      <w:r w:rsidR="00646765" w:rsidRPr="003E028E">
        <w:rPr>
          <w:rFonts w:eastAsia="Times New Roman" w:cs="Arial"/>
          <w:color w:val="000000"/>
          <w:lang w:eastAsia="pt-BR"/>
        </w:rPr>
        <w:t>s</w:t>
      </w:r>
      <w:r w:rsidR="00184620" w:rsidRPr="003E028E">
        <w:rPr>
          <w:rFonts w:eastAsia="Times New Roman" w:cs="Arial"/>
          <w:color w:val="000000"/>
          <w:lang w:eastAsia="pt-BR"/>
        </w:rPr>
        <w:t>. 33, 34 e 35</w:t>
      </w:r>
      <w:r w:rsidRPr="003E028E">
        <w:rPr>
          <w:rFonts w:eastAsia="Times New Roman" w:cs="Arial"/>
          <w:color w:val="000000"/>
          <w:lang w:eastAsia="pt-BR"/>
        </w:rPr>
        <w:t xml:space="preserve"> da </w:t>
      </w:r>
      <w:r w:rsidR="00752E13" w:rsidRPr="003E028E">
        <w:rPr>
          <w:rFonts w:eastAsia="Times New Roman" w:cs="Arial"/>
          <w:color w:val="000000"/>
          <w:lang w:eastAsia="pt-BR"/>
        </w:rPr>
        <w:t>Lei Federal 13.019/2014 e suas alterações</w:t>
      </w:r>
      <w:r w:rsidR="00416301" w:rsidRPr="003E028E">
        <w:rPr>
          <w:rFonts w:eastAsia="Times New Roman" w:cs="Arial"/>
          <w:color w:val="000000"/>
          <w:lang w:eastAsia="pt-BR"/>
        </w:rPr>
        <w:t>, e observada</w:t>
      </w:r>
      <w:r w:rsidR="00646765" w:rsidRPr="003E028E">
        <w:rPr>
          <w:rFonts w:eastAsia="Times New Roman" w:cs="Arial"/>
          <w:color w:val="000000"/>
          <w:lang w:eastAsia="pt-BR"/>
        </w:rPr>
        <w:t>s outras determinações da ref</w:t>
      </w:r>
      <w:r w:rsidR="00416301" w:rsidRPr="003E028E">
        <w:rPr>
          <w:rFonts w:eastAsia="Times New Roman" w:cs="Arial"/>
          <w:color w:val="000000"/>
          <w:lang w:eastAsia="pt-BR"/>
        </w:rPr>
        <w:t xml:space="preserve">erida Lei e </w:t>
      </w:r>
      <w:r w:rsidR="00194D9D">
        <w:rPr>
          <w:rFonts w:eastAsia="Times New Roman" w:cs="Arial"/>
          <w:color w:val="000000"/>
          <w:lang w:eastAsia="pt-BR"/>
        </w:rPr>
        <w:t>demais legislações relacionadas;</w:t>
      </w:r>
    </w:p>
    <w:p w:rsidR="00882B5A" w:rsidRPr="003E028E" w:rsidRDefault="00882B5A"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A celebração e formalização do Te</w:t>
      </w:r>
      <w:r w:rsidR="00416301" w:rsidRPr="003E028E">
        <w:rPr>
          <w:rFonts w:eastAsia="Times New Roman" w:cs="Arial"/>
          <w:color w:val="000000"/>
          <w:lang w:eastAsia="pt-BR"/>
        </w:rPr>
        <w:t>rmo de Colaboração serão efetuadas,</w:t>
      </w:r>
      <w:r w:rsidRPr="003E028E">
        <w:rPr>
          <w:rFonts w:eastAsia="Times New Roman" w:cs="Arial"/>
          <w:color w:val="000000"/>
          <w:lang w:eastAsia="pt-BR"/>
        </w:rPr>
        <w:t xml:space="preserve"> mediante a demonstração de que os objetivos e finalidades institucionais e a capacidade técnica e operacional da organização da sociedade civil foram avaliados e são compatíveis com o objeto</w:t>
      </w:r>
      <w:bookmarkStart w:id="37" w:name="art35iv"/>
      <w:bookmarkEnd w:id="37"/>
      <w:r w:rsidRPr="003E028E">
        <w:rPr>
          <w:rFonts w:eastAsia="Times New Roman" w:cs="Arial"/>
          <w:color w:val="000000"/>
          <w:lang w:eastAsia="pt-BR"/>
        </w:rPr>
        <w:t xml:space="preserve"> e houve a aprovação do Plano de Trabalho, a existência do parecer do órgão técnico e emissão de parecer jurídico da administração municipal. (art. 35, incisos III, IV, V e VI, </w:t>
      </w:r>
      <w:r w:rsidR="00752E13" w:rsidRPr="003E028E">
        <w:rPr>
          <w:rFonts w:eastAsia="Times New Roman" w:cs="Arial"/>
          <w:color w:val="000000"/>
          <w:lang w:eastAsia="pt-BR"/>
        </w:rPr>
        <w:t>Lei Federal 13.019/2014 e suas alterações</w:t>
      </w:r>
      <w:r w:rsidRPr="003E028E">
        <w:rPr>
          <w:rFonts w:eastAsia="Times New Roman" w:cs="Arial"/>
          <w:color w:val="000000"/>
          <w:lang w:eastAsia="pt-BR"/>
        </w:rPr>
        <w:t>)</w:t>
      </w:r>
      <w:r w:rsidR="00194D9D">
        <w:rPr>
          <w:rFonts w:eastAsia="Times New Roman" w:cs="Arial"/>
          <w:color w:val="000000"/>
          <w:lang w:eastAsia="pt-BR"/>
        </w:rPr>
        <w:t>;</w:t>
      </w:r>
    </w:p>
    <w:p w:rsidR="00184620" w:rsidRPr="003E028E" w:rsidRDefault="008718D2"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O Termo d</w:t>
      </w:r>
      <w:r w:rsidR="00DB2BB1" w:rsidRPr="003E028E">
        <w:rPr>
          <w:rFonts w:eastAsia="Times New Roman" w:cs="Arial"/>
          <w:color w:val="000000"/>
          <w:lang w:eastAsia="pt-BR"/>
        </w:rPr>
        <w:t>e Colaboração somente produzirá</w:t>
      </w:r>
      <w:r w:rsidRPr="003E028E">
        <w:rPr>
          <w:rFonts w:eastAsia="Times New Roman" w:cs="Arial"/>
          <w:color w:val="000000"/>
          <w:lang w:eastAsia="pt-BR"/>
        </w:rPr>
        <w:t xml:space="preserve"> efeitos jurídicos após a publicação dos respectivos extratos no meio oficial de publicidade da administração pública. (art. 38, </w:t>
      </w:r>
      <w:r w:rsidR="00752E13" w:rsidRPr="003E028E">
        <w:rPr>
          <w:rFonts w:eastAsia="Times New Roman" w:cs="Arial"/>
          <w:color w:val="000000"/>
          <w:lang w:eastAsia="pt-BR"/>
        </w:rPr>
        <w:t>Lei Federal 13.019/2014 e suas alterações</w:t>
      </w:r>
      <w:r w:rsidRPr="003E028E">
        <w:rPr>
          <w:rFonts w:eastAsia="Times New Roman" w:cs="Arial"/>
          <w:color w:val="000000"/>
          <w:lang w:eastAsia="pt-BR"/>
        </w:rPr>
        <w:t>)</w:t>
      </w:r>
      <w:r w:rsidR="00194D9D">
        <w:rPr>
          <w:rFonts w:eastAsia="Times New Roman" w:cs="Arial"/>
          <w:color w:val="000000"/>
          <w:lang w:eastAsia="pt-BR"/>
        </w:rPr>
        <w:t>;</w:t>
      </w:r>
    </w:p>
    <w:p w:rsidR="00194D9D" w:rsidRDefault="000777D8" w:rsidP="0061188E">
      <w:pPr>
        <w:pStyle w:val="PargrafodaLista"/>
        <w:numPr>
          <w:ilvl w:val="1"/>
          <w:numId w:val="49"/>
        </w:numPr>
        <w:spacing w:after="0"/>
        <w:ind w:left="709" w:hanging="709"/>
        <w:jc w:val="both"/>
        <w:rPr>
          <w:rFonts w:eastAsia="Times New Roman" w:cs="Arial"/>
          <w:color w:val="000000"/>
          <w:lang w:eastAsia="pt-BR"/>
        </w:rPr>
      </w:pPr>
      <w:r w:rsidRPr="00194D9D">
        <w:rPr>
          <w:rFonts w:eastAsia="Times New Roman" w:cs="Arial"/>
          <w:color w:val="000000"/>
          <w:lang w:eastAsia="pt-BR"/>
        </w:rPr>
        <w:t xml:space="preserve">O Termo de Colaboração será </w:t>
      </w:r>
      <w:r w:rsidR="006B7AB8" w:rsidRPr="00194D9D">
        <w:rPr>
          <w:rFonts w:eastAsia="Times New Roman" w:cs="Arial"/>
          <w:color w:val="000000"/>
          <w:lang w:eastAsia="pt-BR"/>
        </w:rPr>
        <w:t>assinado</w:t>
      </w:r>
      <w:r w:rsidR="00194D9D" w:rsidRPr="00194D9D">
        <w:rPr>
          <w:rFonts w:eastAsia="Times New Roman" w:cs="Arial"/>
          <w:color w:val="000000"/>
          <w:lang w:eastAsia="pt-BR"/>
        </w:rPr>
        <w:t xml:space="preserve">, </w:t>
      </w:r>
      <w:r w:rsidR="00194D9D" w:rsidRPr="00026766">
        <w:rPr>
          <w:rFonts w:eastAsia="Times New Roman" w:cs="Arial"/>
          <w:color w:val="000000"/>
          <w:lang w:eastAsia="pt-BR"/>
        </w:rPr>
        <w:t xml:space="preserve">conforme cronograma </w:t>
      </w:r>
      <w:r w:rsidR="00026766" w:rsidRPr="00026766">
        <w:rPr>
          <w:rFonts w:eastAsia="Times New Roman" w:cs="Arial"/>
          <w:color w:val="000000"/>
          <w:lang w:eastAsia="pt-BR"/>
        </w:rPr>
        <w:t>do Item 10</w:t>
      </w:r>
      <w:r w:rsidRPr="00026766">
        <w:rPr>
          <w:rFonts w:eastAsia="Times New Roman" w:cs="Arial"/>
          <w:color w:val="000000"/>
          <w:lang w:eastAsia="pt-BR"/>
        </w:rPr>
        <w:t>, co</w:t>
      </w:r>
      <w:r w:rsidRPr="00194D9D">
        <w:rPr>
          <w:rFonts w:eastAsia="Times New Roman" w:cs="Arial"/>
          <w:color w:val="000000"/>
          <w:lang w:eastAsia="pt-BR"/>
        </w:rPr>
        <w:t xml:space="preserve">ntados a partir da data de sua </w:t>
      </w:r>
      <w:r w:rsidR="00026766">
        <w:rPr>
          <w:rFonts w:eastAsia="Times New Roman" w:cs="Arial"/>
          <w:color w:val="000000"/>
          <w:lang w:eastAsia="pt-BR"/>
        </w:rPr>
        <w:t>classificação</w:t>
      </w:r>
      <w:r w:rsidR="00DB2BB1" w:rsidRPr="00194D9D">
        <w:rPr>
          <w:rFonts w:eastAsia="Times New Roman" w:cs="Arial"/>
          <w:color w:val="000000"/>
          <w:lang w:eastAsia="pt-BR"/>
        </w:rPr>
        <w:t>, através de comunicação</w:t>
      </w:r>
      <w:r w:rsidR="00026766" w:rsidRPr="00194D9D">
        <w:rPr>
          <w:rFonts w:eastAsia="Times New Roman" w:cs="Arial"/>
          <w:color w:val="000000"/>
          <w:lang w:eastAsia="pt-BR"/>
        </w:rPr>
        <w:t xml:space="preserve"> </w:t>
      </w:r>
      <w:r w:rsidR="00194D9D" w:rsidRPr="00194D9D">
        <w:rPr>
          <w:rFonts w:eastAsia="Times New Roman" w:cs="Arial"/>
          <w:color w:val="000000"/>
          <w:lang w:eastAsia="pt-BR"/>
        </w:rPr>
        <w:t>no Diário O</w:t>
      </w:r>
      <w:r w:rsidR="00DB2BB1" w:rsidRPr="00194D9D">
        <w:rPr>
          <w:rFonts w:eastAsia="Times New Roman" w:cs="Arial"/>
          <w:color w:val="000000"/>
          <w:lang w:eastAsia="pt-BR"/>
        </w:rPr>
        <w:t>ficial da Prefeitura de Batatais</w:t>
      </w:r>
      <w:r w:rsidR="00194D9D" w:rsidRPr="00194D9D">
        <w:rPr>
          <w:rFonts w:eastAsia="Times New Roman" w:cs="Arial"/>
          <w:color w:val="000000"/>
          <w:lang w:eastAsia="pt-BR"/>
        </w:rPr>
        <w:t xml:space="preserve"> do</w:t>
      </w:r>
      <w:r w:rsidR="00026766">
        <w:rPr>
          <w:rFonts w:eastAsia="Times New Roman" w:cs="Arial"/>
          <w:color w:val="000000"/>
          <w:lang w:eastAsia="pt-BR"/>
        </w:rPr>
        <w:t>s</w:t>
      </w:r>
      <w:r w:rsidR="00194D9D" w:rsidRPr="00194D9D">
        <w:rPr>
          <w:rFonts w:eastAsia="Times New Roman" w:cs="Arial"/>
          <w:color w:val="000000"/>
          <w:lang w:eastAsia="pt-BR"/>
        </w:rPr>
        <w:t xml:space="preserve"> resultado</w:t>
      </w:r>
      <w:r w:rsidR="00026766">
        <w:rPr>
          <w:rFonts w:eastAsia="Times New Roman" w:cs="Arial"/>
          <w:color w:val="000000"/>
          <w:lang w:eastAsia="pt-BR"/>
        </w:rPr>
        <w:t>s</w:t>
      </w:r>
      <w:r w:rsidR="00194D9D">
        <w:rPr>
          <w:rFonts w:eastAsia="Times New Roman" w:cs="Arial"/>
          <w:color w:val="000000"/>
          <w:lang w:eastAsia="pt-BR"/>
        </w:rPr>
        <w:t>;</w:t>
      </w:r>
    </w:p>
    <w:p w:rsidR="00A50E90" w:rsidRPr="00194D9D" w:rsidRDefault="001E305D" w:rsidP="0061188E">
      <w:pPr>
        <w:pStyle w:val="PargrafodaLista"/>
        <w:numPr>
          <w:ilvl w:val="1"/>
          <w:numId w:val="49"/>
        </w:numPr>
        <w:spacing w:after="0"/>
        <w:ind w:left="709" w:hanging="709"/>
        <w:jc w:val="both"/>
        <w:rPr>
          <w:rFonts w:eastAsia="Times New Roman" w:cs="Arial"/>
          <w:color w:val="000000"/>
          <w:lang w:eastAsia="pt-BR"/>
        </w:rPr>
      </w:pPr>
      <w:r w:rsidRPr="00194D9D">
        <w:rPr>
          <w:rFonts w:cs="Arial"/>
        </w:rPr>
        <w:t>Caso a organização da sociedade civil classificada</w:t>
      </w:r>
      <w:r w:rsidR="00416301" w:rsidRPr="00194D9D">
        <w:rPr>
          <w:rFonts w:cs="Arial"/>
        </w:rPr>
        <w:t>,</w:t>
      </w:r>
      <w:r w:rsidRPr="00194D9D">
        <w:rPr>
          <w:rFonts w:cs="Arial"/>
        </w:rPr>
        <w:t xml:space="preserve"> não manifeste interesse em formalizar a parceria, e</w:t>
      </w:r>
      <w:r w:rsidR="000777D8" w:rsidRPr="00194D9D">
        <w:rPr>
          <w:rFonts w:cs="Arial"/>
        </w:rPr>
        <w:t xml:space="preserve"> facultado à administração pública municipal, convocar as organizações da sociedade civil, pela ordem de classificação, para a celebração do Termo de Colaboração, em conformidade com</w:t>
      </w:r>
      <w:r w:rsidRPr="00194D9D">
        <w:rPr>
          <w:rFonts w:cs="Arial"/>
        </w:rPr>
        <w:t xml:space="preserve"> os preços por ela apresentados, ou efetuar a revogação do </w:t>
      </w:r>
      <w:r w:rsidR="00CF24C6" w:rsidRPr="00194D9D">
        <w:rPr>
          <w:rFonts w:cs="Arial"/>
        </w:rPr>
        <w:t>Chamamento Público</w:t>
      </w:r>
      <w:r w:rsidRPr="00194D9D">
        <w:rPr>
          <w:rFonts w:cs="Arial"/>
        </w:rPr>
        <w:t>.</w:t>
      </w:r>
    </w:p>
    <w:p w:rsidR="001E305D" w:rsidRPr="003E028E" w:rsidRDefault="001E305D" w:rsidP="0079511F">
      <w:pPr>
        <w:spacing w:after="0"/>
        <w:jc w:val="both"/>
        <w:rPr>
          <w:rFonts w:eastAsia="Times New Roman" w:cs="Arial"/>
          <w:color w:val="000000"/>
          <w:lang w:eastAsia="pt-BR"/>
        </w:rPr>
      </w:pPr>
    </w:p>
    <w:p w:rsidR="00E27B3E" w:rsidRPr="00FD6C00" w:rsidRDefault="00E27B3E" w:rsidP="0061188E">
      <w:pPr>
        <w:pStyle w:val="PargrafodaLista"/>
        <w:numPr>
          <w:ilvl w:val="0"/>
          <w:numId w:val="49"/>
        </w:numPr>
        <w:spacing w:after="0"/>
        <w:ind w:left="567" w:hanging="567"/>
        <w:jc w:val="both"/>
        <w:rPr>
          <w:rFonts w:eastAsia="Times New Roman" w:cs="Arial"/>
          <w:b/>
          <w:lang w:eastAsia="pt-BR"/>
        </w:rPr>
      </w:pPr>
      <w:r w:rsidRPr="00FD6C00">
        <w:rPr>
          <w:rFonts w:eastAsia="Times New Roman" w:cs="Arial"/>
          <w:b/>
          <w:lang w:eastAsia="pt-BR"/>
        </w:rPr>
        <w:t>DA LIBERAÇÃO DOS RECURSOS FINANCEIROS</w:t>
      </w:r>
      <w:r w:rsidR="005A7674" w:rsidRPr="00FD6C00">
        <w:rPr>
          <w:rFonts w:eastAsia="Times New Roman" w:cs="Arial"/>
          <w:b/>
          <w:lang w:eastAsia="pt-BR"/>
        </w:rPr>
        <w:t>, PRESTAÇÃO DE CONTAS</w:t>
      </w:r>
      <w:r w:rsidR="00ED1F31" w:rsidRPr="00FD6C00">
        <w:rPr>
          <w:rFonts w:eastAsia="Times New Roman" w:cs="Arial"/>
          <w:b/>
          <w:lang w:eastAsia="pt-BR"/>
        </w:rPr>
        <w:t>. MONITORAMENTO E AVALIAÇÃO</w:t>
      </w:r>
      <w:r w:rsidR="00CC448C" w:rsidRPr="00FD6C00">
        <w:rPr>
          <w:rFonts w:eastAsia="Times New Roman" w:cs="Arial"/>
          <w:b/>
          <w:lang w:eastAsia="pt-BR"/>
        </w:rPr>
        <w:t>, GESTÃO</w:t>
      </w:r>
      <w:r w:rsidR="005A7674" w:rsidRPr="00FD6C00">
        <w:rPr>
          <w:rFonts w:eastAsia="Times New Roman" w:cs="Arial"/>
          <w:b/>
          <w:lang w:eastAsia="pt-BR"/>
        </w:rPr>
        <w:t xml:space="preserve"> E TRANSPARÊNCIA PÚBLICA</w:t>
      </w:r>
      <w:r w:rsidRPr="00FD6C00">
        <w:rPr>
          <w:rFonts w:eastAsia="Times New Roman" w:cs="Arial"/>
          <w:b/>
          <w:lang w:eastAsia="pt-BR"/>
        </w:rPr>
        <w:t>:</w:t>
      </w:r>
    </w:p>
    <w:p w:rsidR="00E27B3E" w:rsidRPr="003E028E" w:rsidRDefault="00ED1F31" w:rsidP="0061188E">
      <w:pPr>
        <w:pStyle w:val="PargrafodaLista"/>
        <w:numPr>
          <w:ilvl w:val="1"/>
          <w:numId w:val="49"/>
        </w:numPr>
        <w:spacing w:after="0"/>
        <w:ind w:left="709" w:hanging="709"/>
        <w:jc w:val="both"/>
        <w:rPr>
          <w:rFonts w:eastAsia="Times New Roman" w:cs="Arial"/>
          <w:b/>
          <w:color w:val="000000"/>
          <w:lang w:eastAsia="pt-BR"/>
        </w:rPr>
      </w:pPr>
      <w:r w:rsidRPr="003E028E">
        <w:rPr>
          <w:rFonts w:eastAsia="Times New Roman" w:cs="Arial"/>
          <w:b/>
          <w:color w:val="000000"/>
          <w:lang w:eastAsia="pt-BR"/>
        </w:rPr>
        <w:t>Liberação dos Recursos</w:t>
      </w:r>
      <w:r w:rsidRPr="003E028E">
        <w:rPr>
          <w:rFonts w:eastAsia="Times New Roman" w:cs="Arial"/>
          <w:color w:val="000000"/>
          <w:lang w:eastAsia="pt-BR"/>
        </w:rPr>
        <w:t xml:space="preserve">: </w:t>
      </w:r>
      <w:r w:rsidR="00E27B3E" w:rsidRPr="003E028E">
        <w:rPr>
          <w:rFonts w:eastAsia="Times New Roman" w:cs="Arial"/>
          <w:color w:val="000000"/>
          <w:lang w:eastAsia="pt-BR"/>
        </w:rPr>
        <w:t xml:space="preserve">As parcelas dos recursos </w:t>
      </w:r>
      <w:r w:rsidR="005A7674" w:rsidRPr="003E028E">
        <w:rPr>
          <w:rFonts w:eastAsia="Times New Roman" w:cs="Arial"/>
          <w:color w:val="000000"/>
          <w:lang w:eastAsia="pt-BR"/>
        </w:rPr>
        <w:t xml:space="preserve">financeiros </w:t>
      </w:r>
      <w:r w:rsidR="00E27B3E" w:rsidRPr="003E028E">
        <w:rPr>
          <w:rFonts w:eastAsia="Times New Roman" w:cs="Arial"/>
          <w:color w:val="000000"/>
          <w:lang w:eastAsia="pt-BR"/>
        </w:rPr>
        <w:t>transferidos no âmbito da parceria</w:t>
      </w:r>
      <w:r w:rsidR="00090FD3" w:rsidRPr="003E028E">
        <w:rPr>
          <w:rFonts w:eastAsia="Times New Roman" w:cs="Arial"/>
          <w:color w:val="000000"/>
          <w:lang w:eastAsia="pt-BR"/>
        </w:rPr>
        <w:t xml:space="preserve"> </w:t>
      </w:r>
      <w:r w:rsidR="00E27B3E" w:rsidRPr="003E028E">
        <w:rPr>
          <w:rFonts w:eastAsia="Times New Roman" w:cs="Arial"/>
          <w:color w:val="000000"/>
          <w:lang w:eastAsia="pt-BR"/>
        </w:rPr>
        <w:t>serão liberadas em estrita conformidade com o respectivo cronograma de desembolso, firmados no Termo de Colaboração</w:t>
      </w:r>
      <w:r w:rsidR="00235F1E">
        <w:rPr>
          <w:rFonts w:eastAsia="Times New Roman" w:cs="Arial"/>
          <w:color w:val="000000"/>
          <w:lang w:eastAsia="pt-BR"/>
        </w:rPr>
        <w:t xml:space="preserve"> conforme plano de trabalho apresentado</w:t>
      </w:r>
      <w:r w:rsidR="00E27B3E" w:rsidRPr="003E028E">
        <w:rPr>
          <w:rFonts w:eastAsia="Times New Roman" w:cs="Arial"/>
          <w:color w:val="000000"/>
          <w:lang w:eastAsia="pt-BR"/>
        </w:rPr>
        <w:t>, exceto nos casos a seguir, nos quais ficarão retidas até o saneamento das impropriedades:</w:t>
      </w:r>
      <w:r w:rsidR="00D36D67" w:rsidRPr="003E028E">
        <w:rPr>
          <w:rFonts w:eastAsia="Times New Roman" w:cs="Arial"/>
          <w:color w:val="000000"/>
          <w:lang w:eastAsia="pt-BR"/>
        </w:rPr>
        <w:t xml:space="preserve"> </w:t>
      </w:r>
      <w:r w:rsidR="00E27B3E" w:rsidRPr="003E028E">
        <w:rPr>
          <w:rFonts w:cs="Arial"/>
        </w:rPr>
        <w:t xml:space="preserve">(art. 48, </w:t>
      </w:r>
      <w:r w:rsidR="00752E13" w:rsidRPr="003E028E">
        <w:rPr>
          <w:rFonts w:cs="Arial"/>
        </w:rPr>
        <w:t>Lei Federal 13.019/2014 e suas alterações</w:t>
      </w:r>
      <w:r w:rsidR="00E27B3E" w:rsidRPr="003E028E">
        <w:rPr>
          <w:rFonts w:cs="Arial"/>
        </w:rPr>
        <w:t>).</w:t>
      </w:r>
    </w:p>
    <w:p w:rsidR="00E27B3E" w:rsidRPr="003E028E" w:rsidRDefault="00A50A8D" w:rsidP="00882B5A">
      <w:pPr>
        <w:pStyle w:val="PargrafodaLista"/>
        <w:numPr>
          <w:ilvl w:val="0"/>
          <w:numId w:val="1"/>
        </w:numPr>
        <w:spacing w:after="0"/>
        <w:ind w:left="1418" w:hanging="425"/>
        <w:jc w:val="both"/>
        <w:rPr>
          <w:rFonts w:eastAsia="Times New Roman" w:cs="Arial"/>
          <w:color w:val="000000"/>
          <w:lang w:eastAsia="pt-BR"/>
        </w:rPr>
      </w:pPr>
      <w:r w:rsidRPr="003E028E">
        <w:rPr>
          <w:rFonts w:eastAsia="Times New Roman" w:cs="Arial"/>
          <w:color w:val="000000"/>
          <w:lang w:eastAsia="pt-BR"/>
        </w:rPr>
        <w:t>Q</w:t>
      </w:r>
      <w:r w:rsidR="00E27B3E" w:rsidRPr="003E028E">
        <w:rPr>
          <w:rFonts w:eastAsia="Times New Roman" w:cs="Arial"/>
          <w:color w:val="000000"/>
          <w:lang w:eastAsia="pt-BR"/>
        </w:rPr>
        <w:t>uando houver evidências de irregularidade na aplicação de parcela anteriormente recebida;</w:t>
      </w:r>
    </w:p>
    <w:p w:rsidR="00E27B3E" w:rsidRPr="003E028E" w:rsidRDefault="00A50A8D" w:rsidP="00882B5A">
      <w:pPr>
        <w:pStyle w:val="PargrafodaLista"/>
        <w:numPr>
          <w:ilvl w:val="0"/>
          <w:numId w:val="1"/>
        </w:numPr>
        <w:spacing w:after="0"/>
        <w:ind w:left="1418" w:hanging="425"/>
        <w:jc w:val="both"/>
        <w:rPr>
          <w:rFonts w:eastAsia="Times New Roman" w:cs="Arial"/>
          <w:color w:val="000000"/>
          <w:lang w:eastAsia="pt-BR"/>
        </w:rPr>
      </w:pPr>
      <w:r w:rsidRPr="003E028E">
        <w:rPr>
          <w:rFonts w:eastAsia="Times New Roman" w:cs="Arial"/>
          <w:color w:val="000000"/>
          <w:lang w:eastAsia="pt-BR"/>
        </w:rPr>
        <w:t>Q</w:t>
      </w:r>
      <w:r w:rsidR="00E27B3E" w:rsidRPr="003E028E">
        <w:rPr>
          <w:rFonts w:eastAsia="Times New Roman" w:cs="Arial"/>
          <w:color w:val="000000"/>
          <w:lang w:eastAsia="pt-BR"/>
        </w:rPr>
        <w:t xml:space="preserve">uando constatado desvio de finalidade na aplicação dos recursos ou o inadimplemento da organização da sociedade civil em relação a obrigações estabelecidas no termo de colaboração ou de fomento; </w:t>
      </w:r>
    </w:p>
    <w:p w:rsidR="005A7674" w:rsidRPr="003E028E" w:rsidRDefault="00A50A8D" w:rsidP="005A7674">
      <w:pPr>
        <w:pStyle w:val="PargrafodaLista"/>
        <w:numPr>
          <w:ilvl w:val="0"/>
          <w:numId w:val="1"/>
        </w:numPr>
        <w:spacing w:after="0"/>
        <w:ind w:left="1418" w:hanging="425"/>
        <w:jc w:val="both"/>
        <w:rPr>
          <w:rFonts w:eastAsia="Times New Roman" w:cs="Arial"/>
          <w:color w:val="000000"/>
          <w:lang w:eastAsia="pt-BR"/>
        </w:rPr>
      </w:pPr>
      <w:r w:rsidRPr="003E028E">
        <w:rPr>
          <w:rFonts w:eastAsia="Times New Roman" w:cs="Arial"/>
          <w:color w:val="000000"/>
          <w:lang w:eastAsia="pt-BR"/>
        </w:rPr>
        <w:t>Q</w:t>
      </w:r>
      <w:r w:rsidR="00E27B3E" w:rsidRPr="003E028E">
        <w:rPr>
          <w:rFonts w:eastAsia="Times New Roman" w:cs="Arial"/>
          <w:color w:val="000000"/>
          <w:lang w:eastAsia="pt-BR"/>
        </w:rPr>
        <w:t xml:space="preserve">uando a organização da sociedade civil deixar de adotar sem justificativa suficiente as medidas saneadoras apontadas pela administração pública ou pelos órgãos de controle interno ou externo. </w:t>
      </w:r>
    </w:p>
    <w:p w:rsidR="00E27B3E" w:rsidRPr="003E028E" w:rsidRDefault="00E27B3E"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b/>
          <w:color w:val="000000"/>
          <w:lang w:eastAsia="pt-BR"/>
        </w:rPr>
        <w:t>Cronograma de Desembolso</w:t>
      </w:r>
      <w:r w:rsidRPr="003E028E">
        <w:rPr>
          <w:rFonts w:eastAsia="Times New Roman" w:cs="Arial"/>
          <w:color w:val="000000"/>
          <w:lang w:eastAsia="pt-BR"/>
        </w:rPr>
        <w:t>: o cronograma de desembolso dos recursos financeiros, pela administração pública, obedecerá as datas e valores de</w:t>
      </w:r>
      <w:r w:rsidR="00FA1E64" w:rsidRPr="003E028E">
        <w:rPr>
          <w:rFonts w:eastAsia="Times New Roman" w:cs="Arial"/>
          <w:color w:val="000000"/>
          <w:lang w:eastAsia="pt-BR"/>
        </w:rPr>
        <w:t>scritos no Plano de Trabalho</w:t>
      </w:r>
      <w:r w:rsidR="001C1AD5" w:rsidRPr="003E028E">
        <w:rPr>
          <w:rFonts w:eastAsia="Times New Roman" w:cs="Arial"/>
          <w:color w:val="000000"/>
          <w:lang w:eastAsia="pt-BR"/>
        </w:rPr>
        <w:t xml:space="preserve"> e no Termo de Colaboração </w:t>
      </w:r>
      <w:r w:rsidR="00FA1E64" w:rsidRPr="003E028E">
        <w:rPr>
          <w:rFonts w:eastAsia="Times New Roman" w:cs="Arial"/>
          <w:color w:val="000000"/>
          <w:lang w:eastAsia="pt-BR"/>
        </w:rPr>
        <w:t>formalizado</w:t>
      </w:r>
      <w:r w:rsidR="001C1AD5" w:rsidRPr="003E028E">
        <w:rPr>
          <w:rFonts w:eastAsia="Times New Roman" w:cs="Arial"/>
          <w:color w:val="000000"/>
          <w:lang w:eastAsia="pt-BR"/>
        </w:rPr>
        <w:t>s</w:t>
      </w:r>
      <w:r w:rsidR="00FA1E64" w:rsidRPr="003E028E">
        <w:rPr>
          <w:rFonts w:eastAsia="Times New Roman" w:cs="Arial"/>
          <w:color w:val="000000"/>
          <w:lang w:eastAsia="pt-BR"/>
        </w:rPr>
        <w:t>.</w:t>
      </w:r>
    </w:p>
    <w:p w:rsidR="005A7674" w:rsidRPr="003E028E" w:rsidRDefault="005A7674" w:rsidP="0061188E">
      <w:pPr>
        <w:pStyle w:val="PargrafodaLista"/>
        <w:numPr>
          <w:ilvl w:val="1"/>
          <w:numId w:val="49"/>
        </w:numPr>
        <w:tabs>
          <w:tab w:val="left" w:pos="709"/>
        </w:tabs>
        <w:spacing w:after="0"/>
        <w:ind w:left="709" w:hanging="709"/>
        <w:jc w:val="both"/>
        <w:rPr>
          <w:rFonts w:eastAsia="Times New Roman" w:cs="Arial"/>
          <w:color w:val="000000"/>
          <w:lang w:eastAsia="pt-BR"/>
        </w:rPr>
      </w:pPr>
      <w:r w:rsidRPr="003E028E">
        <w:rPr>
          <w:rFonts w:eastAsia="Times New Roman" w:cs="Arial"/>
          <w:b/>
          <w:color w:val="000000"/>
          <w:lang w:eastAsia="pt-BR"/>
        </w:rPr>
        <w:t>Prestações de Contas</w:t>
      </w:r>
      <w:r w:rsidRPr="003E028E">
        <w:rPr>
          <w:rFonts w:eastAsia="Times New Roman" w:cs="Arial"/>
          <w:color w:val="000000"/>
          <w:lang w:eastAsia="pt-BR"/>
        </w:rPr>
        <w:t>: As prestações</w:t>
      </w:r>
      <w:r w:rsidR="000A4F49" w:rsidRPr="003E028E">
        <w:rPr>
          <w:rFonts w:eastAsia="Times New Roman" w:cs="Arial"/>
          <w:color w:val="000000"/>
          <w:lang w:eastAsia="pt-BR"/>
        </w:rPr>
        <w:t xml:space="preserve"> de contas serão efetuadas pela organização da sociedade civil, conforme </w:t>
      </w:r>
      <w:r w:rsidRPr="003E028E">
        <w:rPr>
          <w:rFonts w:eastAsia="Times New Roman" w:cs="Arial"/>
          <w:color w:val="000000"/>
          <w:lang w:eastAsia="pt-BR"/>
        </w:rPr>
        <w:t xml:space="preserve">o Capitulo IV, arts. 63 a 72 da </w:t>
      </w:r>
      <w:r w:rsidR="000A4F49" w:rsidRPr="003E028E">
        <w:rPr>
          <w:rFonts w:eastAsia="Times New Roman" w:cs="Arial"/>
          <w:color w:val="000000"/>
          <w:lang w:eastAsia="pt-BR"/>
        </w:rPr>
        <w:t>Lei Federal 13.019/2014.</w:t>
      </w:r>
    </w:p>
    <w:p w:rsidR="002F6403" w:rsidRPr="003E028E" w:rsidRDefault="005A7674" w:rsidP="0061188E">
      <w:pPr>
        <w:pStyle w:val="PargrafodaLista"/>
        <w:numPr>
          <w:ilvl w:val="1"/>
          <w:numId w:val="49"/>
        </w:numPr>
        <w:tabs>
          <w:tab w:val="left" w:pos="709"/>
        </w:tabs>
        <w:spacing w:after="0"/>
        <w:ind w:left="709" w:hanging="709"/>
        <w:jc w:val="both"/>
        <w:rPr>
          <w:rFonts w:eastAsia="Times New Roman" w:cs="Arial"/>
          <w:color w:val="000000"/>
          <w:lang w:eastAsia="pt-BR"/>
        </w:rPr>
      </w:pPr>
      <w:r w:rsidRPr="003E028E">
        <w:rPr>
          <w:rFonts w:eastAsia="Times New Roman" w:cs="Arial"/>
          <w:b/>
          <w:color w:val="000000"/>
          <w:lang w:eastAsia="pt-BR"/>
        </w:rPr>
        <w:t>Irregularidades na Aplicação dos Recursos e na Prestação de Contas</w:t>
      </w:r>
      <w:r w:rsidRPr="003E028E">
        <w:rPr>
          <w:rFonts w:eastAsia="Times New Roman" w:cs="Arial"/>
          <w:color w:val="000000"/>
          <w:lang w:eastAsia="pt-BR"/>
        </w:rPr>
        <w:t xml:space="preserve">: </w:t>
      </w:r>
      <w:r w:rsidR="002F6403" w:rsidRPr="003E028E">
        <w:rPr>
          <w:rFonts w:eastAsia="Times New Roman" w:cs="Arial"/>
          <w:color w:val="000000"/>
          <w:lang w:eastAsia="pt-BR"/>
        </w:rPr>
        <w:t>Havendo irregularidade na prestação de contas, ou denúncia de irregularidades na aplicação dos recursos liberados pela administração pública municipal, no cumprimento do Termo de Colaboração, a Comissão de Monitoramento e Avaliação, ou autoridade superior, determinará auditoria necessária, efetuando o julgamento das contas, e a suspensão dos repasses até a corre</w:t>
      </w:r>
      <w:r w:rsidRPr="003E028E">
        <w:rPr>
          <w:rFonts w:eastAsia="Times New Roman" w:cs="Arial"/>
          <w:color w:val="000000"/>
          <w:lang w:eastAsia="pt-BR"/>
        </w:rPr>
        <w:t>ção de todas as irregularidades, sob outras penas a serem aplicadas em conformidade com o Termo de Colaboração e legislações vigentes.</w:t>
      </w:r>
    </w:p>
    <w:p w:rsidR="000A4F49" w:rsidRPr="003E028E" w:rsidRDefault="000A4F49" w:rsidP="0061188E">
      <w:pPr>
        <w:pStyle w:val="PargrafodaLista"/>
        <w:numPr>
          <w:ilvl w:val="1"/>
          <w:numId w:val="49"/>
        </w:numPr>
        <w:tabs>
          <w:tab w:val="left" w:pos="709"/>
        </w:tabs>
        <w:spacing w:after="0"/>
        <w:ind w:left="709" w:hanging="709"/>
        <w:jc w:val="both"/>
        <w:rPr>
          <w:rFonts w:eastAsia="Times New Roman" w:cs="Arial"/>
          <w:color w:val="000000"/>
          <w:lang w:eastAsia="pt-BR"/>
        </w:rPr>
      </w:pPr>
      <w:r w:rsidRPr="003E028E">
        <w:rPr>
          <w:rFonts w:eastAsia="Times New Roman" w:cs="Arial"/>
          <w:b/>
          <w:color w:val="000000"/>
          <w:lang w:eastAsia="pt-BR"/>
        </w:rPr>
        <w:t>Atos de Improbidade Administrativa</w:t>
      </w:r>
      <w:r w:rsidRPr="003E028E">
        <w:rPr>
          <w:rFonts w:eastAsia="Times New Roman" w:cs="Arial"/>
          <w:color w:val="000000"/>
          <w:lang w:eastAsia="pt-BR"/>
        </w:rPr>
        <w:t xml:space="preserve">: os atos de improbidade praticado por qualquer agente público, servidor ou não, por entidades serão analisados e julgados em conformidade com </w:t>
      </w:r>
      <w:r w:rsidR="006A20C2" w:rsidRPr="003E028E">
        <w:rPr>
          <w:rFonts w:eastAsia="Times New Roman" w:cs="Arial"/>
          <w:color w:val="000000"/>
          <w:lang w:eastAsia="pt-BR"/>
        </w:rPr>
        <w:t>a Lei Federal 8.429/1992 suas alterações e demais legislações vigentes.</w:t>
      </w:r>
    </w:p>
    <w:p w:rsidR="00D57190" w:rsidRPr="003E028E" w:rsidRDefault="005A7674" w:rsidP="0061188E">
      <w:pPr>
        <w:pStyle w:val="PargrafodaLista"/>
        <w:numPr>
          <w:ilvl w:val="1"/>
          <w:numId w:val="49"/>
        </w:numPr>
        <w:tabs>
          <w:tab w:val="left" w:pos="709"/>
        </w:tabs>
        <w:spacing w:after="0"/>
        <w:ind w:left="709" w:hanging="709"/>
        <w:jc w:val="both"/>
        <w:rPr>
          <w:rFonts w:eastAsia="Times New Roman" w:cs="Arial"/>
          <w:color w:val="000000"/>
          <w:lang w:eastAsia="pt-BR"/>
        </w:rPr>
      </w:pPr>
      <w:r w:rsidRPr="003E028E">
        <w:rPr>
          <w:rFonts w:eastAsia="Times New Roman" w:cs="Arial"/>
          <w:b/>
          <w:color w:val="000000"/>
          <w:lang w:eastAsia="pt-BR"/>
        </w:rPr>
        <w:t>Transparência Pública</w:t>
      </w:r>
      <w:r w:rsidRPr="003E028E">
        <w:rPr>
          <w:rFonts w:eastAsia="Times New Roman" w:cs="Arial"/>
          <w:color w:val="000000"/>
          <w:lang w:eastAsia="pt-BR"/>
        </w:rPr>
        <w:t xml:space="preserve">: </w:t>
      </w:r>
      <w:r w:rsidR="00671044" w:rsidRPr="003E028E">
        <w:rPr>
          <w:rFonts w:eastAsia="Times New Roman" w:cs="Arial"/>
          <w:color w:val="000000"/>
          <w:lang w:eastAsia="pt-BR"/>
        </w:rPr>
        <w:t>a administração publica municipal e as organizações d</w:t>
      </w:r>
      <w:r w:rsidR="00CD72CA" w:rsidRPr="003E028E">
        <w:rPr>
          <w:rFonts w:eastAsia="Times New Roman" w:cs="Arial"/>
          <w:color w:val="000000"/>
          <w:lang w:eastAsia="pt-BR"/>
        </w:rPr>
        <w:t>a</w:t>
      </w:r>
      <w:r w:rsidR="00671044" w:rsidRPr="003E028E">
        <w:rPr>
          <w:rFonts w:eastAsia="Times New Roman" w:cs="Arial"/>
          <w:color w:val="000000"/>
          <w:lang w:eastAsia="pt-BR"/>
        </w:rPr>
        <w:t xml:space="preserve"> sociedade civil promoveram a transparência pública da seguinte forma:</w:t>
      </w:r>
    </w:p>
    <w:p w:rsidR="00D57190" w:rsidRPr="003E028E" w:rsidRDefault="00D57190" w:rsidP="003827EB">
      <w:pPr>
        <w:pStyle w:val="PargrafodaLista"/>
        <w:numPr>
          <w:ilvl w:val="0"/>
          <w:numId w:val="70"/>
        </w:numPr>
        <w:tabs>
          <w:tab w:val="left" w:pos="709"/>
        </w:tabs>
        <w:spacing w:after="0"/>
        <w:jc w:val="both"/>
        <w:rPr>
          <w:rFonts w:eastAsia="Times New Roman" w:cs="Arial"/>
          <w:color w:val="000000"/>
          <w:lang w:eastAsia="pt-BR"/>
        </w:rPr>
      </w:pPr>
      <w:r w:rsidRPr="003E028E">
        <w:rPr>
          <w:rFonts w:eastAsia="Times New Roman" w:cs="Arial"/>
          <w:b/>
          <w:color w:val="000000"/>
          <w:lang w:eastAsia="pt-BR"/>
        </w:rPr>
        <w:t>Sítio Oficial da Administração Pública Municipal</w:t>
      </w:r>
      <w:r w:rsidRPr="003E028E">
        <w:rPr>
          <w:rFonts w:eastAsia="Times New Roman" w:cs="Arial"/>
          <w:color w:val="000000"/>
          <w:lang w:eastAsia="pt-BR"/>
        </w:rPr>
        <w:t xml:space="preserve">: </w:t>
      </w:r>
      <w:r w:rsidR="00E27B3E" w:rsidRPr="003E028E">
        <w:rPr>
          <w:rFonts w:eastAsia="Times New Roman" w:cs="Arial"/>
          <w:color w:val="000000"/>
          <w:lang w:eastAsia="pt-BR"/>
        </w:rPr>
        <w:t xml:space="preserve">A administração pública </w:t>
      </w:r>
      <w:r w:rsidR="006A20C2" w:rsidRPr="003E028E">
        <w:rPr>
          <w:rFonts w:eastAsia="Times New Roman" w:cs="Arial"/>
          <w:color w:val="000000"/>
          <w:lang w:eastAsia="pt-BR"/>
        </w:rPr>
        <w:t xml:space="preserve">municipal </w:t>
      </w:r>
      <w:r w:rsidR="00E27B3E" w:rsidRPr="003E028E">
        <w:rPr>
          <w:rFonts w:eastAsia="Times New Roman" w:cs="Arial"/>
          <w:color w:val="000000"/>
          <w:lang w:eastAsia="pt-BR"/>
        </w:rPr>
        <w:t xml:space="preserve">viabilizará </w:t>
      </w:r>
      <w:r w:rsidR="006A20C2" w:rsidRPr="003E028E">
        <w:rPr>
          <w:rFonts w:eastAsia="Times New Roman" w:cs="Arial"/>
          <w:color w:val="000000"/>
          <w:lang w:eastAsia="pt-BR"/>
        </w:rPr>
        <w:t>no sitio oficial, o acompanhamento</w:t>
      </w:r>
      <w:r w:rsidR="008F69E0" w:rsidRPr="003E028E">
        <w:rPr>
          <w:rFonts w:eastAsia="Times New Roman" w:cs="Arial"/>
          <w:color w:val="000000"/>
          <w:lang w:eastAsia="pt-BR"/>
        </w:rPr>
        <w:t xml:space="preserve"> </w:t>
      </w:r>
      <w:r w:rsidR="006A20C2" w:rsidRPr="003E028E">
        <w:rPr>
          <w:rFonts w:eastAsia="Times New Roman" w:cs="Arial"/>
          <w:color w:val="000000"/>
          <w:lang w:eastAsia="pt-BR"/>
        </w:rPr>
        <w:t xml:space="preserve">deste </w:t>
      </w:r>
      <w:r w:rsidR="00EA71C9" w:rsidRPr="003E028E">
        <w:rPr>
          <w:rFonts w:eastAsia="Times New Roman" w:cs="Arial"/>
          <w:color w:val="000000"/>
          <w:lang w:eastAsia="pt-BR"/>
        </w:rPr>
        <w:t>Edital</w:t>
      </w:r>
      <w:r w:rsidR="006A20C2" w:rsidRPr="003E028E">
        <w:rPr>
          <w:rFonts w:eastAsia="Times New Roman" w:cs="Arial"/>
          <w:color w:val="000000"/>
          <w:lang w:eastAsia="pt-BR"/>
        </w:rPr>
        <w:t xml:space="preserve"> e seus anexos, compreendendo</w:t>
      </w:r>
      <w:r w:rsidRPr="003E028E">
        <w:rPr>
          <w:rFonts w:eastAsia="Times New Roman" w:cs="Arial"/>
          <w:color w:val="000000"/>
          <w:lang w:eastAsia="pt-BR"/>
        </w:rPr>
        <w:t xml:space="preserve">: </w:t>
      </w:r>
      <w:r w:rsidR="006A20C2" w:rsidRPr="003E028E">
        <w:rPr>
          <w:rFonts w:eastAsia="Times New Roman" w:cs="Arial"/>
          <w:color w:val="000000"/>
          <w:lang w:eastAsia="pt-BR"/>
        </w:rPr>
        <w:t>sua publicação</w:t>
      </w:r>
      <w:r w:rsidRPr="003E028E">
        <w:rPr>
          <w:rFonts w:eastAsia="Times New Roman" w:cs="Arial"/>
          <w:color w:val="000000"/>
          <w:lang w:eastAsia="pt-BR"/>
        </w:rPr>
        <w:t>;</w:t>
      </w:r>
      <w:r w:rsidR="00235F1E">
        <w:rPr>
          <w:rFonts w:eastAsia="Times New Roman" w:cs="Arial"/>
          <w:color w:val="000000"/>
          <w:lang w:eastAsia="pt-BR"/>
        </w:rPr>
        <w:t xml:space="preserve"> </w:t>
      </w:r>
      <w:r w:rsidRPr="003E028E">
        <w:rPr>
          <w:rFonts w:eastAsia="Times New Roman" w:cs="Arial"/>
          <w:color w:val="000000"/>
          <w:lang w:eastAsia="pt-BR"/>
        </w:rPr>
        <w:t xml:space="preserve">as impugnações; </w:t>
      </w:r>
      <w:r w:rsidR="006A20C2" w:rsidRPr="003E028E">
        <w:rPr>
          <w:rFonts w:eastAsia="Times New Roman" w:cs="Arial"/>
          <w:color w:val="000000"/>
          <w:lang w:eastAsia="pt-BR"/>
        </w:rPr>
        <w:t>os rec</w:t>
      </w:r>
      <w:r w:rsidRPr="003E028E">
        <w:rPr>
          <w:rFonts w:eastAsia="Times New Roman" w:cs="Arial"/>
          <w:color w:val="000000"/>
          <w:lang w:eastAsia="pt-BR"/>
        </w:rPr>
        <w:t>ursos e contrarrazões;</w:t>
      </w:r>
      <w:r w:rsidR="006A20C2" w:rsidRPr="003E028E">
        <w:rPr>
          <w:rFonts w:eastAsia="Times New Roman" w:cs="Arial"/>
          <w:color w:val="000000"/>
          <w:lang w:eastAsia="pt-BR"/>
        </w:rPr>
        <w:t xml:space="preserve"> as </w:t>
      </w:r>
      <w:r w:rsidRPr="003E028E">
        <w:rPr>
          <w:rFonts w:eastAsia="Times New Roman" w:cs="Arial"/>
          <w:color w:val="000000"/>
          <w:lang w:eastAsia="pt-BR"/>
        </w:rPr>
        <w:t>determinações do Tribunal de Contas do Estado de São Paulo;</w:t>
      </w:r>
      <w:r w:rsidR="006A20C2" w:rsidRPr="003E028E">
        <w:rPr>
          <w:rFonts w:eastAsia="Times New Roman" w:cs="Arial"/>
          <w:color w:val="000000"/>
          <w:lang w:eastAsia="pt-BR"/>
        </w:rPr>
        <w:t xml:space="preserve"> as sus</w:t>
      </w:r>
      <w:r w:rsidRPr="003E028E">
        <w:rPr>
          <w:rFonts w:eastAsia="Times New Roman" w:cs="Arial"/>
          <w:color w:val="000000"/>
          <w:lang w:eastAsia="pt-BR"/>
        </w:rPr>
        <w:t>pensões; os cancelamentos;</w:t>
      </w:r>
      <w:r w:rsidR="00235F1E">
        <w:rPr>
          <w:rFonts w:eastAsia="Times New Roman" w:cs="Arial"/>
          <w:color w:val="000000"/>
          <w:lang w:eastAsia="pt-BR"/>
        </w:rPr>
        <w:t xml:space="preserve"> </w:t>
      </w:r>
      <w:r w:rsidRPr="003E028E">
        <w:rPr>
          <w:rFonts w:eastAsia="Times New Roman" w:cs="Arial"/>
          <w:color w:val="000000"/>
          <w:lang w:eastAsia="pt-BR"/>
        </w:rPr>
        <w:t>a classificação e o resultado final;</w:t>
      </w:r>
      <w:r w:rsidR="006A20C2" w:rsidRPr="003E028E">
        <w:rPr>
          <w:rFonts w:eastAsia="Times New Roman" w:cs="Arial"/>
          <w:color w:val="000000"/>
          <w:lang w:eastAsia="pt-BR"/>
        </w:rPr>
        <w:t xml:space="preserve"> os </w:t>
      </w:r>
      <w:r w:rsidR="00E27B3E" w:rsidRPr="003E028E">
        <w:rPr>
          <w:rFonts w:eastAsia="Times New Roman" w:cs="Arial"/>
          <w:color w:val="000000"/>
          <w:lang w:eastAsia="pt-BR"/>
        </w:rPr>
        <w:t>processos de liberação de recursos referentes às parcerias celebradas</w:t>
      </w:r>
      <w:r w:rsidRPr="003E028E">
        <w:rPr>
          <w:rFonts w:eastAsia="Times New Roman" w:cs="Arial"/>
          <w:color w:val="000000"/>
          <w:lang w:eastAsia="pt-BR"/>
        </w:rPr>
        <w:t>;</w:t>
      </w:r>
      <w:r w:rsidR="006A20C2" w:rsidRPr="003E028E">
        <w:rPr>
          <w:rFonts w:eastAsia="Times New Roman" w:cs="Arial"/>
          <w:color w:val="000000"/>
          <w:lang w:eastAsia="pt-BR"/>
        </w:rPr>
        <w:t>as p</w:t>
      </w:r>
      <w:r w:rsidRPr="003E028E">
        <w:rPr>
          <w:rFonts w:eastAsia="Times New Roman" w:cs="Arial"/>
          <w:color w:val="000000"/>
          <w:lang w:eastAsia="pt-BR"/>
        </w:rPr>
        <w:t>restações de contas; pareceres;</w:t>
      </w:r>
      <w:r w:rsidR="006A20C2" w:rsidRPr="003E028E">
        <w:rPr>
          <w:rFonts w:eastAsia="Times New Roman" w:cs="Arial"/>
          <w:color w:val="000000"/>
          <w:lang w:eastAsia="pt-BR"/>
        </w:rPr>
        <w:t xml:space="preserve"> decisões</w:t>
      </w:r>
      <w:r w:rsidRPr="003E028E">
        <w:rPr>
          <w:rFonts w:eastAsia="Times New Roman" w:cs="Arial"/>
          <w:color w:val="000000"/>
          <w:lang w:eastAsia="pt-BR"/>
        </w:rPr>
        <w:t>;</w:t>
      </w:r>
      <w:r w:rsidR="00235F1E">
        <w:rPr>
          <w:rFonts w:eastAsia="Times New Roman" w:cs="Arial"/>
          <w:color w:val="000000"/>
          <w:lang w:eastAsia="pt-BR"/>
        </w:rPr>
        <w:t xml:space="preserve"> </w:t>
      </w:r>
      <w:r w:rsidR="00ED1F31" w:rsidRPr="003E028E">
        <w:rPr>
          <w:rFonts w:eastAsia="Times New Roman" w:cs="Arial"/>
          <w:color w:val="000000"/>
          <w:lang w:eastAsia="pt-BR"/>
        </w:rPr>
        <w:t xml:space="preserve">alterações, </w:t>
      </w:r>
      <w:r w:rsidR="006A20C2" w:rsidRPr="003E028E">
        <w:rPr>
          <w:rFonts w:eastAsia="Times New Roman" w:cs="Arial"/>
          <w:color w:val="000000"/>
          <w:lang w:eastAsia="pt-BR"/>
        </w:rPr>
        <w:t>bem como efetuará a abertura de cana</w:t>
      </w:r>
      <w:r w:rsidR="00ED1F31" w:rsidRPr="003E028E">
        <w:rPr>
          <w:rFonts w:eastAsia="Times New Roman" w:cs="Arial"/>
          <w:color w:val="000000"/>
          <w:lang w:eastAsia="pt-BR"/>
        </w:rPr>
        <w:t>l de comunicação para denú</w:t>
      </w:r>
      <w:r w:rsidRPr="003E028E">
        <w:rPr>
          <w:rFonts w:eastAsia="Times New Roman" w:cs="Arial"/>
          <w:color w:val="000000"/>
          <w:lang w:eastAsia="pt-BR"/>
        </w:rPr>
        <w:t xml:space="preserve">ncias. (arts. 10, 12, </w:t>
      </w:r>
      <w:r w:rsidR="00BE2AA1" w:rsidRPr="003E028E">
        <w:rPr>
          <w:rFonts w:eastAsia="Times New Roman" w:cs="Arial"/>
          <w:color w:val="000000"/>
          <w:lang w:eastAsia="pt-BR"/>
        </w:rPr>
        <w:t>2</w:t>
      </w:r>
      <w:r w:rsidRPr="003E028E">
        <w:rPr>
          <w:rFonts w:eastAsia="Times New Roman" w:cs="Arial"/>
          <w:color w:val="000000"/>
          <w:lang w:eastAsia="pt-BR"/>
        </w:rPr>
        <w:t xml:space="preserve">6, 27 </w:t>
      </w:r>
      <w:r w:rsidR="00ED1F31" w:rsidRPr="003E028E">
        <w:rPr>
          <w:rFonts w:eastAsia="Times New Roman" w:cs="Arial"/>
          <w:color w:val="000000"/>
          <w:lang w:eastAsia="pt-BR"/>
        </w:rPr>
        <w:t xml:space="preserve">§4º, 38, 50, </w:t>
      </w:r>
      <w:r w:rsidR="00CC448C" w:rsidRPr="003E028E">
        <w:rPr>
          <w:rFonts w:eastAsia="Times New Roman" w:cs="Arial"/>
          <w:color w:val="000000"/>
          <w:lang w:eastAsia="pt-BR"/>
        </w:rPr>
        <w:t>69</w:t>
      </w:r>
      <w:r w:rsidR="00BE2AA1" w:rsidRPr="003E028E">
        <w:rPr>
          <w:rFonts w:eastAsia="Times New Roman" w:cs="Arial"/>
          <w:color w:val="000000"/>
          <w:lang w:eastAsia="pt-BR"/>
        </w:rPr>
        <w:t>, parágrafo 6º</w:t>
      </w:r>
      <w:r w:rsidR="00CC448C" w:rsidRPr="003E028E">
        <w:rPr>
          <w:rFonts w:eastAsia="Times New Roman" w:cs="Arial"/>
          <w:color w:val="000000"/>
          <w:lang w:eastAsia="pt-BR"/>
        </w:rPr>
        <w:t xml:space="preserve">, </w:t>
      </w:r>
      <w:r w:rsidR="00ED1F31" w:rsidRPr="003E028E">
        <w:rPr>
          <w:rFonts w:eastAsia="Times New Roman" w:cs="Arial"/>
          <w:color w:val="000000"/>
          <w:lang w:eastAsia="pt-BR"/>
        </w:rPr>
        <w:t>Lei 13.019/2014 e suas alterações)</w:t>
      </w:r>
    </w:p>
    <w:p w:rsidR="00D57190" w:rsidRPr="003E028E" w:rsidRDefault="00D57190" w:rsidP="003827EB">
      <w:pPr>
        <w:pStyle w:val="PargrafodaLista"/>
        <w:numPr>
          <w:ilvl w:val="0"/>
          <w:numId w:val="70"/>
        </w:numPr>
        <w:tabs>
          <w:tab w:val="left" w:pos="709"/>
        </w:tabs>
        <w:spacing w:after="0"/>
        <w:jc w:val="both"/>
        <w:rPr>
          <w:rFonts w:eastAsia="Times New Roman" w:cs="Arial"/>
          <w:color w:val="000000"/>
          <w:lang w:eastAsia="pt-BR"/>
        </w:rPr>
      </w:pPr>
      <w:r w:rsidRPr="003E028E">
        <w:rPr>
          <w:rFonts w:eastAsia="Times New Roman" w:cs="Arial"/>
          <w:b/>
          <w:color w:val="000000"/>
          <w:lang w:eastAsia="pt-BR"/>
        </w:rPr>
        <w:t>Divulgação pela Administração Pública Municipal</w:t>
      </w:r>
      <w:r w:rsidRPr="003E028E">
        <w:rPr>
          <w:rFonts w:eastAsia="Times New Roman" w:cs="Arial"/>
          <w:color w:val="000000"/>
          <w:lang w:eastAsia="pt-BR"/>
        </w:rPr>
        <w:t>: a administração pública municipal promoverá a divulgação nos meios de comunicação por ela utilizados, como a radiodifusão de sons e imagens, imprensa escrita e campanhas publicitárias as informações re</w:t>
      </w:r>
      <w:r w:rsidR="00E436DA" w:rsidRPr="003E028E">
        <w:rPr>
          <w:rFonts w:eastAsia="Times New Roman" w:cs="Arial"/>
          <w:color w:val="000000"/>
          <w:lang w:eastAsia="pt-BR"/>
        </w:rPr>
        <w:t xml:space="preserve">ferentes </w:t>
      </w:r>
      <w:r w:rsidR="00235F1E" w:rsidRPr="003E028E">
        <w:rPr>
          <w:rFonts w:eastAsia="Times New Roman" w:cs="Arial"/>
          <w:color w:val="000000"/>
          <w:lang w:eastAsia="pt-BR"/>
        </w:rPr>
        <w:t>às</w:t>
      </w:r>
      <w:r w:rsidR="00E436DA" w:rsidRPr="003E028E">
        <w:rPr>
          <w:rFonts w:eastAsia="Times New Roman" w:cs="Arial"/>
          <w:color w:val="000000"/>
          <w:lang w:eastAsia="pt-BR"/>
        </w:rPr>
        <w:t xml:space="preserve"> parcerias efetuadas e suas alterações.</w:t>
      </w:r>
      <w:r w:rsidRPr="003E028E">
        <w:rPr>
          <w:rFonts w:eastAsia="Times New Roman" w:cs="Arial"/>
          <w:color w:val="000000"/>
          <w:lang w:eastAsia="pt-BR"/>
        </w:rPr>
        <w:t xml:space="preserve"> (art</w:t>
      </w:r>
      <w:r w:rsidR="00E436DA" w:rsidRPr="003E028E">
        <w:rPr>
          <w:rFonts w:eastAsia="Times New Roman" w:cs="Arial"/>
          <w:color w:val="000000"/>
          <w:lang w:eastAsia="pt-BR"/>
        </w:rPr>
        <w:t xml:space="preserve">s. 14 e63 §2º, </w:t>
      </w:r>
      <w:r w:rsidRPr="003E028E">
        <w:rPr>
          <w:rFonts w:eastAsia="Times New Roman" w:cs="Arial"/>
          <w:color w:val="000000"/>
          <w:lang w:eastAsia="pt-BR"/>
        </w:rPr>
        <w:t>Lei Federal 13.019/2014</w:t>
      </w:r>
      <w:r w:rsidR="00ED1F31" w:rsidRPr="003E028E">
        <w:rPr>
          <w:rFonts w:eastAsia="Times New Roman" w:cs="Arial"/>
          <w:color w:val="000000"/>
          <w:lang w:eastAsia="pt-BR"/>
        </w:rPr>
        <w:t xml:space="preserve"> e suas alterações</w:t>
      </w:r>
      <w:r w:rsidRPr="003E028E">
        <w:rPr>
          <w:rFonts w:eastAsia="Times New Roman" w:cs="Arial"/>
          <w:color w:val="000000"/>
          <w:lang w:eastAsia="pt-BR"/>
        </w:rPr>
        <w:t>)</w:t>
      </w:r>
    </w:p>
    <w:p w:rsidR="00ED1F31" w:rsidRPr="003E028E" w:rsidRDefault="00ED1F31" w:rsidP="003827EB">
      <w:pPr>
        <w:pStyle w:val="PargrafodaLista"/>
        <w:numPr>
          <w:ilvl w:val="0"/>
          <w:numId w:val="70"/>
        </w:numPr>
        <w:tabs>
          <w:tab w:val="left" w:pos="709"/>
        </w:tabs>
        <w:spacing w:after="0"/>
        <w:jc w:val="both"/>
        <w:rPr>
          <w:rFonts w:eastAsia="Times New Roman" w:cs="Arial"/>
          <w:color w:val="000000"/>
          <w:lang w:eastAsia="pt-BR"/>
        </w:rPr>
      </w:pPr>
      <w:r w:rsidRPr="003E028E">
        <w:rPr>
          <w:rFonts w:eastAsia="Times New Roman" w:cs="Arial"/>
          <w:b/>
          <w:color w:val="000000"/>
          <w:lang w:eastAsia="pt-BR"/>
        </w:rPr>
        <w:t>Transparência da OSC</w:t>
      </w:r>
      <w:r w:rsidRPr="003E028E">
        <w:rPr>
          <w:rFonts w:eastAsia="Times New Roman" w:cs="Arial"/>
          <w:color w:val="000000"/>
          <w:lang w:eastAsia="pt-BR"/>
        </w:rPr>
        <w:t>: a organização da sociedade civil, deverá divulgar na internet e em locais visíveis de suas sedes sociais e dos estabelecimentos em que exerça suas funções todas as parcerias celebradas com a administração pública em conformidade com o art. 11 da Lei Federal 13.019/2014 e suas alterações.</w:t>
      </w:r>
    </w:p>
    <w:p w:rsidR="009442E4" w:rsidRPr="003E028E" w:rsidRDefault="00CC448C"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b/>
          <w:color w:val="000000"/>
          <w:lang w:eastAsia="pt-BR"/>
        </w:rPr>
        <w:t>Monitoramento e Avaliação</w:t>
      </w:r>
      <w:r w:rsidRPr="003E028E">
        <w:rPr>
          <w:rFonts w:eastAsia="Times New Roman" w:cs="Arial"/>
          <w:color w:val="000000"/>
          <w:lang w:eastAsia="pt-BR"/>
        </w:rPr>
        <w:t>: a administração pública municipal promoverá o monitoramento e avaliação do cumprimento do objetivo da parceria, em conformidade com o art. 58 a 60 da Lei Federal 13.019/2014 e suas alterações.</w:t>
      </w:r>
    </w:p>
    <w:p w:rsidR="00833D5A" w:rsidRPr="003E028E" w:rsidRDefault="00CC448C"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b/>
          <w:color w:val="000000"/>
          <w:lang w:eastAsia="pt-BR"/>
        </w:rPr>
        <w:t>Gestão</w:t>
      </w:r>
      <w:r w:rsidR="00833D5A" w:rsidRPr="003E028E">
        <w:rPr>
          <w:rFonts w:eastAsia="Times New Roman" w:cs="Arial"/>
          <w:b/>
          <w:color w:val="000000"/>
          <w:lang w:eastAsia="pt-BR"/>
        </w:rPr>
        <w:t xml:space="preserve"> das Parcerias</w:t>
      </w:r>
      <w:r w:rsidRPr="003E028E">
        <w:rPr>
          <w:rFonts w:eastAsia="Times New Roman" w:cs="Arial"/>
          <w:color w:val="000000"/>
          <w:lang w:eastAsia="pt-BR"/>
        </w:rPr>
        <w:t>: a administração pública através do Gestor das Parcerias acompanhará e fiscalizará a execução da parceria em conformidade com a Lei Federal 13.019/2014 e suas alterações e demais legislações vigentes.</w:t>
      </w:r>
    </w:p>
    <w:p w:rsidR="00ED1F31" w:rsidRPr="003E028E" w:rsidRDefault="00ED1F31" w:rsidP="0079511F">
      <w:pPr>
        <w:spacing w:after="0"/>
        <w:jc w:val="both"/>
        <w:rPr>
          <w:rFonts w:eastAsia="Times New Roman" w:cs="Arial"/>
          <w:color w:val="000000"/>
          <w:lang w:eastAsia="pt-BR"/>
        </w:rPr>
      </w:pPr>
    </w:p>
    <w:p w:rsidR="00EB7F15" w:rsidRPr="003E028E" w:rsidRDefault="00EB7F15"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 xml:space="preserve">DO PERÍODO DE VIGÊNCIA E </w:t>
      </w:r>
      <w:r w:rsidR="00070F49" w:rsidRPr="003E028E">
        <w:rPr>
          <w:rFonts w:eastAsia="Times New Roman" w:cs="Arial"/>
          <w:b/>
          <w:color w:val="000000"/>
          <w:lang w:eastAsia="pt-BR"/>
        </w:rPr>
        <w:t>AS HIPÓTESES DE ALTERAÇÕES</w:t>
      </w:r>
      <w:r w:rsidRPr="003E028E">
        <w:rPr>
          <w:rFonts w:eastAsia="Times New Roman" w:cs="Arial"/>
          <w:b/>
          <w:color w:val="000000"/>
          <w:lang w:eastAsia="pt-BR"/>
        </w:rPr>
        <w:t>:</w:t>
      </w:r>
    </w:p>
    <w:p w:rsidR="00EB7F15" w:rsidRPr="00097A12" w:rsidRDefault="00EB7F15" w:rsidP="0061188E">
      <w:pPr>
        <w:pStyle w:val="PargrafodaLista"/>
        <w:numPr>
          <w:ilvl w:val="1"/>
          <w:numId w:val="49"/>
        </w:numPr>
        <w:spacing w:after="0"/>
        <w:ind w:left="709" w:hanging="709"/>
        <w:jc w:val="both"/>
        <w:rPr>
          <w:rFonts w:eastAsia="Times New Roman" w:cs="Arial"/>
          <w:color w:val="000000"/>
          <w:lang w:eastAsia="pt-BR"/>
        </w:rPr>
      </w:pPr>
      <w:r w:rsidRPr="00097A12">
        <w:rPr>
          <w:rFonts w:eastAsia="Times New Roman" w:cs="Arial"/>
          <w:color w:val="000000"/>
          <w:lang w:eastAsia="pt-BR"/>
        </w:rPr>
        <w:t xml:space="preserve">A vigência do Termo de Colaboração será de 12 meses, </w:t>
      </w:r>
      <w:r w:rsidR="007C30F9" w:rsidRPr="00097A12">
        <w:rPr>
          <w:rFonts w:eastAsia="Times New Roman" w:cs="Arial"/>
          <w:color w:val="000000"/>
          <w:lang w:eastAsia="pt-BR"/>
        </w:rPr>
        <w:t>com inicio em janeiro de 2023</w:t>
      </w:r>
      <w:r w:rsidR="005A6C66" w:rsidRPr="00097A12">
        <w:rPr>
          <w:rFonts w:eastAsia="Times New Roman" w:cs="Arial"/>
          <w:color w:val="000000"/>
          <w:lang w:eastAsia="pt-BR"/>
        </w:rPr>
        <w:t>,</w:t>
      </w:r>
      <w:r w:rsidR="007C30F9" w:rsidRPr="00097A12">
        <w:rPr>
          <w:rFonts w:eastAsia="Times New Roman" w:cs="Arial"/>
          <w:color w:val="000000"/>
          <w:lang w:eastAsia="pt-BR"/>
        </w:rPr>
        <w:t xml:space="preserve"> </w:t>
      </w:r>
      <w:r w:rsidR="005A6C66" w:rsidRPr="00097A12">
        <w:rPr>
          <w:rFonts w:eastAsia="Times New Roman" w:cs="Arial"/>
          <w:color w:val="000000"/>
          <w:lang w:eastAsia="pt-BR"/>
        </w:rPr>
        <w:t>prorrogável por mais 24</w:t>
      </w:r>
      <w:r w:rsidRPr="00097A12">
        <w:rPr>
          <w:rFonts w:eastAsia="Times New Roman" w:cs="Arial"/>
          <w:color w:val="000000"/>
          <w:lang w:eastAsia="pt-BR"/>
        </w:rPr>
        <w:t xml:space="preserve"> meses.</w:t>
      </w:r>
      <w:r w:rsidR="00070F49" w:rsidRPr="00097A12">
        <w:rPr>
          <w:rFonts w:eastAsia="Times New Roman" w:cs="Arial"/>
          <w:color w:val="000000"/>
          <w:lang w:eastAsia="pt-BR"/>
        </w:rPr>
        <w:t xml:space="preserve"> (art. 42, inciso VI, </w:t>
      </w:r>
      <w:r w:rsidR="00752E13" w:rsidRPr="00097A12">
        <w:rPr>
          <w:rFonts w:eastAsia="Times New Roman" w:cs="Arial"/>
          <w:color w:val="000000"/>
          <w:lang w:eastAsia="pt-BR"/>
        </w:rPr>
        <w:t>Lei Federal 13.019/2014 e suas alterações</w:t>
      </w:r>
      <w:r w:rsidR="00070F49" w:rsidRPr="00097A12">
        <w:rPr>
          <w:rFonts w:eastAsia="Times New Roman" w:cs="Arial"/>
          <w:color w:val="000000"/>
          <w:lang w:eastAsia="pt-BR"/>
        </w:rPr>
        <w:t>)</w:t>
      </w:r>
    </w:p>
    <w:p w:rsidR="00EB7F15" w:rsidRPr="003E028E" w:rsidRDefault="00EB7F15"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color w:val="000000"/>
          <w:lang w:eastAsia="pt-BR"/>
        </w:rPr>
        <w:t>A administração pública municipal, através do órgão responsável poderá autorizar ou propor alterações do Termo de Colaboração e do Plano de Trabalho</w:t>
      </w:r>
      <w:r w:rsidR="00070F49" w:rsidRPr="003E028E">
        <w:rPr>
          <w:rFonts w:eastAsia="Times New Roman" w:cs="Arial"/>
          <w:color w:val="000000"/>
          <w:lang w:eastAsia="pt-BR"/>
        </w:rPr>
        <w:t xml:space="preserve"> (art. 42, inciso VI, </w:t>
      </w:r>
      <w:r w:rsidR="00752E13" w:rsidRPr="003E028E">
        <w:rPr>
          <w:rFonts w:eastAsia="Times New Roman" w:cs="Arial"/>
          <w:color w:val="000000"/>
          <w:lang w:eastAsia="pt-BR"/>
        </w:rPr>
        <w:t>Lei Federal 13.019/2014 e suas alterações</w:t>
      </w:r>
      <w:r w:rsidR="00070F49" w:rsidRPr="003E028E">
        <w:rPr>
          <w:rFonts w:eastAsia="Times New Roman" w:cs="Arial"/>
          <w:color w:val="000000"/>
          <w:lang w:eastAsia="pt-BR"/>
        </w:rPr>
        <w:t>)</w:t>
      </w:r>
      <w:r w:rsidRPr="003E028E">
        <w:rPr>
          <w:rFonts w:eastAsia="Times New Roman" w:cs="Arial"/>
          <w:color w:val="000000"/>
          <w:lang w:eastAsia="pt-BR"/>
        </w:rPr>
        <w:t xml:space="preserve">, após, respectivamente, solicitação fundamentada da organização da sociedade civil ou sua anuência, desde que não haja alterações de seu objeto, </w:t>
      </w:r>
      <w:r w:rsidR="00070F49" w:rsidRPr="003E028E">
        <w:rPr>
          <w:rFonts w:eastAsia="Times New Roman" w:cs="Arial"/>
          <w:color w:val="000000"/>
          <w:lang w:eastAsia="pt-BR"/>
        </w:rPr>
        <w:t xml:space="preserve">e que o período total da vigência não exceda </w:t>
      </w:r>
      <w:r w:rsidR="00FD6C00">
        <w:rPr>
          <w:rFonts w:eastAsia="Times New Roman" w:cs="Arial"/>
          <w:color w:val="000000"/>
          <w:lang w:eastAsia="pt-BR"/>
        </w:rPr>
        <w:t>o prazo estipulado</w:t>
      </w:r>
      <w:r w:rsidR="00A24658">
        <w:rPr>
          <w:rFonts w:eastAsia="Times New Roman" w:cs="Arial"/>
          <w:color w:val="000000"/>
          <w:lang w:eastAsia="pt-BR"/>
        </w:rPr>
        <w:t xml:space="preserve"> no item 18.1 deste Edital</w:t>
      </w:r>
      <w:r w:rsidR="00070F49" w:rsidRPr="003E028E">
        <w:rPr>
          <w:rFonts w:eastAsia="Times New Roman" w:cs="Arial"/>
          <w:color w:val="000000"/>
          <w:lang w:eastAsia="pt-BR"/>
        </w:rPr>
        <w:t xml:space="preserve">, </w:t>
      </w:r>
      <w:r w:rsidRPr="003E028E">
        <w:rPr>
          <w:rFonts w:eastAsia="Times New Roman" w:cs="Arial"/>
          <w:color w:val="000000"/>
          <w:lang w:eastAsia="pt-BR"/>
        </w:rPr>
        <w:t>na seguinte forma:</w:t>
      </w:r>
      <w:r w:rsidR="00070F49" w:rsidRPr="003E028E">
        <w:rPr>
          <w:rFonts w:eastAsia="Times New Roman" w:cs="Arial"/>
          <w:color w:val="000000"/>
          <w:lang w:eastAsia="pt-BR"/>
        </w:rPr>
        <w:t xml:space="preserve"> (arts. 21 e 43, Decreto 8.726/2016)</w:t>
      </w:r>
    </w:p>
    <w:p w:rsidR="00EB7F15" w:rsidRPr="003E028E" w:rsidRDefault="00070F49" w:rsidP="0061188E">
      <w:pPr>
        <w:pStyle w:val="PargrafodaLista"/>
        <w:numPr>
          <w:ilvl w:val="0"/>
          <w:numId w:val="15"/>
        </w:numPr>
        <w:spacing w:after="0"/>
        <w:ind w:left="1418" w:hanging="425"/>
        <w:jc w:val="both"/>
        <w:rPr>
          <w:rFonts w:eastAsia="Times New Roman" w:cs="Arial"/>
          <w:color w:val="000000"/>
          <w:lang w:eastAsia="pt-BR"/>
        </w:rPr>
      </w:pPr>
      <w:r w:rsidRPr="003E028E">
        <w:rPr>
          <w:rFonts w:eastAsia="Times New Roman" w:cs="Arial"/>
          <w:color w:val="000000"/>
          <w:lang w:eastAsia="pt-BR"/>
        </w:rPr>
        <w:t>Por termo aditivo à parceria para:</w:t>
      </w:r>
    </w:p>
    <w:p w:rsidR="00070F49" w:rsidRPr="003E028E" w:rsidRDefault="00070F49" w:rsidP="0061188E">
      <w:pPr>
        <w:pStyle w:val="PargrafodaLista"/>
        <w:numPr>
          <w:ilvl w:val="1"/>
          <w:numId w:val="15"/>
        </w:numPr>
        <w:spacing w:after="0"/>
        <w:ind w:left="2127" w:hanging="426"/>
        <w:jc w:val="both"/>
        <w:rPr>
          <w:rFonts w:eastAsia="Times New Roman" w:cs="Arial"/>
          <w:color w:val="000000"/>
          <w:lang w:eastAsia="pt-BR"/>
        </w:rPr>
      </w:pPr>
      <w:r w:rsidRPr="003E028E">
        <w:rPr>
          <w:rFonts w:eastAsia="Times New Roman" w:cs="Arial"/>
          <w:color w:val="000000"/>
          <w:lang w:eastAsia="pt-BR"/>
        </w:rPr>
        <w:t>Ampliação de até 30% (trinta por cento) do valor global;</w:t>
      </w:r>
    </w:p>
    <w:p w:rsidR="00070F49" w:rsidRPr="003E028E" w:rsidRDefault="00070F49" w:rsidP="0061188E">
      <w:pPr>
        <w:pStyle w:val="PargrafodaLista"/>
        <w:numPr>
          <w:ilvl w:val="1"/>
          <w:numId w:val="15"/>
        </w:numPr>
        <w:spacing w:after="0"/>
        <w:ind w:left="2127" w:hanging="426"/>
        <w:jc w:val="both"/>
        <w:rPr>
          <w:rFonts w:eastAsia="Times New Roman" w:cs="Arial"/>
          <w:color w:val="000000"/>
          <w:lang w:eastAsia="pt-BR"/>
        </w:rPr>
      </w:pPr>
      <w:r w:rsidRPr="003E028E">
        <w:rPr>
          <w:rFonts w:eastAsia="Times New Roman" w:cs="Arial"/>
          <w:color w:val="000000"/>
          <w:lang w:eastAsia="pt-BR"/>
        </w:rPr>
        <w:t>Redução do valor global, sem limitações do montante;</w:t>
      </w:r>
    </w:p>
    <w:p w:rsidR="00070F49" w:rsidRPr="003E028E" w:rsidRDefault="00070F49" w:rsidP="0061188E">
      <w:pPr>
        <w:pStyle w:val="PargrafodaLista"/>
        <w:numPr>
          <w:ilvl w:val="1"/>
          <w:numId w:val="15"/>
        </w:numPr>
        <w:spacing w:after="0"/>
        <w:ind w:left="2127" w:hanging="426"/>
        <w:jc w:val="both"/>
        <w:rPr>
          <w:rFonts w:eastAsia="Times New Roman" w:cs="Arial"/>
          <w:color w:val="000000"/>
          <w:lang w:eastAsia="pt-BR"/>
        </w:rPr>
      </w:pPr>
      <w:r w:rsidRPr="003E028E">
        <w:rPr>
          <w:rFonts w:eastAsia="Times New Roman" w:cs="Arial"/>
          <w:color w:val="000000"/>
          <w:lang w:eastAsia="pt-BR"/>
        </w:rPr>
        <w:t xml:space="preserve">Prorrogação da vigência, </w:t>
      </w:r>
      <w:r w:rsidR="00F479F0" w:rsidRPr="003E028E">
        <w:rPr>
          <w:rFonts w:eastAsia="Times New Roman" w:cs="Arial"/>
          <w:color w:val="000000"/>
          <w:lang w:eastAsia="pt-BR"/>
        </w:rPr>
        <w:t xml:space="preserve">observados os limites </w:t>
      </w:r>
      <w:r w:rsidR="00767454" w:rsidRPr="003E028E">
        <w:rPr>
          <w:rFonts w:eastAsia="Times New Roman" w:cs="Arial"/>
          <w:color w:val="000000"/>
          <w:lang w:eastAsia="pt-BR"/>
        </w:rPr>
        <w:t>legais</w:t>
      </w:r>
      <w:r w:rsidR="00A24658">
        <w:rPr>
          <w:rFonts w:eastAsia="Times New Roman" w:cs="Arial"/>
          <w:color w:val="000000"/>
          <w:lang w:eastAsia="pt-BR"/>
        </w:rPr>
        <w:t xml:space="preserve"> da 1</w:t>
      </w:r>
      <w:r w:rsidR="00184EC0">
        <w:rPr>
          <w:rFonts w:eastAsia="Times New Roman" w:cs="Arial"/>
          <w:color w:val="000000"/>
          <w:lang w:eastAsia="pt-BR"/>
        </w:rPr>
        <w:t>7</w:t>
      </w:r>
      <w:r w:rsidR="00A24658">
        <w:rPr>
          <w:rFonts w:eastAsia="Times New Roman" w:cs="Arial"/>
          <w:color w:val="000000"/>
          <w:lang w:eastAsia="pt-BR"/>
        </w:rPr>
        <w:t>.1</w:t>
      </w:r>
      <w:r w:rsidRPr="003E028E">
        <w:rPr>
          <w:rFonts w:eastAsia="Times New Roman" w:cs="Arial"/>
          <w:color w:val="000000"/>
          <w:lang w:eastAsia="pt-BR"/>
        </w:rPr>
        <w:t>, ou</w:t>
      </w:r>
    </w:p>
    <w:p w:rsidR="00070F49" w:rsidRPr="003E028E" w:rsidRDefault="00070F49" w:rsidP="0061188E">
      <w:pPr>
        <w:pStyle w:val="PargrafodaLista"/>
        <w:numPr>
          <w:ilvl w:val="1"/>
          <w:numId w:val="15"/>
        </w:numPr>
        <w:spacing w:after="0"/>
        <w:ind w:left="2127" w:hanging="426"/>
        <w:jc w:val="both"/>
        <w:rPr>
          <w:rFonts w:eastAsia="Times New Roman" w:cs="Arial"/>
          <w:color w:val="000000"/>
          <w:lang w:eastAsia="pt-BR"/>
        </w:rPr>
      </w:pPr>
      <w:r w:rsidRPr="003E028E">
        <w:rPr>
          <w:rFonts w:eastAsia="Times New Roman" w:cs="Arial"/>
          <w:color w:val="000000"/>
          <w:lang w:eastAsia="pt-BR"/>
        </w:rPr>
        <w:t>Alterações da destinação dos bens remanescentes; ou</w:t>
      </w:r>
    </w:p>
    <w:p w:rsidR="00070F49" w:rsidRPr="003E028E" w:rsidRDefault="008F298F" w:rsidP="0061188E">
      <w:pPr>
        <w:pStyle w:val="PargrafodaLista"/>
        <w:numPr>
          <w:ilvl w:val="0"/>
          <w:numId w:val="10"/>
        </w:numPr>
        <w:spacing w:after="0"/>
        <w:ind w:left="1418" w:hanging="425"/>
        <w:jc w:val="both"/>
        <w:rPr>
          <w:rFonts w:eastAsia="Times New Roman" w:cs="Arial"/>
          <w:color w:val="000000"/>
          <w:lang w:eastAsia="pt-BR"/>
        </w:rPr>
      </w:pPr>
      <w:r w:rsidRPr="003E028E">
        <w:rPr>
          <w:rFonts w:eastAsia="Times New Roman" w:cs="Arial"/>
          <w:color w:val="000000"/>
          <w:lang w:eastAsia="pt-BR"/>
        </w:rPr>
        <w:t>Por certidão de apostilamento</w:t>
      </w:r>
      <w:r w:rsidR="00416301" w:rsidRPr="003E028E">
        <w:rPr>
          <w:rFonts w:eastAsia="Times New Roman" w:cs="Arial"/>
          <w:color w:val="000000"/>
          <w:lang w:eastAsia="pt-BR"/>
        </w:rPr>
        <w:t xml:space="preserve"> (ato separado juntado ao Termo de Colaboração)</w:t>
      </w:r>
      <w:r w:rsidRPr="003E028E">
        <w:rPr>
          <w:rFonts w:eastAsia="Times New Roman" w:cs="Arial"/>
          <w:color w:val="000000"/>
          <w:lang w:eastAsia="pt-BR"/>
        </w:rPr>
        <w:t>, nas demais hipóteses de alterações, tais como:</w:t>
      </w:r>
    </w:p>
    <w:p w:rsidR="008F298F" w:rsidRPr="003E028E" w:rsidRDefault="008F298F" w:rsidP="0061188E">
      <w:pPr>
        <w:pStyle w:val="PargrafodaLista"/>
        <w:numPr>
          <w:ilvl w:val="1"/>
          <w:numId w:val="10"/>
        </w:numPr>
        <w:spacing w:after="0"/>
        <w:ind w:left="2127" w:hanging="426"/>
        <w:jc w:val="both"/>
        <w:rPr>
          <w:rFonts w:cs="Arial"/>
        </w:rPr>
      </w:pPr>
      <w:r w:rsidRPr="003E028E">
        <w:rPr>
          <w:rFonts w:cs="Arial"/>
        </w:rPr>
        <w:t>Utilização de rendimentos de aplicações financeiras ou de saldos porventura existentes antes do término da execução da parceria;</w:t>
      </w:r>
    </w:p>
    <w:p w:rsidR="008F298F" w:rsidRPr="003E028E" w:rsidRDefault="00A24658" w:rsidP="0061188E">
      <w:pPr>
        <w:pStyle w:val="PargrafodaLista"/>
        <w:numPr>
          <w:ilvl w:val="1"/>
          <w:numId w:val="10"/>
        </w:numPr>
        <w:spacing w:after="0"/>
        <w:ind w:left="2127" w:hanging="426"/>
        <w:jc w:val="both"/>
        <w:rPr>
          <w:rFonts w:cs="Arial"/>
        </w:rPr>
      </w:pPr>
      <w:r>
        <w:rPr>
          <w:rFonts w:cs="Arial"/>
        </w:rPr>
        <w:t>A</w:t>
      </w:r>
      <w:r w:rsidR="008F298F" w:rsidRPr="003E028E">
        <w:rPr>
          <w:rFonts w:cs="Arial"/>
        </w:rPr>
        <w:t>justes da execução do objeto da parceria no plano de trabalho; ou</w:t>
      </w:r>
    </w:p>
    <w:p w:rsidR="008F298F" w:rsidRPr="003E028E" w:rsidRDefault="00A24658" w:rsidP="0061188E">
      <w:pPr>
        <w:pStyle w:val="PargrafodaLista"/>
        <w:numPr>
          <w:ilvl w:val="1"/>
          <w:numId w:val="10"/>
        </w:numPr>
        <w:spacing w:after="0"/>
        <w:ind w:left="2127" w:hanging="426"/>
        <w:jc w:val="both"/>
        <w:rPr>
          <w:rFonts w:cs="Arial"/>
        </w:rPr>
      </w:pPr>
      <w:r>
        <w:rPr>
          <w:rFonts w:cs="Arial"/>
        </w:rPr>
        <w:t>R</w:t>
      </w:r>
      <w:r w:rsidR="008F298F" w:rsidRPr="003E028E">
        <w:rPr>
          <w:rFonts w:cs="Arial"/>
        </w:rPr>
        <w:t>emanejamento de recursos sem a alteração do valor global.</w:t>
      </w:r>
    </w:p>
    <w:p w:rsidR="008F298F" w:rsidRPr="003E028E" w:rsidRDefault="008F298F"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rPr>
        <w:t>Sem prejuízo das</w:t>
      </w:r>
      <w:r w:rsidR="00F479F0" w:rsidRPr="003E028E">
        <w:rPr>
          <w:rFonts w:cs="Arial"/>
        </w:rPr>
        <w:t xml:space="preserve"> alterações previstas </w:t>
      </w:r>
      <w:r w:rsidR="00767454" w:rsidRPr="003E028E">
        <w:rPr>
          <w:rFonts w:cs="Arial"/>
        </w:rPr>
        <w:t xml:space="preserve">anteriormente </w:t>
      </w:r>
      <w:r w:rsidRPr="003E028E">
        <w:rPr>
          <w:rFonts w:cs="Arial"/>
        </w:rPr>
        <w:t xml:space="preserve">a parceria deverá ser alterada por certidão de apostilamento, independentemente de anuência da organização da sociedade civil, para: </w:t>
      </w:r>
      <w:r w:rsidRPr="003E028E">
        <w:rPr>
          <w:rFonts w:eastAsia="Times New Roman" w:cs="Arial"/>
          <w:color w:val="000000"/>
          <w:lang w:eastAsia="pt-BR"/>
        </w:rPr>
        <w:t>(art. 43, §1º, Decreto 8.726/2016)</w:t>
      </w:r>
    </w:p>
    <w:p w:rsidR="008F298F" w:rsidRPr="003E028E" w:rsidRDefault="008F298F" w:rsidP="0061188E">
      <w:pPr>
        <w:pStyle w:val="PargrafodaLista"/>
        <w:numPr>
          <w:ilvl w:val="0"/>
          <w:numId w:val="11"/>
        </w:numPr>
        <w:spacing w:after="0"/>
        <w:ind w:left="1418" w:hanging="425"/>
        <w:jc w:val="both"/>
        <w:rPr>
          <w:rFonts w:cs="Arial"/>
        </w:rPr>
      </w:pPr>
      <w:r w:rsidRPr="003E028E">
        <w:rPr>
          <w:rFonts w:cs="Arial"/>
        </w:rPr>
        <w:t xml:space="preserve">prorrogação da vigência, antes de seu término, quando o órgão ou a entidade da administração pública municipal tiver dado causa ao atraso na liberação de recursos financeiros, ficando a prorrogação limitada ao exato período do atraso verificado; ou </w:t>
      </w:r>
    </w:p>
    <w:p w:rsidR="008F298F" w:rsidRPr="003E028E" w:rsidRDefault="008F298F" w:rsidP="0061188E">
      <w:pPr>
        <w:pStyle w:val="PargrafodaLista"/>
        <w:numPr>
          <w:ilvl w:val="0"/>
          <w:numId w:val="11"/>
        </w:numPr>
        <w:spacing w:after="0"/>
        <w:ind w:left="1418" w:hanging="425"/>
        <w:jc w:val="both"/>
        <w:rPr>
          <w:rFonts w:cs="Arial"/>
        </w:rPr>
      </w:pPr>
      <w:r w:rsidRPr="003E028E">
        <w:rPr>
          <w:rFonts w:cs="Arial"/>
        </w:rPr>
        <w:t xml:space="preserve">indicação dos créditos orçamentários de exercícios futuros. </w:t>
      </w:r>
    </w:p>
    <w:p w:rsidR="00CC62B6" w:rsidRPr="003E028E" w:rsidRDefault="008F298F" w:rsidP="0061188E">
      <w:pPr>
        <w:pStyle w:val="PargrafodaLista"/>
        <w:numPr>
          <w:ilvl w:val="1"/>
          <w:numId w:val="49"/>
        </w:numPr>
        <w:spacing w:after="0"/>
        <w:ind w:left="709" w:hanging="709"/>
        <w:jc w:val="both"/>
        <w:rPr>
          <w:rFonts w:cs="Arial"/>
        </w:rPr>
      </w:pPr>
      <w:r w:rsidRPr="003E028E">
        <w:rPr>
          <w:rFonts w:cs="Arial"/>
        </w:rPr>
        <w:t>No caso de término da execução da parceria antes da manifestação sobre a solicitação de alteração da destinação dos bens remanescentes, a custódia dos bens permanecerá sob a responsabilidade da organização da sociedade civil até a decisão do pedido. (art. 43, §3º, Decreto 8.726/2016)</w:t>
      </w:r>
      <w:r w:rsidR="00767454" w:rsidRPr="003E028E">
        <w:rPr>
          <w:rFonts w:cs="Arial"/>
        </w:rPr>
        <w:t>.</w:t>
      </w:r>
    </w:p>
    <w:p w:rsidR="00D36D67" w:rsidRPr="003E028E" w:rsidRDefault="00D36D67" w:rsidP="0079511F">
      <w:pPr>
        <w:spacing w:after="0"/>
        <w:jc w:val="both"/>
        <w:rPr>
          <w:rFonts w:eastAsia="Times New Roman" w:cs="Arial"/>
          <w:color w:val="000000"/>
          <w:lang w:eastAsia="pt-BR"/>
        </w:rPr>
      </w:pPr>
    </w:p>
    <w:p w:rsidR="00F47E6D" w:rsidRPr="003E028E" w:rsidRDefault="00F47E6D"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DA FISCALIZAÇÃO:</w:t>
      </w:r>
    </w:p>
    <w:p w:rsidR="00F47E6D" w:rsidRPr="003E028E" w:rsidRDefault="00A50E90" w:rsidP="00A50E90">
      <w:pPr>
        <w:spacing w:after="0"/>
        <w:jc w:val="both"/>
        <w:rPr>
          <w:rFonts w:eastAsia="Times New Roman" w:cs="Arial"/>
          <w:color w:val="000000"/>
          <w:lang w:eastAsia="pt-BR"/>
        </w:rPr>
      </w:pPr>
      <w:r w:rsidRPr="003E028E">
        <w:rPr>
          <w:rFonts w:eastAsia="Times New Roman" w:cs="Arial"/>
          <w:color w:val="000000"/>
          <w:lang w:eastAsia="pt-BR"/>
        </w:rPr>
        <w:t>A administração pública municipal, através da Comissão de Monitoramento e Av</w:t>
      </w:r>
      <w:r w:rsidR="002742A0">
        <w:rPr>
          <w:rFonts w:eastAsia="Times New Roman" w:cs="Arial"/>
          <w:color w:val="000000"/>
          <w:lang w:eastAsia="pt-BR"/>
        </w:rPr>
        <w:t>aliação</w:t>
      </w:r>
      <w:r w:rsidRPr="003E028E">
        <w:rPr>
          <w:rFonts w:eastAsia="Times New Roman" w:cs="Arial"/>
          <w:color w:val="000000"/>
          <w:lang w:eastAsia="pt-BR"/>
        </w:rPr>
        <w:t xml:space="preserve">, promoverá o monitoramento e a avaliação do cumprimento do objeto da parceria, </w:t>
      </w:r>
      <w:r w:rsidR="002742A0" w:rsidRPr="003E028E">
        <w:rPr>
          <w:rFonts w:eastAsia="Times New Roman" w:cs="Arial"/>
          <w:color w:val="000000"/>
          <w:lang w:eastAsia="pt-BR"/>
        </w:rPr>
        <w:t>observada</w:t>
      </w:r>
      <w:r w:rsidRPr="003E028E">
        <w:rPr>
          <w:rFonts w:eastAsia="Times New Roman" w:cs="Arial"/>
          <w:color w:val="000000"/>
          <w:lang w:eastAsia="pt-BR"/>
        </w:rPr>
        <w:t xml:space="preserve"> as determinações da </w:t>
      </w:r>
      <w:r w:rsidR="00752E13" w:rsidRPr="003E028E">
        <w:rPr>
          <w:rFonts w:eastAsia="Times New Roman" w:cs="Arial"/>
          <w:color w:val="000000"/>
          <w:lang w:eastAsia="pt-BR"/>
        </w:rPr>
        <w:t>Lei Federal 13.019/2014 e suas alterações</w:t>
      </w:r>
      <w:r w:rsidRPr="003E028E">
        <w:rPr>
          <w:rFonts w:eastAsia="Times New Roman" w:cs="Arial"/>
          <w:color w:val="000000"/>
          <w:lang w:eastAsia="pt-BR"/>
        </w:rPr>
        <w:t xml:space="preserve"> e demais legislações.</w:t>
      </w:r>
    </w:p>
    <w:p w:rsidR="00F47E6D" w:rsidRPr="003E028E" w:rsidRDefault="00F47E6D" w:rsidP="0079511F">
      <w:pPr>
        <w:spacing w:after="0"/>
        <w:jc w:val="both"/>
        <w:rPr>
          <w:rFonts w:eastAsia="Times New Roman" w:cs="Arial"/>
          <w:color w:val="000000"/>
          <w:lang w:eastAsia="pt-BR"/>
        </w:rPr>
      </w:pPr>
    </w:p>
    <w:p w:rsidR="00833D5A" w:rsidRPr="003E028E" w:rsidRDefault="00833D5A" w:rsidP="0061188E">
      <w:pPr>
        <w:pStyle w:val="PargrafodaLista"/>
        <w:numPr>
          <w:ilvl w:val="0"/>
          <w:numId w:val="49"/>
        </w:numPr>
        <w:autoSpaceDE w:val="0"/>
        <w:autoSpaceDN w:val="0"/>
        <w:adjustRightInd w:val="0"/>
        <w:spacing w:after="0" w:line="240" w:lineRule="auto"/>
        <w:ind w:left="567" w:hanging="567"/>
        <w:jc w:val="both"/>
        <w:rPr>
          <w:rFonts w:cs="Arial"/>
          <w:b/>
          <w:color w:val="000000"/>
        </w:rPr>
      </w:pPr>
      <w:r w:rsidRPr="003E028E">
        <w:rPr>
          <w:rFonts w:cs="Arial"/>
          <w:b/>
          <w:color w:val="000000"/>
        </w:rPr>
        <w:t>DA RESPONSABILIDADE E DAS SANÇÕES</w:t>
      </w:r>
    </w:p>
    <w:p w:rsidR="00833D5A" w:rsidRPr="003E028E" w:rsidRDefault="00833D5A" w:rsidP="0079511F">
      <w:pPr>
        <w:spacing w:after="0"/>
        <w:jc w:val="both"/>
        <w:rPr>
          <w:rFonts w:eastAsia="Times New Roman" w:cs="Arial"/>
          <w:color w:val="000000"/>
          <w:lang w:eastAsia="pt-BR"/>
        </w:rPr>
      </w:pPr>
      <w:r w:rsidRPr="003E028E">
        <w:rPr>
          <w:rFonts w:eastAsia="Times New Roman" w:cs="Arial"/>
          <w:color w:val="000000"/>
          <w:lang w:eastAsia="pt-BR"/>
        </w:rPr>
        <w:t>As sanções administrativas às organizações da sociedade civil pela execução da parceria em desacordo com o Plano de Trabalho, com o Termo de Colaboração, serão de acordo com as normas da Lei Federal 13.019/2014 e suas alterações, e de legislações especificas.</w:t>
      </w:r>
    </w:p>
    <w:p w:rsidR="009B7C20" w:rsidRPr="003E028E" w:rsidRDefault="009B7C20" w:rsidP="0079511F">
      <w:pPr>
        <w:spacing w:after="0"/>
        <w:jc w:val="both"/>
        <w:rPr>
          <w:rFonts w:eastAsia="Times New Roman" w:cs="Arial"/>
          <w:color w:val="000000"/>
          <w:lang w:eastAsia="pt-BR"/>
        </w:rPr>
      </w:pPr>
    </w:p>
    <w:p w:rsidR="00A50E90" w:rsidRPr="003E028E" w:rsidRDefault="00A50E90"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DA RECISÃO:</w:t>
      </w:r>
    </w:p>
    <w:p w:rsidR="00416301" w:rsidRPr="003E028E" w:rsidRDefault="00A50E90" w:rsidP="00833D5A">
      <w:pPr>
        <w:autoSpaceDE w:val="0"/>
        <w:autoSpaceDN w:val="0"/>
        <w:adjustRightInd w:val="0"/>
        <w:spacing w:after="0" w:line="240" w:lineRule="auto"/>
        <w:jc w:val="both"/>
        <w:rPr>
          <w:rFonts w:cs="Arial"/>
          <w:color w:val="000000"/>
        </w:rPr>
      </w:pPr>
      <w:r w:rsidRPr="003E028E">
        <w:rPr>
          <w:rFonts w:cs="Arial"/>
          <w:color w:val="000000"/>
        </w:rPr>
        <w:t>As hipóteses de rescisão da parceria, bem como a disciplina aplicável em tais casos, são aquelas prev</w:t>
      </w:r>
      <w:r w:rsidR="00833D5A" w:rsidRPr="003E028E">
        <w:rPr>
          <w:rFonts w:cs="Arial"/>
          <w:color w:val="000000"/>
        </w:rPr>
        <w:t xml:space="preserve">istas no Termo de Colaboração. </w:t>
      </w:r>
    </w:p>
    <w:p w:rsidR="00833D5A" w:rsidRPr="003E028E" w:rsidRDefault="00833D5A" w:rsidP="00833D5A">
      <w:pPr>
        <w:autoSpaceDE w:val="0"/>
        <w:autoSpaceDN w:val="0"/>
        <w:adjustRightInd w:val="0"/>
        <w:spacing w:after="0" w:line="240" w:lineRule="auto"/>
        <w:jc w:val="both"/>
        <w:rPr>
          <w:rFonts w:cs="Arial"/>
          <w:color w:val="000000"/>
        </w:rPr>
      </w:pPr>
    </w:p>
    <w:p w:rsidR="00B867D5" w:rsidRPr="003E028E" w:rsidRDefault="00830135" w:rsidP="0061188E">
      <w:pPr>
        <w:pStyle w:val="PargrafodaLista"/>
        <w:numPr>
          <w:ilvl w:val="0"/>
          <w:numId w:val="49"/>
        </w:numPr>
        <w:spacing w:after="0"/>
        <w:ind w:left="567" w:hanging="567"/>
        <w:jc w:val="both"/>
        <w:rPr>
          <w:rFonts w:eastAsia="Times New Roman" w:cs="Arial"/>
          <w:b/>
          <w:color w:val="000000"/>
          <w:lang w:eastAsia="pt-BR"/>
        </w:rPr>
      </w:pPr>
      <w:r w:rsidRPr="003E028E">
        <w:rPr>
          <w:rFonts w:eastAsia="Times New Roman" w:cs="Arial"/>
          <w:b/>
          <w:color w:val="000000"/>
          <w:lang w:eastAsia="pt-BR"/>
        </w:rPr>
        <w:t>DISPOSIÇÕES FINAIS:</w:t>
      </w:r>
    </w:p>
    <w:p w:rsidR="001F3966" w:rsidRPr="003E028E" w:rsidRDefault="008F298F"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rPr>
        <w:t xml:space="preserve">As demais normas de regulamentação deste </w:t>
      </w:r>
      <w:r w:rsidR="00EA71C9" w:rsidRPr="003E028E">
        <w:rPr>
          <w:rFonts w:cs="Arial"/>
        </w:rPr>
        <w:t>Edital</w:t>
      </w:r>
      <w:r w:rsidRPr="003E028E">
        <w:rPr>
          <w:rFonts w:cs="Arial"/>
        </w:rPr>
        <w:t xml:space="preserve">, </w:t>
      </w:r>
      <w:r w:rsidR="001F3966" w:rsidRPr="003E028E">
        <w:rPr>
          <w:rFonts w:cs="Arial"/>
        </w:rPr>
        <w:t>estão definidas no Termo de Referência e Plano de Trabalho, formalizados através do instrumento jurídico “Termo de Colaboração”.</w:t>
      </w:r>
    </w:p>
    <w:p w:rsidR="00792DCA" w:rsidRPr="003E028E" w:rsidRDefault="00792DCA"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rPr>
        <w:t>O Plano de Trabalho e a Minuta do Termo de Colaboração (instrumento jurídico) poderão sofrer alterações, desde que não altere o objeto, mediante a apresentação de sugestões das organizações da sociedade civil e da administração pública municipal</w:t>
      </w:r>
      <w:r w:rsidR="00F409CE" w:rsidRPr="003E028E">
        <w:rPr>
          <w:rFonts w:cs="Arial"/>
        </w:rPr>
        <w:t>.</w:t>
      </w:r>
    </w:p>
    <w:p w:rsidR="00035290" w:rsidRPr="003E028E" w:rsidRDefault="009442E4"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rPr>
        <w:t xml:space="preserve">No presente </w:t>
      </w:r>
      <w:r w:rsidR="00EA71C9" w:rsidRPr="003E028E">
        <w:rPr>
          <w:rFonts w:cs="Arial"/>
        </w:rPr>
        <w:t>Edital</w:t>
      </w:r>
      <w:r w:rsidRPr="003E028E">
        <w:rPr>
          <w:rFonts w:cs="Arial"/>
        </w:rPr>
        <w:t xml:space="preserve"> e formalização do Termo de Colaboração, serão utilizados os critérios</w:t>
      </w:r>
      <w:r w:rsidR="00F45A41" w:rsidRPr="003E028E">
        <w:rPr>
          <w:rFonts w:cs="Arial"/>
        </w:rPr>
        <w:t xml:space="preserve"> </w:t>
      </w:r>
      <w:r w:rsidRPr="003E028E">
        <w:rPr>
          <w:rFonts w:cs="Arial"/>
        </w:rPr>
        <w:t xml:space="preserve">da Lei </w:t>
      </w:r>
      <w:r w:rsidR="008F69E0" w:rsidRPr="003E028E">
        <w:rPr>
          <w:rFonts w:eastAsia="Times New Roman" w:cs="Arial"/>
          <w:color w:val="000000"/>
          <w:lang w:eastAsia="pt-BR"/>
        </w:rPr>
        <w:t>13.019/2014 e suas alterações</w:t>
      </w:r>
      <w:r w:rsidRPr="003E028E">
        <w:rPr>
          <w:rFonts w:cs="Arial"/>
        </w:rPr>
        <w:t xml:space="preserve"> e demais legislações, no que couber.</w:t>
      </w:r>
    </w:p>
    <w:p w:rsidR="00035290" w:rsidRPr="003E028E" w:rsidRDefault="00035290"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color w:val="000000"/>
        </w:rPr>
        <w:t xml:space="preserve">O </w:t>
      </w:r>
      <w:r w:rsidR="00EA71C9" w:rsidRPr="003E028E">
        <w:rPr>
          <w:rFonts w:cs="Arial"/>
          <w:color w:val="000000"/>
        </w:rPr>
        <w:t>Edital</w:t>
      </w:r>
      <w:r w:rsidRPr="003E028E">
        <w:rPr>
          <w:rFonts w:cs="Arial"/>
          <w:color w:val="000000"/>
        </w:rPr>
        <w:t xml:space="preserve"> e seus Anexos poderão ser lidos no</w:t>
      </w:r>
      <w:r w:rsidR="00F220A5" w:rsidRPr="003E028E">
        <w:rPr>
          <w:rFonts w:cs="Arial"/>
          <w:color w:val="000000"/>
        </w:rPr>
        <w:t xml:space="preserve"> site </w:t>
      </w:r>
      <w:hyperlink r:id="rId11" w:history="1">
        <w:r w:rsidR="00F220A5" w:rsidRPr="003E028E">
          <w:rPr>
            <w:rStyle w:val="Hyperlink"/>
            <w:rFonts w:eastAsia="Times New Roman" w:cs="Arial"/>
            <w:lang w:eastAsia="pt-BR"/>
          </w:rPr>
          <w:t>www.batatais.sp.gov.br</w:t>
        </w:r>
      </w:hyperlink>
      <w:r w:rsidRPr="003E028E">
        <w:rPr>
          <w:rFonts w:cs="Arial"/>
          <w:color w:val="000000"/>
        </w:rPr>
        <w:t xml:space="preserve">. </w:t>
      </w:r>
    </w:p>
    <w:p w:rsidR="00830135" w:rsidRPr="003E028E" w:rsidRDefault="00830135"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rPr>
        <w:t xml:space="preserve">Não serão consideradas alegações de não entendimento ou de interpretação errônea das regras e condições previstas neste </w:t>
      </w:r>
      <w:r w:rsidR="00EA71C9" w:rsidRPr="003E028E">
        <w:rPr>
          <w:rFonts w:cs="Arial"/>
        </w:rPr>
        <w:t>Edital</w:t>
      </w:r>
      <w:r w:rsidRPr="003E028E">
        <w:rPr>
          <w:rFonts w:cs="Arial"/>
        </w:rPr>
        <w:t>.</w:t>
      </w:r>
    </w:p>
    <w:p w:rsidR="00830135" w:rsidRPr="003E028E" w:rsidRDefault="00865532"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color w:val="000000"/>
        </w:rPr>
        <w:t>O dirigente da organização da sociedade civil</w:t>
      </w:r>
      <w:r w:rsidR="00830135" w:rsidRPr="003E028E">
        <w:rPr>
          <w:rFonts w:cs="Arial"/>
          <w:color w:val="000000"/>
        </w:rPr>
        <w:t xml:space="preserve"> é responsável pela fidelidade e legitimidade das informações prestadas e dos documentos apresentados. A falsidade de qualquer documento apresentado ou a inverdade das informações nele contidas implicará</w:t>
      </w:r>
      <w:r w:rsidRPr="003E028E">
        <w:rPr>
          <w:rFonts w:cs="Arial"/>
          <w:color w:val="000000"/>
        </w:rPr>
        <w:t xml:space="preserve"> na desclassificação do </w:t>
      </w:r>
      <w:r w:rsidR="00CF24C6" w:rsidRPr="003E028E">
        <w:rPr>
          <w:rFonts w:cs="Arial"/>
          <w:color w:val="000000"/>
        </w:rPr>
        <w:t>Chamamento Público</w:t>
      </w:r>
      <w:r w:rsidR="00F220A5" w:rsidRPr="003E028E">
        <w:rPr>
          <w:rFonts w:cs="Arial"/>
          <w:color w:val="000000"/>
        </w:rPr>
        <w:t xml:space="preserve"> </w:t>
      </w:r>
      <w:r w:rsidR="00830135" w:rsidRPr="003E028E">
        <w:rPr>
          <w:rFonts w:cs="Arial"/>
          <w:color w:val="000000"/>
        </w:rPr>
        <w:t>e na imediata desconsidera</w:t>
      </w:r>
      <w:r w:rsidRPr="003E028E">
        <w:rPr>
          <w:rFonts w:cs="Arial"/>
          <w:color w:val="000000"/>
        </w:rPr>
        <w:t>ção da intenção de firmação do Termo de C</w:t>
      </w:r>
      <w:r w:rsidR="00830135" w:rsidRPr="003E028E">
        <w:rPr>
          <w:rFonts w:cs="Arial"/>
          <w:color w:val="000000"/>
        </w:rPr>
        <w:t>olaboração, bem como a adoção, se for o caso, das medidas cabíveis para a responsabilização, inclusive penal.</w:t>
      </w:r>
    </w:p>
    <w:p w:rsidR="00830135" w:rsidRPr="003E028E" w:rsidRDefault="00830135"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color w:val="000000"/>
        </w:rPr>
        <w:t xml:space="preserve">Os proponentes assumem todos os custos de preparação e apresentação de suas propostas e o município não será responsável por esses custos, independentemente da condução ou do resultado deste </w:t>
      </w:r>
      <w:r w:rsidR="00CF24C6" w:rsidRPr="003E028E">
        <w:rPr>
          <w:rFonts w:cs="Arial"/>
          <w:color w:val="000000"/>
        </w:rPr>
        <w:t>Chamamento Público</w:t>
      </w:r>
      <w:r w:rsidRPr="003E028E">
        <w:rPr>
          <w:rFonts w:cs="Arial"/>
          <w:color w:val="000000"/>
        </w:rPr>
        <w:t>.</w:t>
      </w:r>
    </w:p>
    <w:p w:rsidR="00830135" w:rsidRPr="003E028E" w:rsidRDefault="00830135"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rPr>
        <w:t xml:space="preserve">A documentação que contenha vício de qualquer natureza ou a inobservância de qualquer vedação deste </w:t>
      </w:r>
      <w:r w:rsidR="00EA71C9" w:rsidRPr="003E028E">
        <w:rPr>
          <w:rFonts w:cs="Arial"/>
        </w:rPr>
        <w:t>Edital</w:t>
      </w:r>
      <w:r w:rsidRPr="003E028E">
        <w:rPr>
          <w:rFonts w:cs="Arial"/>
        </w:rPr>
        <w:t xml:space="preserve"> ensejará a desclassificação do projeto, podendo ocorrer em qualquer momento do certame.</w:t>
      </w:r>
    </w:p>
    <w:p w:rsidR="00830135" w:rsidRPr="003E028E" w:rsidRDefault="00830135"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color w:val="000000"/>
        </w:rPr>
        <w:t xml:space="preserve">A simples formalização da entrega da proposta implica o perfeito entendimento e aceitação, pelo proponente, de todos os termos deste </w:t>
      </w:r>
      <w:r w:rsidR="00EA71C9" w:rsidRPr="003E028E">
        <w:rPr>
          <w:rFonts w:cs="Arial"/>
          <w:color w:val="000000"/>
        </w:rPr>
        <w:t>Edital</w:t>
      </w:r>
      <w:r w:rsidRPr="003E028E">
        <w:rPr>
          <w:rFonts w:cs="Arial"/>
          <w:color w:val="000000"/>
        </w:rPr>
        <w:t>, e se submetem às seguintes condições:</w:t>
      </w:r>
    </w:p>
    <w:p w:rsidR="00830135" w:rsidRPr="003E028E" w:rsidRDefault="00830135" w:rsidP="00882B5A">
      <w:pPr>
        <w:pStyle w:val="PargrafodaLista"/>
        <w:widowControl w:val="0"/>
        <w:numPr>
          <w:ilvl w:val="2"/>
          <w:numId w:val="3"/>
        </w:numPr>
        <w:tabs>
          <w:tab w:val="left" w:pos="426"/>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8" w:hanging="425"/>
        <w:jc w:val="both"/>
        <w:rPr>
          <w:rFonts w:cs="Arial"/>
          <w:color w:val="000000"/>
        </w:rPr>
      </w:pPr>
      <w:r w:rsidRPr="003E028E">
        <w:rPr>
          <w:rFonts w:cs="Arial"/>
          <w:color w:val="000000"/>
        </w:rPr>
        <w:t xml:space="preserve">Que atende às condições de participação no </w:t>
      </w:r>
      <w:r w:rsidR="00CF24C6" w:rsidRPr="003E028E">
        <w:rPr>
          <w:rFonts w:cs="Arial"/>
          <w:color w:val="000000"/>
        </w:rPr>
        <w:t>Chamamento Público</w:t>
      </w:r>
      <w:r w:rsidRPr="003E028E">
        <w:rPr>
          <w:rFonts w:cs="Arial"/>
          <w:color w:val="000000"/>
        </w:rPr>
        <w:t xml:space="preserve"> e assim eximirá a Administração do disposto no art. 10 da Lei Federal nº 8.429/92 e posteriores alterações;</w:t>
      </w:r>
    </w:p>
    <w:p w:rsidR="00830135" w:rsidRPr="003E028E" w:rsidRDefault="00830135" w:rsidP="00882B5A">
      <w:pPr>
        <w:pStyle w:val="PargrafodaLista"/>
        <w:widowControl w:val="0"/>
        <w:numPr>
          <w:ilvl w:val="2"/>
          <w:numId w:val="3"/>
        </w:numPr>
        <w:tabs>
          <w:tab w:val="left" w:pos="426"/>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8" w:hanging="425"/>
        <w:jc w:val="both"/>
        <w:rPr>
          <w:rFonts w:cs="Arial"/>
          <w:color w:val="000000"/>
        </w:rPr>
      </w:pPr>
      <w:r w:rsidRPr="003E028E">
        <w:rPr>
          <w:rFonts w:cs="Arial"/>
          <w:color w:val="000000"/>
        </w:rPr>
        <w:t>Q</w:t>
      </w:r>
      <w:r w:rsidRPr="003E028E">
        <w:rPr>
          <w:rFonts w:cs="Arial"/>
        </w:rPr>
        <w:t xml:space="preserve">ue tomou conhecimento de todas as informações e locais para o cumprimento das obrigações relacionadas ao objeto do </w:t>
      </w:r>
      <w:r w:rsidR="00CF24C6" w:rsidRPr="003E028E">
        <w:rPr>
          <w:rFonts w:cs="Arial"/>
        </w:rPr>
        <w:t>Chamamento Público</w:t>
      </w:r>
      <w:r w:rsidRPr="003E028E">
        <w:rPr>
          <w:rFonts w:cs="Arial"/>
        </w:rPr>
        <w:t xml:space="preserve">; que com o mesmo está perfeitamente definido, e que tem a exata compreensão da futura execução do objeto; </w:t>
      </w:r>
    </w:p>
    <w:p w:rsidR="00830135" w:rsidRPr="003E028E" w:rsidRDefault="00830135" w:rsidP="00882B5A">
      <w:pPr>
        <w:pStyle w:val="PargrafodaLista"/>
        <w:widowControl w:val="0"/>
        <w:numPr>
          <w:ilvl w:val="2"/>
          <w:numId w:val="3"/>
        </w:numPr>
        <w:tabs>
          <w:tab w:val="left" w:pos="426"/>
          <w:tab w:val="left" w:pos="99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8" w:hanging="425"/>
        <w:jc w:val="both"/>
        <w:rPr>
          <w:rFonts w:cs="Arial"/>
          <w:color w:val="000000"/>
        </w:rPr>
      </w:pPr>
      <w:r w:rsidRPr="003E028E">
        <w:rPr>
          <w:rFonts w:cs="Arial"/>
        </w:rPr>
        <w:t xml:space="preserve">Que assume a inteira responsabilidade pela perfeita execução do objeto que está sendo chamado à parceria, se for vencedora, e adere plenamente aos termos do presente </w:t>
      </w:r>
      <w:r w:rsidR="00EA71C9" w:rsidRPr="003E028E">
        <w:rPr>
          <w:rFonts w:cs="Arial"/>
        </w:rPr>
        <w:t>Edital</w:t>
      </w:r>
      <w:r w:rsidRPr="003E028E">
        <w:rPr>
          <w:rFonts w:cs="Arial"/>
        </w:rPr>
        <w:t xml:space="preserve"> como integrante do Termo de Colaboração que resultar independentemente de sua transcrição;</w:t>
      </w:r>
    </w:p>
    <w:p w:rsidR="00830135" w:rsidRPr="003E028E" w:rsidRDefault="00830135" w:rsidP="00882B5A">
      <w:pPr>
        <w:pStyle w:val="PargrafodaLista"/>
        <w:widowControl w:val="0"/>
        <w:numPr>
          <w:ilvl w:val="2"/>
          <w:numId w:val="3"/>
        </w:numPr>
        <w:tabs>
          <w:tab w:val="left" w:pos="426"/>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8" w:hanging="425"/>
        <w:jc w:val="both"/>
        <w:rPr>
          <w:rFonts w:cs="Arial"/>
          <w:color w:val="000000"/>
        </w:rPr>
      </w:pPr>
      <w:r w:rsidRPr="003E028E">
        <w:rPr>
          <w:rFonts w:cs="Arial"/>
        </w:rPr>
        <w:t>Que assegura que inexiste impedimento legal para celebrar parceria com a Administração Pública;</w:t>
      </w:r>
    </w:p>
    <w:p w:rsidR="00830135" w:rsidRPr="003E028E" w:rsidRDefault="00830135" w:rsidP="00882B5A">
      <w:pPr>
        <w:pStyle w:val="PargrafodaLista"/>
        <w:widowControl w:val="0"/>
        <w:numPr>
          <w:ilvl w:val="2"/>
          <w:numId w:val="3"/>
        </w:numPr>
        <w:tabs>
          <w:tab w:val="left" w:pos="426"/>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18" w:hanging="425"/>
        <w:jc w:val="both"/>
        <w:rPr>
          <w:rFonts w:cs="Arial"/>
          <w:color w:val="000000"/>
        </w:rPr>
      </w:pPr>
      <w:r w:rsidRPr="003E028E">
        <w:rPr>
          <w:rFonts w:cs="Arial"/>
        </w:rPr>
        <w:t>Que atende as normas relativas à saúde e segurança do trabalho.</w:t>
      </w:r>
    </w:p>
    <w:p w:rsidR="00830135" w:rsidRPr="003E028E" w:rsidRDefault="00830135" w:rsidP="0061188E">
      <w:pPr>
        <w:pStyle w:val="PargrafodaLista"/>
        <w:numPr>
          <w:ilvl w:val="1"/>
          <w:numId w:val="49"/>
        </w:numPr>
        <w:spacing w:after="0"/>
        <w:ind w:left="709" w:hanging="709"/>
        <w:jc w:val="both"/>
        <w:rPr>
          <w:rFonts w:eastAsia="Times New Roman" w:cs="Arial"/>
          <w:color w:val="000000"/>
          <w:lang w:eastAsia="pt-BR"/>
        </w:rPr>
      </w:pPr>
      <w:r w:rsidRPr="003E028E">
        <w:rPr>
          <w:rFonts w:cs="Arial"/>
        </w:rPr>
        <w:t xml:space="preserve">Não serão devolvidos documentos ou materiais encaminhados, cabendo à Comissão de Seleção deste </w:t>
      </w:r>
      <w:r w:rsidR="00EA71C9" w:rsidRPr="003E028E">
        <w:rPr>
          <w:rFonts w:cs="Arial"/>
        </w:rPr>
        <w:t>Edital</w:t>
      </w:r>
      <w:r w:rsidRPr="003E028E">
        <w:rPr>
          <w:rFonts w:cs="Arial"/>
        </w:rPr>
        <w:t xml:space="preserve"> seu arquivamento ou destruição.</w:t>
      </w:r>
    </w:p>
    <w:p w:rsidR="00830135" w:rsidRPr="003E028E" w:rsidRDefault="00830135" w:rsidP="0061188E">
      <w:pPr>
        <w:pStyle w:val="PargrafodaLista"/>
        <w:numPr>
          <w:ilvl w:val="1"/>
          <w:numId w:val="49"/>
        </w:numPr>
        <w:spacing w:after="0"/>
        <w:ind w:left="709" w:hanging="709"/>
        <w:jc w:val="both"/>
        <w:rPr>
          <w:rFonts w:eastAsia="Times New Roman" w:cs="Arial"/>
          <w:color w:val="000000"/>
          <w:lang w:eastAsia="pt-BR"/>
        </w:rPr>
      </w:pPr>
      <w:r w:rsidRPr="003E028E">
        <w:rPr>
          <w:rFonts w:eastAsia="Times New Roman" w:cs="Arial"/>
          <w:lang w:eastAsia="pt-BR"/>
        </w:rPr>
        <w:t xml:space="preserve">A Prefeitura Municipal de Batatais SP, responsável pelo </w:t>
      </w:r>
      <w:r w:rsidR="00CF24C6" w:rsidRPr="003E028E">
        <w:rPr>
          <w:rFonts w:eastAsia="Times New Roman" w:cs="Arial"/>
          <w:lang w:eastAsia="pt-BR"/>
        </w:rPr>
        <w:t>Chamamento Público</w:t>
      </w:r>
      <w:r w:rsidRPr="003E028E">
        <w:rPr>
          <w:rFonts w:eastAsia="Times New Roman" w:cs="Arial"/>
          <w:lang w:eastAsia="pt-BR"/>
        </w:rPr>
        <w:t xml:space="preserve"> reserva-se o direito de:</w:t>
      </w:r>
    </w:p>
    <w:p w:rsidR="00830135" w:rsidRPr="003E028E" w:rsidRDefault="00A50A8D" w:rsidP="00882B5A">
      <w:pPr>
        <w:pStyle w:val="PargrafodaLista"/>
        <w:numPr>
          <w:ilvl w:val="2"/>
          <w:numId w:val="4"/>
        </w:numPr>
        <w:spacing w:after="0"/>
        <w:ind w:left="1418" w:hanging="425"/>
        <w:jc w:val="both"/>
        <w:rPr>
          <w:rFonts w:eastAsia="Times New Roman" w:cs="Arial"/>
          <w:color w:val="000000"/>
          <w:lang w:eastAsia="pt-BR"/>
        </w:rPr>
      </w:pPr>
      <w:r w:rsidRPr="003E028E">
        <w:rPr>
          <w:rFonts w:eastAsia="Times New Roman" w:cs="Arial"/>
          <w:lang w:eastAsia="pt-BR"/>
        </w:rPr>
        <w:t>R</w:t>
      </w:r>
      <w:r w:rsidR="00830135" w:rsidRPr="003E028E">
        <w:rPr>
          <w:rFonts w:eastAsia="Times New Roman" w:cs="Arial"/>
          <w:lang w:eastAsia="pt-BR"/>
        </w:rPr>
        <w:t>evogá-lo, no todo ou em parte, sempre que forem verificadas razões de interesse público decorrente de fato superveniente, ou anular o procedimento, quando constatada ilegalidade no seu processamento;</w:t>
      </w:r>
    </w:p>
    <w:p w:rsidR="00830135" w:rsidRPr="003E028E" w:rsidRDefault="00A50A8D" w:rsidP="00882B5A">
      <w:pPr>
        <w:pStyle w:val="PargrafodaLista"/>
        <w:numPr>
          <w:ilvl w:val="2"/>
          <w:numId w:val="4"/>
        </w:numPr>
        <w:spacing w:after="0"/>
        <w:ind w:left="1418" w:hanging="425"/>
        <w:jc w:val="both"/>
        <w:rPr>
          <w:rFonts w:eastAsia="Times New Roman" w:cs="Arial"/>
          <w:color w:val="000000"/>
          <w:lang w:eastAsia="pt-BR"/>
        </w:rPr>
      </w:pPr>
      <w:r w:rsidRPr="003E028E">
        <w:rPr>
          <w:rFonts w:eastAsia="Times New Roman" w:cs="Arial"/>
          <w:lang w:eastAsia="pt-BR"/>
        </w:rPr>
        <w:t>A</w:t>
      </w:r>
      <w:r w:rsidR="00830135" w:rsidRPr="003E028E">
        <w:rPr>
          <w:rFonts w:eastAsia="Times New Roman" w:cs="Arial"/>
          <w:lang w:eastAsia="pt-BR"/>
        </w:rPr>
        <w:t xml:space="preserve">lterar as condições deste </w:t>
      </w:r>
      <w:r w:rsidR="00EA71C9" w:rsidRPr="003E028E">
        <w:rPr>
          <w:rFonts w:eastAsia="Times New Roman" w:cs="Arial"/>
          <w:lang w:eastAsia="pt-BR"/>
        </w:rPr>
        <w:t>Edital</w:t>
      </w:r>
      <w:r w:rsidR="00830135" w:rsidRPr="003E028E">
        <w:rPr>
          <w:rFonts w:eastAsia="Times New Roman" w:cs="Arial"/>
          <w:lang w:eastAsia="pt-BR"/>
        </w:rPr>
        <w:t>, reabrindo o prazo para apresentação de propostas, na forma de legislação, salvo quando inquestionavelmente a alteração não afetar a formulação das ofertas;</w:t>
      </w:r>
    </w:p>
    <w:p w:rsidR="00830135" w:rsidRPr="003E028E" w:rsidRDefault="00A50A8D" w:rsidP="00882B5A">
      <w:pPr>
        <w:pStyle w:val="PargrafodaLista"/>
        <w:numPr>
          <w:ilvl w:val="2"/>
          <w:numId w:val="4"/>
        </w:numPr>
        <w:spacing w:after="0"/>
        <w:ind w:left="1418" w:hanging="425"/>
        <w:jc w:val="both"/>
        <w:rPr>
          <w:rFonts w:eastAsia="Times New Roman" w:cs="Arial"/>
          <w:color w:val="000000"/>
          <w:lang w:eastAsia="pt-BR"/>
        </w:rPr>
      </w:pPr>
      <w:r w:rsidRPr="003E028E">
        <w:rPr>
          <w:rFonts w:eastAsia="Times New Roman" w:cs="Arial"/>
          <w:lang w:eastAsia="pt-BR"/>
        </w:rPr>
        <w:t>A</w:t>
      </w:r>
      <w:r w:rsidR="00830135" w:rsidRPr="003E028E">
        <w:rPr>
          <w:rFonts w:eastAsia="Times New Roman" w:cs="Arial"/>
          <w:lang w:eastAsia="pt-BR"/>
        </w:rPr>
        <w:t>diar o recebimento das propostas, por motivos de caso fortuito e força maior, divulgando, mediante aviso público, a nova data.</w:t>
      </w:r>
    </w:p>
    <w:p w:rsidR="00830135" w:rsidRPr="003E028E" w:rsidRDefault="00830135" w:rsidP="0061188E">
      <w:pPr>
        <w:pStyle w:val="PargrafodaLista"/>
        <w:numPr>
          <w:ilvl w:val="1"/>
          <w:numId w:val="49"/>
        </w:numPr>
        <w:tabs>
          <w:tab w:val="left" w:pos="0"/>
        </w:tabs>
        <w:spacing w:after="0"/>
        <w:ind w:left="709" w:hanging="709"/>
        <w:jc w:val="both"/>
        <w:rPr>
          <w:rFonts w:eastAsia="Times New Roman" w:cs="Arial"/>
          <w:lang w:eastAsia="pt-BR"/>
        </w:rPr>
      </w:pPr>
      <w:r w:rsidRPr="003E028E">
        <w:rPr>
          <w:rFonts w:eastAsia="Times New Roman" w:cs="Arial"/>
          <w:lang w:eastAsia="pt-BR"/>
        </w:rPr>
        <w:t xml:space="preserve">A administração pública através do Gestor da Parceria, dos membros da Comissão de Seleção, dos membros da Comissão de Monitoramento e Avaliação, ou a autoridade superior poderá, em qualquer fase do </w:t>
      </w:r>
      <w:r w:rsidR="00CF24C6" w:rsidRPr="003E028E">
        <w:rPr>
          <w:rFonts w:eastAsia="Times New Roman" w:cs="Arial"/>
          <w:lang w:eastAsia="pt-BR"/>
        </w:rPr>
        <w:t>Chamamento Público</w:t>
      </w:r>
      <w:r w:rsidRPr="003E028E">
        <w:rPr>
          <w:rFonts w:eastAsia="Times New Roman" w:cs="Arial"/>
          <w:lang w:eastAsia="pt-BR"/>
        </w:rPr>
        <w:t xml:space="preserve">, promover as diligências que considerarem necessárias, para esclarecer ou complementar a instrução do processo de </w:t>
      </w:r>
      <w:r w:rsidR="00CF24C6" w:rsidRPr="003E028E">
        <w:rPr>
          <w:rFonts w:eastAsia="Times New Roman" w:cs="Arial"/>
          <w:lang w:eastAsia="pt-BR"/>
        </w:rPr>
        <w:t>Chamamento Público</w:t>
      </w:r>
      <w:r w:rsidRPr="003E028E">
        <w:rPr>
          <w:rFonts w:eastAsia="Times New Roman" w:cs="Arial"/>
          <w:lang w:eastAsia="pt-BR"/>
        </w:rPr>
        <w:t>.</w:t>
      </w:r>
    </w:p>
    <w:p w:rsidR="00830135" w:rsidRPr="003E028E" w:rsidRDefault="00830135" w:rsidP="0061188E">
      <w:pPr>
        <w:pStyle w:val="PargrafodaLista"/>
        <w:numPr>
          <w:ilvl w:val="1"/>
          <w:numId w:val="49"/>
        </w:numPr>
        <w:tabs>
          <w:tab w:val="left" w:pos="0"/>
        </w:tabs>
        <w:spacing w:after="0"/>
        <w:ind w:left="709" w:hanging="709"/>
        <w:jc w:val="both"/>
        <w:rPr>
          <w:rFonts w:eastAsia="Times New Roman" w:cs="Arial"/>
          <w:lang w:eastAsia="pt-BR"/>
        </w:rPr>
      </w:pPr>
      <w:r w:rsidRPr="003E028E">
        <w:rPr>
          <w:rFonts w:cs="Arial"/>
        </w:rPr>
        <w:t>É responsabilidade do proponente, acompanhar a divulgação de todas as fases deste certame.</w:t>
      </w:r>
    </w:p>
    <w:p w:rsidR="00830135" w:rsidRPr="003E028E" w:rsidRDefault="00830135" w:rsidP="0061188E">
      <w:pPr>
        <w:pStyle w:val="PargrafodaLista"/>
        <w:numPr>
          <w:ilvl w:val="1"/>
          <w:numId w:val="49"/>
        </w:numPr>
        <w:tabs>
          <w:tab w:val="left" w:pos="0"/>
        </w:tabs>
        <w:spacing w:after="0"/>
        <w:ind w:left="709" w:hanging="709"/>
        <w:jc w:val="both"/>
        <w:rPr>
          <w:rFonts w:eastAsia="Times New Roman" w:cs="Arial"/>
          <w:lang w:eastAsia="pt-BR"/>
        </w:rPr>
      </w:pPr>
      <w:r w:rsidRPr="003E028E">
        <w:rPr>
          <w:rFonts w:cs="Arial"/>
        </w:rPr>
        <w:t xml:space="preserve">Todas as datas definidas neste </w:t>
      </w:r>
      <w:r w:rsidR="00EA71C9" w:rsidRPr="003E028E">
        <w:rPr>
          <w:rFonts w:cs="Arial"/>
        </w:rPr>
        <w:t>Edital</w:t>
      </w:r>
      <w:r w:rsidRPr="003E028E">
        <w:rPr>
          <w:rFonts w:cs="Arial"/>
        </w:rPr>
        <w:t>, seus anexos e comunicados oficiais são improrrogáveis, salvo interesse da administração pública.</w:t>
      </w:r>
    </w:p>
    <w:p w:rsidR="00830135" w:rsidRPr="003E028E" w:rsidRDefault="00830135" w:rsidP="0061188E">
      <w:pPr>
        <w:pStyle w:val="PargrafodaLista"/>
        <w:numPr>
          <w:ilvl w:val="1"/>
          <w:numId w:val="49"/>
        </w:numPr>
        <w:tabs>
          <w:tab w:val="left" w:pos="0"/>
        </w:tabs>
        <w:spacing w:after="0"/>
        <w:ind w:left="709" w:hanging="709"/>
        <w:jc w:val="both"/>
        <w:rPr>
          <w:rFonts w:eastAsia="Times New Roman" w:cs="Arial"/>
          <w:lang w:eastAsia="pt-BR"/>
        </w:rPr>
      </w:pPr>
      <w:r w:rsidRPr="003E028E">
        <w:rPr>
          <w:rFonts w:cs="Arial"/>
          <w:color w:val="000000"/>
        </w:rPr>
        <w:t>Os casos omissos serão decididos pela Comissão de Seleção</w:t>
      </w:r>
      <w:r w:rsidR="00012DF0" w:rsidRPr="003E028E">
        <w:rPr>
          <w:rFonts w:cs="Arial"/>
          <w:color w:val="000000"/>
        </w:rPr>
        <w:t xml:space="preserve"> e pelo Gestor das Parcerias</w:t>
      </w:r>
      <w:r w:rsidRPr="003E028E">
        <w:rPr>
          <w:rFonts w:cs="Arial"/>
          <w:color w:val="000000"/>
        </w:rPr>
        <w:t xml:space="preserve">, em conformidade com as disposições constantes dos dispositivos legais citados neste </w:t>
      </w:r>
      <w:r w:rsidR="00EA71C9" w:rsidRPr="003E028E">
        <w:rPr>
          <w:rFonts w:cs="Arial"/>
          <w:color w:val="000000"/>
        </w:rPr>
        <w:t>Edital</w:t>
      </w:r>
      <w:r w:rsidRPr="003E028E">
        <w:rPr>
          <w:rFonts w:cs="Arial"/>
          <w:color w:val="000000"/>
        </w:rPr>
        <w:t xml:space="preserve">, nas bases da </w:t>
      </w:r>
      <w:r w:rsidR="00752E13" w:rsidRPr="003E028E">
        <w:rPr>
          <w:rFonts w:cs="Arial"/>
          <w:color w:val="000000"/>
        </w:rPr>
        <w:t>Lei Federal 13.019/2014 e suas alterações</w:t>
      </w:r>
      <w:r w:rsidRPr="003E028E">
        <w:rPr>
          <w:rFonts w:cs="Arial"/>
          <w:color w:val="000000"/>
        </w:rPr>
        <w:t>, do Decreto 8.726/2016 no que couber, e demais legislações pertinentes.</w:t>
      </w:r>
    </w:p>
    <w:p w:rsidR="00830135" w:rsidRPr="003E028E" w:rsidRDefault="00830135" w:rsidP="0061188E">
      <w:pPr>
        <w:pStyle w:val="PargrafodaLista"/>
        <w:numPr>
          <w:ilvl w:val="1"/>
          <w:numId w:val="49"/>
        </w:numPr>
        <w:tabs>
          <w:tab w:val="left" w:pos="0"/>
        </w:tabs>
        <w:spacing w:after="0"/>
        <w:ind w:left="709" w:hanging="709"/>
        <w:jc w:val="both"/>
        <w:rPr>
          <w:rFonts w:eastAsia="Times New Roman" w:cs="Arial"/>
          <w:lang w:eastAsia="pt-BR"/>
        </w:rPr>
      </w:pPr>
      <w:r w:rsidRPr="003E028E">
        <w:rPr>
          <w:rFonts w:cs="Arial"/>
          <w:color w:val="000000"/>
        </w:rPr>
        <w:t xml:space="preserve">O Foro designado para julgamento de quaisquer questões judiciais resultantes deste </w:t>
      </w:r>
      <w:r w:rsidR="00EA71C9" w:rsidRPr="003E028E">
        <w:rPr>
          <w:rFonts w:cs="Arial"/>
          <w:color w:val="000000"/>
        </w:rPr>
        <w:t>Edital</w:t>
      </w:r>
      <w:r w:rsidRPr="003E028E">
        <w:rPr>
          <w:rFonts w:cs="Arial"/>
          <w:color w:val="000000"/>
        </w:rPr>
        <w:t xml:space="preserve"> será o Foro de Batatais, Estado de São Paulo.</w:t>
      </w:r>
    </w:p>
    <w:p w:rsidR="00630870" w:rsidRDefault="00630870" w:rsidP="00780DA6">
      <w:pPr>
        <w:tabs>
          <w:tab w:val="left" w:pos="0"/>
        </w:tabs>
        <w:spacing w:after="0"/>
        <w:jc w:val="center"/>
        <w:rPr>
          <w:rFonts w:eastAsia="Times New Roman" w:cs="Arial"/>
          <w:lang w:eastAsia="pt-BR"/>
        </w:rPr>
      </w:pPr>
    </w:p>
    <w:p w:rsidR="00E63DF0" w:rsidRPr="003E028E" w:rsidRDefault="00830135" w:rsidP="00780DA6">
      <w:pPr>
        <w:tabs>
          <w:tab w:val="left" w:pos="0"/>
        </w:tabs>
        <w:spacing w:after="0"/>
        <w:jc w:val="center"/>
        <w:rPr>
          <w:rFonts w:eastAsia="Times New Roman" w:cs="Arial"/>
          <w:lang w:eastAsia="pt-BR"/>
        </w:rPr>
      </w:pPr>
      <w:r w:rsidRPr="003E028E">
        <w:rPr>
          <w:rFonts w:eastAsia="Times New Roman" w:cs="Arial"/>
          <w:lang w:eastAsia="pt-BR"/>
        </w:rPr>
        <w:t>Prefeitura Municipal da Estância Turística de</w:t>
      </w:r>
      <w:r w:rsidR="00780DA6" w:rsidRPr="003E028E">
        <w:rPr>
          <w:rFonts w:eastAsia="Times New Roman" w:cs="Arial"/>
          <w:lang w:eastAsia="pt-BR"/>
        </w:rPr>
        <w:t xml:space="preserve"> </w:t>
      </w:r>
      <w:r w:rsidR="00780DA6" w:rsidRPr="00097A12">
        <w:rPr>
          <w:rFonts w:eastAsia="Times New Roman" w:cs="Arial"/>
          <w:lang w:eastAsia="pt-BR"/>
        </w:rPr>
        <w:t xml:space="preserve">Batatais, em </w:t>
      </w:r>
      <w:r w:rsidR="00F45A41" w:rsidRPr="00097A12">
        <w:rPr>
          <w:rFonts w:eastAsia="Times New Roman" w:cs="Arial"/>
          <w:lang w:eastAsia="pt-BR"/>
        </w:rPr>
        <w:t>01</w:t>
      </w:r>
      <w:r w:rsidR="003866B2" w:rsidRPr="00097A12">
        <w:rPr>
          <w:rFonts w:eastAsia="Times New Roman" w:cs="Arial"/>
          <w:lang w:eastAsia="pt-BR"/>
        </w:rPr>
        <w:t xml:space="preserve"> de </w:t>
      </w:r>
      <w:r w:rsidR="00F45A41" w:rsidRPr="00097A12">
        <w:rPr>
          <w:rFonts w:eastAsia="Times New Roman" w:cs="Arial"/>
          <w:lang w:eastAsia="pt-BR"/>
        </w:rPr>
        <w:t>Julho de 2022</w:t>
      </w:r>
      <w:r w:rsidR="00830D52" w:rsidRPr="00097A12">
        <w:rPr>
          <w:rFonts w:eastAsia="Times New Roman" w:cs="Arial"/>
          <w:lang w:eastAsia="pt-BR"/>
        </w:rPr>
        <w:t>.</w:t>
      </w:r>
    </w:p>
    <w:p w:rsidR="00053B57" w:rsidRDefault="00053B57" w:rsidP="00833D5A">
      <w:pPr>
        <w:spacing w:after="0"/>
        <w:jc w:val="center"/>
        <w:rPr>
          <w:rFonts w:eastAsia="Times New Roman" w:cs="Arial"/>
          <w:lang w:eastAsia="pt-BR"/>
        </w:rPr>
      </w:pPr>
    </w:p>
    <w:p w:rsidR="00830135" w:rsidRPr="003E028E" w:rsidRDefault="00833D5A" w:rsidP="00833D5A">
      <w:pPr>
        <w:spacing w:after="0"/>
        <w:jc w:val="center"/>
        <w:rPr>
          <w:rFonts w:eastAsia="Times New Roman" w:cs="Arial"/>
          <w:b/>
          <w:color w:val="000000"/>
          <w:lang w:eastAsia="pt-BR"/>
        </w:rPr>
      </w:pPr>
      <w:r w:rsidRPr="003E028E">
        <w:rPr>
          <w:rFonts w:eastAsia="Times New Roman" w:cs="Arial"/>
          <w:b/>
          <w:color w:val="000000"/>
          <w:lang w:eastAsia="pt-BR"/>
        </w:rPr>
        <w:t>_</w:t>
      </w:r>
      <w:r w:rsidRPr="003E028E">
        <w:rPr>
          <w:rFonts w:cs="Arial"/>
          <w:b/>
          <w:color w:val="000000"/>
        </w:rPr>
        <w:t>________________________________________________</w:t>
      </w:r>
    </w:p>
    <w:p w:rsidR="00833D5A" w:rsidRPr="003E028E" w:rsidRDefault="00F45A41" w:rsidP="00BD7955">
      <w:pPr>
        <w:spacing w:after="0" w:line="240" w:lineRule="auto"/>
        <w:jc w:val="center"/>
        <w:rPr>
          <w:rFonts w:eastAsia="Times New Roman" w:cs="Arial"/>
          <w:b/>
          <w:color w:val="000000"/>
          <w:lang w:eastAsia="pt-BR"/>
        </w:rPr>
      </w:pPr>
      <w:r>
        <w:rPr>
          <w:rFonts w:eastAsia="Times New Roman" w:cs="Arial"/>
          <w:b/>
          <w:color w:val="000000"/>
          <w:lang w:eastAsia="pt-BR"/>
        </w:rPr>
        <w:t xml:space="preserve">Fernanda Cristina Robes Girardi </w:t>
      </w:r>
    </w:p>
    <w:p w:rsidR="00833D5A" w:rsidRPr="003E028E" w:rsidRDefault="00467694" w:rsidP="00BD7955">
      <w:pPr>
        <w:spacing w:after="0" w:line="240" w:lineRule="auto"/>
        <w:jc w:val="center"/>
        <w:rPr>
          <w:rFonts w:eastAsia="Times New Roman" w:cs="Arial"/>
          <w:color w:val="000000"/>
          <w:lang w:eastAsia="pt-BR"/>
        </w:rPr>
      </w:pPr>
      <w:r w:rsidRPr="003E028E">
        <w:rPr>
          <w:rFonts w:eastAsia="Times New Roman" w:cs="Arial"/>
          <w:color w:val="000000"/>
          <w:lang w:eastAsia="pt-BR"/>
        </w:rPr>
        <w:t>Secretária</w:t>
      </w:r>
      <w:r w:rsidR="00833D5A" w:rsidRPr="003E028E">
        <w:rPr>
          <w:rFonts w:eastAsia="Times New Roman" w:cs="Arial"/>
          <w:color w:val="000000"/>
          <w:lang w:eastAsia="pt-BR"/>
        </w:rPr>
        <w:t xml:space="preserve"> Municipal de</w:t>
      </w:r>
      <w:r w:rsidRPr="003E028E">
        <w:rPr>
          <w:rFonts w:eastAsia="Times New Roman" w:cs="Arial"/>
          <w:color w:val="000000"/>
          <w:lang w:eastAsia="pt-BR"/>
        </w:rPr>
        <w:t xml:space="preserve"> Assistência Social </w:t>
      </w:r>
      <w:r w:rsidR="00053B57" w:rsidRPr="003E028E">
        <w:rPr>
          <w:rFonts w:eastAsia="Times New Roman" w:cs="Arial"/>
          <w:color w:val="000000"/>
          <w:lang w:eastAsia="pt-BR"/>
        </w:rPr>
        <w:t xml:space="preserve">e Cidadania </w:t>
      </w:r>
    </w:p>
    <w:p w:rsidR="00570368" w:rsidRDefault="00570368" w:rsidP="00833D5A">
      <w:pPr>
        <w:spacing w:after="0"/>
        <w:jc w:val="center"/>
        <w:rPr>
          <w:rFonts w:eastAsia="Times New Roman" w:cs="Arial"/>
          <w:b/>
          <w:color w:val="000000"/>
          <w:lang w:eastAsia="pt-BR"/>
        </w:rPr>
      </w:pPr>
    </w:p>
    <w:p w:rsidR="00833D5A" w:rsidRPr="003E028E" w:rsidRDefault="00833D5A" w:rsidP="00833D5A">
      <w:pPr>
        <w:spacing w:after="0"/>
        <w:jc w:val="center"/>
        <w:rPr>
          <w:rFonts w:eastAsia="Times New Roman" w:cs="Arial"/>
          <w:b/>
          <w:color w:val="000000"/>
          <w:lang w:eastAsia="pt-BR"/>
        </w:rPr>
      </w:pPr>
      <w:r w:rsidRPr="003E028E">
        <w:rPr>
          <w:rFonts w:eastAsia="Times New Roman" w:cs="Arial"/>
          <w:b/>
          <w:color w:val="000000"/>
          <w:lang w:eastAsia="pt-BR"/>
        </w:rPr>
        <w:t>_________________________________________________</w:t>
      </w:r>
    </w:p>
    <w:p w:rsidR="00012DF0" w:rsidRPr="003E028E" w:rsidRDefault="00053B57" w:rsidP="00BD7955">
      <w:pPr>
        <w:spacing w:after="0" w:line="240" w:lineRule="auto"/>
        <w:jc w:val="center"/>
        <w:rPr>
          <w:rFonts w:eastAsia="Times New Roman" w:cs="Arial"/>
          <w:b/>
          <w:color w:val="000000"/>
          <w:lang w:eastAsia="pt-BR"/>
        </w:rPr>
      </w:pPr>
      <w:r w:rsidRPr="003E028E">
        <w:rPr>
          <w:rFonts w:eastAsia="Times New Roman" w:cs="Arial"/>
          <w:b/>
          <w:color w:val="000000"/>
          <w:lang w:eastAsia="pt-BR"/>
        </w:rPr>
        <w:t xml:space="preserve">Antonio Cesar Galina </w:t>
      </w:r>
    </w:p>
    <w:p w:rsidR="00467694" w:rsidRPr="003E028E" w:rsidRDefault="00053B57" w:rsidP="00BD7955">
      <w:pPr>
        <w:spacing w:after="0" w:line="240" w:lineRule="auto"/>
        <w:jc w:val="center"/>
        <w:rPr>
          <w:rFonts w:eastAsia="Times New Roman" w:cs="Arial"/>
          <w:color w:val="000000"/>
          <w:lang w:eastAsia="pt-BR"/>
        </w:rPr>
      </w:pPr>
      <w:r w:rsidRPr="003E028E">
        <w:rPr>
          <w:rFonts w:eastAsia="Times New Roman" w:cs="Arial"/>
          <w:color w:val="000000"/>
          <w:lang w:eastAsia="pt-BR"/>
        </w:rPr>
        <w:t>Chefe de Divisão Gest</w:t>
      </w:r>
      <w:r w:rsidR="00A2731D" w:rsidRPr="003E028E">
        <w:rPr>
          <w:rFonts w:eastAsia="Times New Roman" w:cs="Arial"/>
          <w:color w:val="000000"/>
          <w:lang w:eastAsia="pt-BR"/>
        </w:rPr>
        <w:t xml:space="preserve">ão de Convênio – Portaria nº </w:t>
      </w:r>
      <w:r w:rsidR="00F45A41">
        <w:rPr>
          <w:rFonts w:eastAsia="Times New Roman" w:cs="Arial"/>
          <w:color w:val="000000"/>
          <w:lang w:eastAsia="pt-BR"/>
        </w:rPr>
        <w:t>26856/2021</w:t>
      </w:r>
    </w:p>
    <w:p w:rsidR="00316713" w:rsidRPr="003E028E" w:rsidRDefault="00C14383" w:rsidP="00106F6E">
      <w:pPr>
        <w:spacing w:after="0"/>
        <w:jc w:val="center"/>
        <w:rPr>
          <w:rFonts w:eastAsia="Times New Roman" w:cs="Arial"/>
          <w:b/>
          <w:color w:val="000000"/>
          <w:lang w:eastAsia="pt-BR"/>
        </w:rPr>
      </w:pPr>
      <w:r w:rsidRPr="003E028E">
        <w:rPr>
          <w:rFonts w:eastAsia="Times New Roman" w:cs="Arial"/>
          <w:b/>
          <w:color w:val="000000"/>
          <w:lang w:eastAsia="pt-BR"/>
        </w:rPr>
        <w:br w:type="page"/>
      </w:r>
      <w:r w:rsidR="00CD4114" w:rsidRPr="003E028E">
        <w:rPr>
          <w:rFonts w:eastAsia="Times New Roman" w:cs="Arial"/>
          <w:b/>
          <w:color w:val="000000"/>
          <w:lang w:eastAsia="pt-BR"/>
        </w:rPr>
        <w:t>ANEXO I</w:t>
      </w:r>
    </w:p>
    <w:p w:rsidR="001F3966" w:rsidRDefault="001F3966" w:rsidP="00872C31">
      <w:pPr>
        <w:spacing w:after="0" w:line="240" w:lineRule="auto"/>
        <w:jc w:val="center"/>
        <w:rPr>
          <w:rFonts w:eastAsia="Times New Roman" w:cs="Arial"/>
          <w:b/>
          <w:color w:val="000000"/>
          <w:lang w:eastAsia="pt-BR"/>
        </w:rPr>
      </w:pPr>
      <w:r w:rsidRPr="003E028E">
        <w:rPr>
          <w:rFonts w:eastAsia="Times New Roman" w:cs="Arial"/>
          <w:b/>
          <w:color w:val="000000"/>
          <w:lang w:eastAsia="pt-BR"/>
        </w:rPr>
        <w:t xml:space="preserve">TERMO DE ABERTURA E AUTORIZAÇÕES DO </w:t>
      </w:r>
      <w:r w:rsidR="00CF24C6" w:rsidRPr="003E028E">
        <w:rPr>
          <w:rFonts w:eastAsia="Times New Roman" w:cs="Arial"/>
          <w:b/>
          <w:color w:val="000000"/>
          <w:lang w:eastAsia="pt-BR"/>
        </w:rPr>
        <w:t>CHAMAMENTO PÚBLICO</w:t>
      </w:r>
    </w:p>
    <w:p w:rsidR="007C30F9" w:rsidRPr="007C30F9" w:rsidRDefault="007C30F9" w:rsidP="00872C31">
      <w:pPr>
        <w:spacing w:after="0" w:line="240" w:lineRule="auto"/>
        <w:jc w:val="center"/>
        <w:rPr>
          <w:rFonts w:eastAsia="Times New Roman" w:cs="Arial"/>
          <w:color w:val="000000"/>
          <w:lang w:eastAsia="pt-BR"/>
        </w:rPr>
      </w:pPr>
      <w:r w:rsidRPr="007C30F9">
        <w:rPr>
          <w:rFonts w:eastAsia="Times New Roman" w:cs="Arial"/>
          <w:color w:val="000000"/>
          <w:lang w:eastAsia="pt-BR"/>
        </w:rPr>
        <w:t>(Instrução 01/2020)</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01"/>
      </w:tblGrid>
      <w:tr w:rsidR="001F3966" w:rsidRPr="003E028E" w:rsidTr="00872C31">
        <w:tc>
          <w:tcPr>
            <w:tcW w:w="2836" w:type="dxa"/>
          </w:tcPr>
          <w:p w:rsidR="001F3966" w:rsidRPr="003E028E" w:rsidRDefault="001F3966" w:rsidP="00DF736D">
            <w:pPr>
              <w:spacing w:after="0" w:line="240" w:lineRule="auto"/>
              <w:rPr>
                <w:rFonts w:eastAsia="Times New Roman" w:cs="Arial"/>
                <w:color w:val="000000"/>
                <w:sz w:val="18"/>
                <w:szCs w:val="18"/>
                <w:lang w:eastAsia="pt-BR"/>
              </w:rPr>
            </w:pPr>
            <w:r w:rsidRPr="003E028E">
              <w:rPr>
                <w:rFonts w:eastAsia="Times New Roman" w:cs="Arial"/>
                <w:color w:val="000000"/>
                <w:sz w:val="18"/>
                <w:szCs w:val="18"/>
                <w:lang w:eastAsia="pt-BR"/>
              </w:rPr>
              <w:t>Modalidade:</w:t>
            </w:r>
          </w:p>
        </w:tc>
        <w:tc>
          <w:tcPr>
            <w:tcW w:w="7117" w:type="dxa"/>
          </w:tcPr>
          <w:p w:rsidR="001F3966" w:rsidRPr="003E028E" w:rsidRDefault="001F3966" w:rsidP="00DF736D">
            <w:pPr>
              <w:spacing w:after="0" w:line="240" w:lineRule="auto"/>
              <w:jc w:val="center"/>
              <w:rPr>
                <w:rFonts w:eastAsia="Times New Roman" w:cs="Arial"/>
                <w:color w:val="000000"/>
                <w:sz w:val="18"/>
                <w:szCs w:val="18"/>
                <w:lang w:eastAsia="pt-BR"/>
              </w:rPr>
            </w:pPr>
            <w:r w:rsidRPr="003E028E">
              <w:rPr>
                <w:rFonts w:eastAsia="Times New Roman" w:cs="Arial"/>
                <w:color w:val="000000"/>
                <w:sz w:val="18"/>
                <w:szCs w:val="18"/>
                <w:lang w:eastAsia="pt-BR"/>
              </w:rPr>
              <w:t xml:space="preserve">( </w:t>
            </w:r>
            <w:r w:rsidR="00516391" w:rsidRPr="003E028E">
              <w:rPr>
                <w:rFonts w:eastAsia="Times New Roman" w:cs="Arial"/>
                <w:color w:val="000000"/>
                <w:sz w:val="18"/>
                <w:szCs w:val="18"/>
                <w:lang w:eastAsia="pt-BR"/>
              </w:rPr>
              <w:t>x</w:t>
            </w:r>
            <w:r w:rsidRPr="003E028E">
              <w:rPr>
                <w:rFonts w:eastAsia="Times New Roman" w:cs="Arial"/>
                <w:color w:val="000000"/>
                <w:sz w:val="18"/>
                <w:szCs w:val="18"/>
                <w:lang w:eastAsia="pt-BR"/>
              </w:rPr>
              <w:t xml:space="preserve">  ) </w:t>
            </w:r>
            <w:r w:rsidRPr="003E028E">
              <w:rPr>
                <w:rFonts w:eastAsia="Times New Roman" w:cs="Arial"/>
                <w:b/>
                <w:color w:val="000000"/>
                <w:sz w:val="18"/>
                <w:szCs w:val="18"/>
                <w:lang w:eastAsia="pt-BR"/>
              </w:rPr>
              <w:t>Termo de Colaboração</w:t>
            </w:r>
            <w:r w:rsidRPr="003E028E">
              <w:rPr>
                <w:rFonts w:eastAsia="Times New Roman" w:cs="Arial"/>
                <w:color w:val="000000"/>
                <w:sz w:val="18"/>
                <w:szCs w:val="18"/>
                <w:lang w:eastAsia="pt-BR"/>
              </w:rPr>
              <w:t xml:space="preserve">       (   ) </w:t>
            </w:r>
            <w:r w:rsidRPr="003E028E">
              <w:rPr>
                <w:rFonts w:eastAsia="Times New Roman" w:cs="Arial"/>
                <w:b/>
                <w:color w:val="000000"/>
                <w:sz w:val="18"/>
                <w:szCs w:val="18"/>
                <w:lang w:eastAsia="pt-BR"/>
              </w:rPr>
              <w:t>Termo de Fomento</w:t>
            </w:r>
          </w:p>
        </w:tc>
      </w:tr>
      <w:tr w:rsidR="00C30072" w:rsidRPr="003E028E" w:rsidTr="00872C31">
        <w:tc>
          <w:tcPr>
            <w:tcW w:w="2836" w:type="dxa"/>
            <w:tcBorders>
              <w:bottom w:val="single" w:sz="4" w:space="0" w:color="auto"/>
            </w:tcBorders>
          </w:tcPr>
          <w:p w:rsidR="00C30072" w:rsidRPr="00BD7955" w:rsidRDefault="00C30072" w:rsidP="00DF736D">
            <w:pPr>
              <w:spacing w:after="0" w:line="240" w:lineRule="auto"/>
              <w:rPr>
                <w:rFonts w:eastAsia="Times New Roman" w:cs="Arial"/>
                <w:color w:val="000000"/>
                <w:sz w:val="18"/>
                <w:szCs w:val="18"/>
                <w:lang w:eastAsia="pt-BR"/>
              </w:rPr>
            </w:pPr>
            <w:r w:rsidRPr="00BD7955">
              <w:rPr>
                <w:rFonts w:eastAsia="Times New Roman" w:cs="Arial"/>
                <w:color w:val="000000"/>
                <w:sz w:val="18"/>
                <w:szCs w:val="18"/>
                <w:lang w:eastAsia="pt-BR"/>
              </w:rPr>
              <w:t>N</w:t>
            </w:r>
            <w:r w:rsidRPr="00BD7955">
              <w:rPr>
                <w:rFonts w:eastAsia="Times New Roman" w:cs="Arial"/>
                <w:color w:val="000000"/>
                <w:sz w:val="18"/>
                <w:szCs w:val="18"/>
                <w:vertAlign w:val="superscript"/>
                <w:lang w:eastAsia="pt-BR"/>
              </w:rPr>
              <w:t>o</w:t>
            </w:r>
            <w:r w:rsidRPr="00BD7955">
              <w:rPr>
                <w:rFonts w:eastAsia="Times New Roman" w:cs="Arial"/>
                <w:color w:val="000000"/>
                <w:sz w:val="18"/>
                <w:szCs w:val="18"/>
                <w:lang w:eastAsia="pt-BR"/>
              </w:rPr>
              <w:t xml:space="preserve"> do Chamamento</w:t>
            </w:r>
          </w:p>
        </w:tc>
        <w:tc>
          <w:tcPr>
            <w:tcW w:w="7117" w:type="dxa"/>
            <w:tcBorders>
              <w:bottom w:val="single" w:sz="4" w:space="0" w:color="auto"/>
            </w:tcBorders>
          </w:tcPr>
          <w:p w:rsidR="00C30072" w:rsidRPr="00BD7955" w:rsidRDefault="004717D9" w:rsidP="004573EB">
            <w:pPr>
              <w:spacing w:after="0" w:line="240" w:lineRule="auto"/>
              <w:rPr>
                <w:rFonts w:eastAsia="Times New Roman" w:cs="Arial"/>
                <w:b/>
                <w:color w:val="000000"/>
                <w:sz w:val="18"/>
                <w:szCs w:val="18"/>
                <w:lang w:eastAsia="pt-BR"/>
              </w:rPr>
            </w:pPr>
            <w:r w:rsidRPr="00BD7955">
              <w:rPr>
                <w:rFonts w:eastAsia="Times New Roman" w:cs="Arial"/>
                <w:b/>
                <w:color w:val="000000"/>
                <w:sz w:val="18"/>
                <w:szCs w:val="18"/>
                <w:lang w:eastAsia="pt-BR"/>
              </w:rPr>
              <w:t xml:space="preserve">SMASC nº </w:t>
            </w:r>
            <w:r w:rsidR="00516391" w:rsidRPr="00BD7955">
              <w:rPr>
                <w:rFonts w:eastAsia="Times New Roman" w:cs="Arial"/>
                <w:b/>
                <w:color w:val="000000"/>
                <w:sz w:val="18"/>
                <w:szCs w:val="18"/>
                <w:lang w:eastAsia="pt-BR"/>
              </w:rPr>
              <w:t>00</w:t>
            </w:r>
            <w:r w:rsidR="00BD7955" w:rsidRPr="00BD7955">
              <w:rPr>
                <w:rFonts w:eastAsia="Times New Roman" w:cs="Arial"/>
                <w:b/>
                <w:color w:val="000000"/>
                <w:sz w:val="18"/>
                <w:szCs w:val="18"/>
                <w:lang w:eastAsia="pt-BR"/>
              </w:rPr>
              <w:t>1</w:t>
            </w:r>
            <w:r w:rsidR="00516391" w:rsidRPr="00BD7955">
              <w:rPr>
                <w:rFonts w:eastAsia="Times New Roman" w:cs="Arial"/>
                <w:b/>
                <w:color w:val="000000"/>
                <w:sz w:val="18"/>
                <w:szCs w:val="18"/>
                <w:lang w:eastAsia="pt-BR"/>
              </w:rPr>
              <w:t>/20</w:t>
            </w:r>
            <w:r w:rsidR="00304059" w:rsidRPr="00BD7955">
              <w:rPr>
                <w:rFonts w:eastAsia="Times New Roman" w:cs="Arial"/>
                <w:b/>
                <w:color w:val="000000"/>
                <w:sz w:val="18"/>
                <w:szCs w:val="18"/>
                <w:lang w:eastAsia="pt-BR"/>
              </w:rPr>
              <w:t>2</w:t>
            </w:r>
            <w:r w:rsidR="00BD7955" w:rsidRPr="00BD7955">
              <w:rPr>
                <w:rFonts w:eastAsia="Times New Roman" w:cs="Arial"/>
                <w:b/>
                <w:color w:val="000000"/>
                <w:sz w:val="18"/>
                <w:szCs w:val="18"/>
                <w:lang w:eastAsia="pt-BR"/>
              </w:rPr>
              <w:t>2</w:t>
            </w:r>
          </w:p>
        </w:tc>
      </w:tr>
      <w:tr w:rsidR="00C30072" w:rsidRPr="003E028E" w:rsidTr="00872C31">
        <w:tc>
          <w:tcPr>
            <w:tcW w:w="2836" w:type="dxa"/>
            <w:shd w:val="clear" w:color="auto" w:fill="D9D9D9"/>
          </w:tcPr>
          <w:p w:rsidR="00C30072" w:rsidRPr="003E028E" w:rsidRDefault="00C30072" w:rsidP="00DF736D">
            <w:pPr>
              <w:spacing w:after="0" w:line="240" w:lineRule="auto"/>
              <w:rPr>
                <w:rFonts w:eastAsia="Times New Roman" w:cs="Arial"/>
                <w:b/>
                <w:color w:val="000000"/>
                <w:sz w:val="18"/>
                <w:szCs w:val="18"/>
                <w:lang w:eastAsia="pt-BR"/>
              </w:rPr>
            </w:pPr>
            <w:r w:rsidRPr="003E028E">
              <w:rPr>
                <w:rFonts w:eastAsia="Times New Roman" w:cs="Arial"/>
                <w:b/>
                <w:color w:val="000000"/>
                <w:sz w:val="18"/>
                <w:szCs w:val="18"/>
                <w:lang w:eastAsia="pt-BR"/>
              </w:rPr>
              <w:t xml:space="preserve">Valor Estimado R$ </w:t>
            </w:r>
          </w:p>
        </w:tc>
        <w:tc>
          <w:tcPr>
            <w:tcW w:w="7117" w:type="dxa"/>
            <w:shd w:val="clear" w:color="auto" w:fill="D9D9D9"/>
          </w:tcPr>
          <w:p w:rsidR="00C30072" w:rsidRPr="003E028E" w:rsidRDefault="00C30072" w:rsidP="00DF736D">
            <w:pPr>
              <w:spacing w:after="0" w:line="240" w:lineRule="auto"/>
              <w:jc w:val="center"/>
              <w:rPr>
                <w:rFonts w:eastAsia="Times New Roman" w:cs="Arial"/>
                <w:b/>
                <w:color w:val="000000"/>
                <w:sz w:val="18"/>
                <w:szCs w:val="18"/>
                <w:lang w:eastAsia="pt-BR"/>
              </w:rPr>
            </w:pPr>
            <w:r w:rsidRPr="003E028E">
              <w:rPr>
                <w:rFonts w:eastAsia="Times New Roman" w:cs="Arial"/>
                <w:b/>
                <w:color w:val="000000"/>
                <w:sz w:val="18"/>
                <w:szCs w:val="18"/>
                <w:lang w:eastAsia="pt-BR"/>
              </w:rPr>
              <w:t xml:space="preserve">Valor por Extenso </w:t>
            </w:r>
          </w:p>
        </w:tc>
      </w:tr>
      <w:tr w:rsidR="00C30072" w:rsidRPr="003E028E" w:rsidTr="00F073A5">
        <w:tc>
          <w:tcPr>
            <w:tcW w:w="2836" w:type="dxa"/>
          </w:tcPr>
          <w:p w:rsidR="00C30072" w:rsidRPr="00F073A5" w:rsidRDefault="00C30072" w:rsidP="00A2731D">
            <w:pPr>
              <w:spacing w:after="0" w:line="240" w:lineRule="auto"/>
              <w:rPr>
                <w:rFonts w:eastAsia="Times New Roman" w:cs="Arial"/>
                <w:color w:val="000000"/>
                <w:sz w:val="18"/>
                <w:szCs w:val="18"/>
                <w:lang w:eastAsia="pt-BR"/>
              </w:rPr>
            </w:pPr>
            <w:r w:rsidRPr="00F073A5">
              <w:rPr>
                <w:rFonts w:eastAsia="Times New Roman" w:cs="Arial"/>
                <w:color w:val="000000"/>
                <w:sz w:val="18"/>
                <w:szCs w:val="18"/>
                <w:lang w:eastAsia="pt-BR"/>
              </w:rPr>
              <w:t>R$</w:t>
            </w:r>
            <w:r w:rsidR="009B7C20" w:rsidRPr="00F073A5">
              <w:rPr>
                <w:rFonts w:eastAsia="Times New Roman" w:cs="Arial"/>
                <w:color w:val="000000"/>
                <w:sz w:val="18"/>
                <w:szCs w:val="18"/>
                <w:lang w:eastAsia="pt-BR"/>
              </w:rPr>
              <w:t xml:space="preserve"> </w:t>
            </w:r>
            <w:r w:rsidR="00F073A5" w:rsidRPr="00F073A5">
              <w:rPr>
                <w:rFonts w:eastAsia="Times New Roman" w:cs="Arial"/>
                <w:color w:val="000000"/>
                <w:sz w:val="18"/>
                <w:szCs w:val="18"/>
                <w:lang w:eastAsia="pt-BR"/>
              </w:rPr>
              <w:t>331.597,81</w:t>
            </w:r>
          </w:p>
        </w:tc>
        <w:tc>
          <w:tcPr>
            <w:tcW w:w="7117" w:type="dxa"/>
            <w:shd w:val="clear" w:color="auto" w:fill="auto"/>
          </w:tcPr>
          <w:p w:rsidR="00C30072" w:rsidRPr="00F073A5" w:rsidRDefault="00F073A5" w:rsidP="00D908C0">
            <w:pPr>
              <w:spacing w:after="0" w:line="240" w:lineRule="auto"/>
              <w:jc w:val="center"/>
              <w:rPr>
                <w:rFonts w:eastAsia="Times New Roman" w:cs="Arial"/>
                <w:color w:val="000000"/>
                <w:sz w:val="18"/>
                <w:szCs w:val="18"/>
                <w:lang w:eastAsia="pt-BR"/>
              </w:rPr>
            </w:pPr>
            <w:r w:rsidRPr="00F073A5">
              <w:rPr>
                <w:rFonts w:eastAsia="Times New Roman" w:cs="Arial"/>
                <w:color w:val="000000"/>
                <w:sz w:val="18"/>
                <w:szCs w:val="18"/>
                <w:lang w:eastAsia="pt-BR"/>
              </w:rPr>
              <w:t xml:space="preserve">Trezentos e trinta e um mil quinhentos e noventa e sete reais e oitenta e um centavos </w:t>
            </w:r>
          </w:p>
        </w:tc>
      </w:tr>
      <w:tr w:rsidR="00B8267B" w:rsidRPr="003E028E" w:rsidTr="00872C31">
        <w:tc>
          <w:tcPr>
            <w:tcW w:w="2836" w:type="dxa"/>
          </w:tcPr>
          <w:p w:rsidR="00B8267B" w:rsidRPr="00F073A5" w:rsidRDefault="00B8267B" w:rsidP="00DF736D">
            <w:pPr>
              <w:spacing w:after="0" w:line="240" w:lineRule="auto"/>
              <w:rPr>
                <w:rFonts w:eastAsia="Times New Roman" w:cs="Arial"/>
                <w:color w:val="000000"/>
                <w:sz w:val="18"/>
                <w:szCs w:val="18"/>
                <w:lang w:eastAsia="pt-BR"/>
              </w:rPr>
            </w:pPr>
            <w:r w:rsidRPr="00F073A5">
              <w:rPr>
                <w:rFonts w:eastAsia="Times New Roman" w:cs="Arial"/>
                <w:color w:val="000000"/>
                <w:sz w:val="18"/>
                <w:szCs w:val="18"/>
                <w:lang w:eastAsia="pt-BR"/>
              </w:rPr>
              <w:t>Fonte de Recurso</w:t>
            </w:r>
          </w:p>
        </w:tc>
        <w:tc>
          <w:tcPr>
            <w:tcW w:w="7117" w:type="dxa"/>
          </w:tcPr>
          <w:p w:rsidR="00B8267B" w:rsidRPr="00F073A5" w:rsidRDefault="00B8267B" w:rsidP="00DF736D">
            <w:pPr>
              <w:spacing w:after="0" w:line="240" w:lineRule="auto"/>
              <w:rPr>
                <w:rFonts w:eastAsia="Times New Roman" w:cs="Arial"/>
                <w:color w:val="000000"/>
                <w:sz w:val="18"/>
                <w:szCs w:val="18"/>
                <w:lang w:eastAsia="pt-BR"/>
              </w:rPr>
            </w:pPr>
            <w:r w:rsidRPr="00F073A5">
              <w:rPr>
                <w:rFonts w:eastAsia="Times New Roman" w:cs="Arial"/>
                <w:color w:val="000000"/>
                <w:sz w:val="18"/>
                <w:szCs w:val="18"/>
                <w:lang w:eastAsia="pt-BR"/>
              </w:rPr>
              <w:t xml:space="preserve">(  </w:t>
            </w:r>
            <w:r w:rsidR="00516391" w:rsidRPr="00F073A5">
              <w:rPr>
                <w:rFonts w:eastAsia="Times New Roman" w:cs="Arial"/>
                <w:color w:val="000000"/>
                <w:sz w:val="18"/>
                <w:szCs w:val="18"/>
                <w:lang w:eastAsia="pt-BR"/>
              </w:rPr>
              <w:t>x</w:t>
            </w:r>
            <w:r w:rsidRPr="00F073A5">
              <w:rPr>
                <w:rFonts w:eastAsia="Times New Roman" w:cs="Arial"/>
                <w:color w:val="000000"/>
                <w:sz w:val="18"/>
                <w:szCs w:val="18"/>
                <w:lang w:eastAsia="pt-BR"/>
              </w:rPr>
              <w:t xml:space="preserve"> ) 1- Municipal   ( </w:t>
            </w:r>
            <w:r w:rsidR="00516391" w:rsidRPr="00F073A5">
              <w:rPr>
                <w:rFonts w:eastAsia="Times New Roman" w:cs="Arial"/>
                <w:color w:val="000000"/>
                <w:sz w:val="18"/>
                <w:szCs w:val="18"/>
                <w:lang w:eastAsia="pt-BR"/>
              </w:rPr>
              <w:t>x</w:t>
            </w:r>
            <w:r w:rsidRPr="00F073A5">
              <w:rPr>
                <w:rFonts w:eastAsia="Times New Roman" w:cs="Arial"/>
                <w:color w:val="000000"/>
                <w:sz w:val="18"/>
                <w:szCs w:val="18"/>
                <w:lang w:eastAsia="pt-BR"/>
              </w:rPr>
              <w:t xml:space="preserve">  ) 2- Estadual    ( </w:t>
            </w:r>
            <w:r w:rsidR="00516391" w:rsidRPr="00F073A5">
              <w:rPr>
                <w:rFonts w:eastAsia="Times New Roman" w:cs="Arial"/>
                <w:color w:val="000000"/>
                <w:sz w:val="18"/>
                <w:szCs w:val="18"/>
                <w:lang w:eastAsia="pt-BR"/>
              </w:rPr>
              <w:t>x</w:t>
            </w:r>
            <w:r w:rsidRPr="00F073A5">
              <w:rPr>
                <w:rFonts w:eastAsia="Times New Roman" w:cs="Arial"/>
                <w:color w:val="000000"/>
                <w:sz w:val="18"/>
                <w:szCs w:val="18"/>
                <w:lang w:eastAsia="pt-BR"/>
              </w:rPr>
              <w:t xml:space="preserve">  ) 5 – Federal</w:t>
            </w:r>
          </w:p>
        </w:tc>
      </w:tr>
      <w:tr w:rsidR="00B8267B" w:rsidRPr="003E028E" w:rsidTr="00872C31">
        <w:tc>
          <w:tcPr>
            <w:tcW w:w="2836" w:type="dxa"/>
          </w:tcPr>
          <w:p w:rsidR="00B8267B" w:rsidRPr="00F073A5" w:rsidRDefault="00B8267B" w:rsidP="00DF736D">
            <w:pPr>
              <w:spacing w:after="0" w:line="240" w:lineRule="auto"/>
              <w:rPr>
                <w:rFonts w:eastAsia="Times New Roman" w:cs="Arial"/>
                <w:color w:val="000000"/>
                <w:sz w:val="18"/>
                <w:szCs w:val="18"/>
                <w:lang w:eastAsia="pt-BR"/>
              </w:rPr>
            </w:pPr>
            <w:r w:rsidRPr="00F073A5">
              <w:rPr>
                <w:rFonts w:eastAsia="Times New Roman" w:cs="Arial"/>
                <w:color w:val="000000"/>
                <w:sz w:val="18"/>
                <w:szCs w:val="18"/>
                <w:lang w:eastAsia="pt-BR"/>
              </w:rPr>
              <w:t>Dotação Orçamentária</w:t>
            </w:r>
          </w:p>
        </w:tc>
        <w:tc>
          <w:tcPr>
            <w:tcW w:w="7117" w:type="dxa"/>
          </w:tcPr>
          <w:p w:rsidR="00B8267B" w:rsidRPr="00F073A5" w:rsidRDefault="00F073A5" w:rsidP="00DF736D">
            <w:pPr>
              <w:spacing w:after="0" w:line="240" w:lineRule="auto"/>
              <w:rPr>
                <w:rFonts w:eastAsia="Times New Roman" w:cs="Arial"/>
                <w:b/>
                <w:color w:val="000000"/>
                <w:sz w:val="18"/>
                <w:szCs w:val="18"/>
                <w:lang w:eastAsia="pt-BR"/>
              </w:rPr>
            </w:pPr>
            <w:r w:rsidRPr="00F073A5">
              <w:rPr>
                <w:rFonts w:eastAsia="Times New Roman" w:cs="Arial"/>
                <w:b/>
                <w:color w:val="000000"/>
                <w:sz w:val="18"/>
                <w:szCs w:val="18"/>
                <w:lang w:eastAsia="pt-BR"/>
              </w:rPr>
              <w:t>2249</w:t>
            </w:r>
            <w:r w:rsidR="004717D9" w:rsidRPr="00F073A5">
              <w:rPr>
                <w:rFonts w:eastAsia="Times New Roman" w:cs="Arial"/>
                <w:b/>
                <w:color w:val="000000"/>
                <w:sz w:val="18"/>
                <w:szCs w:val="18"/>
                <w:lang w:eastAsia="pt-BR"/>
              </w:rPr>
              <w:t>/200/</w:t>
            </w:r>
            <w:r w:rsidR="00192B0D" w:rsidRPr="00F073A5">
              <w:rPr>
                <w:rFonts w:eastAsia="Times New Roman" w:cs="Arial"/>
                <w:b/>
                <w:color w:val="000000"/>
                <w:sz w:val="18"/>
                <w:szCs w:val="18"/>
                <w:lang w:eastAsia="pt-BR"/>
              </w:rPr>
              <w:t>2030</w:t>
            </w:r>
          </w:p>
        </w:tc>
      </w:tr>
      <w:tr w:rsidR="007F288C" w:rsidRPr="003E028E" w:rsidTr="00872C31">
        <w:trPr>
          <w:trHeight w:val="492"/>
        </w:trPr>
        <w:tc>
          <w:tcPr>
            <w:tcW w:w="2836" w:type="dxa"/>
            <w:vAlign w:val="center"/>
          </w:tcPr>
          <w:p w:rsidR="007F288C" w:rsidRPr="003E028E" w:rsidRDefault="007F288C" w:rsidP="00DF736D">
            <w:pPr>
              <w:spacing w:after="0" w:line="240" w:lineRule="auto"/>
              <w:rPr>
                <w:rFonts w:eastAsia="Times New Roman" w:cs="Arial"/>
                <w:color w:val="000000"/>
                <w:sz w:val="18"/>
                <w:szCs w:val="18"/>
                <w:lang w:eastAsia="pt-BR"/>
              </w:rPr>
            </w:pPr>
            <w:r w:rsidRPr="003E028E">
              <w:rPr>
                <w:rFonts w:eastAsia="Times New Roman" w:cs="Arial"/>
                <w:color w:val="000000"/>
                <w:sz w:val="18"/>
                <w:szCs w:val="18"/>
                <w:lang w:eastAsia="pt-BR"/>
              </w:rPr>
              <w:t>Objeto</w:t>
            </w:r>
          </w:p>
        </w:tc>
        <w:tc>
          <w:tcPr>
            <w:tcW w:w="7117" w:type="dxa"/>
          </w:tcPr>
          <w:p w:rsidR="00C30072" w:rsidRPr="003E028E" w:rsidRDefault="007408E9" w:rsidP="00A2731D">
            <w:pPr>
              <w:spacing w:after="0" w:line="240" w:lineRule="auto"/>
              <w:jc w:val="both"/>
              <w:rPr>
                <w:rFonts w:eastAsia="Times New Roman" w:cs="Arial"/>
                <w:b/>
                <w:color w:val="000000"/>
                <w:sz w:val="18"/>
                <w:szCs w:val="18"/>
                <w:lang w:eastAsia="pt-BR"/>
              </w:rPr>
            </w:pPr>
            <w:r w:rsidRPr="007408E9">
              <w:rPr>
                <w:rFonts w:cs="Arial"/>
                <w:b/>
                <w:sz w:val="18"/>
              </w:rPr>
              <w:t>OBJETO</w:t>
            </w:r>
            <w:r w:rsidRPr="007408E9">
              <w:rPr>
                <w:rFonts w:cs="Arial"/>
                <w:sz w:val="18"/>
              </w:rPr>
              <w:t xml:space="preserve">: </w:t>
            </w:r>
            <w:r w:rsidRPr="007408E9">
              <w:rPr>
                <w:rFonts w:eastAsia="Times New Roman" w:cs="Arial"/>
                <w:b/>
                <w:color w:val="000000"/>
                <w:sz w:val="18"/>
                <w:lang w:eastAsia="pt-BR"/>
              </w:rPr>
              <w:t>PROTEÇÃO SOCIAL BÁSICA – SERVIÇO DE CONVIVÊNCIA E FORTALECIMENTO DE VÍNCULOS – SFCV: FAIXA ETÁRIA DE 06 A 17 ANOS</w:t>
            </w:r>
          </w:p>
        </w:tc>
      </w:tr>
      <w:tr w:rsidR="00B54584" w:rsidRPr="003E028E" w:rsidTr="00872C31">
        <w:tc>
          <w:tcPr>
            <w:tcW w:w="2836" w:type="dxa"/>
            <w:vAlign w:val="center"/>
          </w:tcPr>
          <w:p w:rsidR="00B54584" w:rsidRPr="003E028E" w:rsidRDefault="00B54584" w:rsidP="00DF736D">
            <w:pPr>
              <w:spacing w:after="0" w:line="240" w:lineRule="auto"/>
              <w:rPr>
                <w:rFonts w:eastAsia="Times New Roman" w:cs="Arial"/>
                <w:color w:val="000000"/>
                <w:sz w:val="18"/>
                <w:szCs w:val="18"/>
                <w:lang w:eastAsia="pt-BR"/>
              </w:rPr>
            </w:pPr>
            <w:r w:rsidRPr="003E028E">
              <w:rPr>
                <w:rFonts w:eastAsia="Times New Roman" w:cs="Arial"/>
                <w:color w:val="000000"/>
                <w:sz w:val="18"/>
                <w:szCs w:val="18"/>
                <w:lang w:eastAsia="pt-BR"/>
              </w:rPr>
              <w:t>Órgão Solicitante</w:t>
            </w:r>
          </w:p>
        </w:tc>
        <w:tc>
          <w:tcPr>
            <w:tcW w:w="7117" w:type="dxa"/>
          </w:tcPr>
          <w:p w:rsidR="00B54584" w:rsidRPr="003E028E" w:rsidRDefault="00F75458" w:rsidP="00DF736D">
            <w:pPr>
              <w:spacing w:after="0" w:line="240" w:lineRule="auto"/>
              <w:jc w:val="both"/>
              <w:rPr>
                <w:rFonts w:eastAsia="Times New Roman" w:cs="Arial"/>
                <w:b/>
                <w:color w:val="000000"/>
                <w:sz w:val="18"/>
                <w:szCs w:val="18"/>
                <w:lang w:eastAsia="pt-BR"/>
              </w:rPr>
            </w:pPr>
            <w:r w:rsidRPr="003E028E">
              <w:rPr>
                <w:rFonts w:eastAsia="Times New Roman" w:cs="Arial"/>
                <w:b/>
                <w:color w:val="000000"/>
                <w:sz w:val="18"/>
                <w:szCs w:val="18"/>
                <w:lang w:eastAsia="pt-BR"/>
              </w:rPr>
              <w:t xml:space="preserve">SECRETARIA MUNICIPAL DE </w:t>
            </w:r>
            <w:r w:rsidR="009125C0" w:rsidRPr="003E028E">
              <w:rPr>
                <w:rFonts w:eastAsia="Times New Roman" w:cs="Arial"/>
                <w:b/>
                <w:color w:val="000000"/>
                <w:sz w:val="18"/>
                <w:szCs w:val="18"/>
                <w:lang w:eastAsia="pt-BR"/>
              </w:rPr>
              <w:t>ASSISTÊNCIA SOCIAL</w:t>
            </w:r>
            <w:r w:rsidR="0051613B" w:rsidRPr="003E028E">
              <w:rPr>
                <w:rFonts w:eastAsia="Times New Roman" w:cs="Arial"/>
                <w:b/>
                <w:color w:val="000000"/>
                <w:sz w:val="18"/>
                <w:szCs w:val="18"/>
                <w:lang w:eastAsia="pt-BR"/>
              </w:rPr>
              <w:t xml:space="preserve"> E CIDADANIA </w:t>
            </w:r>
          </w:p>
        </w:tc>
      </w:tr>
    </w:tbl>
    <w:p w:rsidR="00C30072" w:rsidRPr="003E028E" w:rsidRDefault="00C30072" w:rsidP="002128FA">
      <w:pPr>
        <w:spacing w:after="0"/>
        <w:jc w:val="both"/>
        <w:rPr>
          <w:rFonts w:eastAsia="Times New Roman" w:cs="Arial"/>
          <w:color w:val="000000"/>
          <w:sz w:val="16"/>
          <w:szCs w:val="16"/>
          <w:lang w:eastAsia="pt-BR"/>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5334"/>
      </w:tblGrid>
      <w:tr w:rsidR="00C30072" w:rsidRPr="003E028E" w:rsidTr="00872C31">
        <w:tc>
          <w:tcPr>
            <w:tcW w:w="9953" w:type="dxa"/>
            <w:gridSpan w:val="2"/>
            <w:shd w:val="clear" w:color="auto" w:fill="D9D9D9"/>
          </w:tcPr>
          <w:p w:rsidR="00C30072" w:rsidRPr="003E028E" w:rsidRDefault="00B54584" w:rsidP="00DF736D">
            <w:pPr>
              <w:spacing w:after="0" w:line="240" w:lineRule="auto"/>
              <w:jc w:val="center"/>
              <w:rPr>
                <w:rFonts w:eastAsia="Times New Roman" w:cs="Arial"/>
                <w:b/>
                <w:color w:val="000000"/>
                <w:sz w:val="18"/>
                <w:szCs w:val="18"/>
                <w:lang w:eastAsia="pt-BR"/>
              </w:rPr>
            </w:pPr>
            <w:r w:rsidRPr="003E028E">
              <w:rPr>
                <w:rFonts w:eastAsia="Times New Roman" w:cs="Arial"/>
                <w:b/>
                <w:color w:val="000000"/>
                <w:sz w:val="18"/>
                <w:szCs w:val="18"/>
                <w:lang w:eastAsia="pt-BR"/>
              </w:rPr>
              <w:t xml:space="preserve">Solicitação de Abertura de </w:t>
            </w:r>
            <w:r w:rsidR="00CF24C6" w:rsidRPr="003E028E">
              <w:rPr>
                <w:rFonts w:eastAsia="Times New Roman" w:cs="Arial"/>
                <w:b/>
                <w:color w:val="000000"/>
                <w:sz w:val="18"/>
                <w:szCs w:val="18"/>
                <w:lang w:eastAsia="pt-BR"/>
              </w:rPr>
              <w:t>Chamamento Público</w:t>
            </w:r>
          </w:p>
        </w:tc>
      </w:tr>
      <w:tr w:rsidR="00C30072" w:rsidRPr="003E028E" w:rsidTr="00872C31">
        <w:tc>
          <w:tcPr>
            <w:tcW w:w="9953" w:type="dxa"/>
            <w:gridSpan w:val="2"/>
          </w:tcPr>
          <w:p w:rsidR="00C30072" w:rsidRPr="003E028E" w:rsidRDefault="00C30072" w:rsidP="00DF736D">
            <w:pPr>
              <w:spacing w:after="0" w:line="240" w:lineRule="auto"/>
              <w:jc w:val="both"/>
              <w:rPr>
                <w:rFonts w:eastAsia="Times New Roman" w:cs="Arial"/>
                <w:color w:val="000000"/>
                <w:sz w:val="18"/>
                <w:szCs w:val="18"/>
                <w:lang w:eastAsia="pt-BR"/>
              </w:rPr>
            </w:pPr>
            <w:r w:rsidRPr="00872C31">
              <w:rPr>
                <w:rFonts w:eastAsia="Times New Roman" w:cs="Arial"/>
                <w:color w:val="000000"/>
                <w:sz w:val="17"/>
                <w:szCs w:val="17"/>
                <w:lang w:eastAsia="pt-BR"/>
              </w:rPr>
              <w:t xml:space="preserve">Solicito </w:t>
            </w:r>
            <w:r w:rsidR="00B54584" w:rsidRPr="00872C31">
              <w:rPr>
                <w:rFonts w:eastAsia="Times New Roman" w:cs="Arial"/>
                <w:color w:val="000000"/>
                <w:sz w:val="17"/>
                <w:szCs w:val="17"/>
                <w:lang w:eastAsia="pt-BR"/>
              </w:rPr>
              <w:t xml:space="preserve">ao Gestor das Parcerias com as Organizações da Sociedade Civil e Comissão de Seleção, a análise do </w:t>
            </w:r>
            <w:r w:rsidR="00EA71C9" w:rsidRPr="00872C31">
              <w:rPr>
                <w:rFonts w:eastAsia="Times New Roman" w:cs="Arial"/>
                <w:color w:val="000000"/>
                <w:sz w:val="17"/>
                <w:szCs w:val="17"/>
                <w:lang w:eastAsia="pt-BR"/>
              </w:rPr>
              <w:t>Edital</w:t>
            </w:r>
            <w:r w:rsidR="00B54584" w:rsidRPr="00872C31">
              <w:rPr>
                <w:rFonts w:eastAsia="Times New Roman" w:cs="Arial"/>
                <w:color w:val="000000"/>
                <w:sz w:val="17"/>
                <w:szCs w:val="17"/>
                <w:lang w:eastAsia="pt-BR"/>
              </w:rPr>
              <w:t xml:space="preserve"> de </w:t>
            </w:r>
            <w:r w:rsidR="00CF24C6" w:rsidRPr="00872C31">
              <w:rPr>
                <w:rFonts w:eastAsia="Times New Roman" w:cs="Arial"/>
                <w:color w:val="000000"/>
                <w:sz w:val="17"/>
                <w:szCs w:val="17"/>
                <w:lang w:eastAsia="pt-BR"/>
              </w:rPr>
              <w:t>Chamamento Público</w:t>
            </w:r>
            <w:r w:rsidR="00725CE0" w:rsidRPr="00872C31">
              <w:rPr>
                <w:rFonts w:eastAsia="Times New Roman" w:cs="Arial"/>
                <w:color w:val="000000"/>
                <w:sz w:val="17"/>
                <w:szCs w:val="17"/>
                <w:lang w:eastAsia="pt-BR"/>
              </w:rPr>
              <w:t>, Termo de Referência e Minuta do Termo de Colaboração ou Fomento, e o devido parecer para a continuidade do processo</w:t>
            </w:r>
            <w:r w:rsidR="00725CE0" w:rsidRPr="003E028E">
              <w:rPr>
                <w:rFonts w:eastAsia="Times New Roman" w:cs="Arial"/>
                <w:color w:val="000000"/>
                <w:sz w:val="18"/>
                <w:szCs w:val="18"/>
                <w:lang w:eastAsia="pt-BR"/>
              </w:rPr>
              <w:t>.</w:t>
            </w:r>
          </w:p>
        </w:tc>
      </w:tr>
      <w:tr w:rsidR="00C30072" w:rsidRPr="003E028E" w:rsidTr="00872C31">
        <w:tc>
          <w:tcPr>
            <w:tcW w:w="4537" w:type="dxa"/>
          </w:tcPr>
          <w:p w:rsidR="00C30072" w:rsidRPr="00BD7955" w:rsidRDefault="00C30072" w:rsidP="00DF736D">
            <w:pPr>
              <w:spacing w:after="0" w:line="240" w:lineRule="auto"/>
              <w:jc w:val="both"/>
              <w:rPr>
                <w:rFonts w:eastAsia="Times New Roman" w:cs="Arial"/>
                <w:color w:val="000000"/>
                <w:sz w:val="17"/>
                <w:szCs w:val="17"/>
                <w:highlight w:val="yellow"/>
                <w:lang w:eastAsia="pt-BR"/>
              </w:rPr>
            </w:pPr>
          </w:p>
          <w:p w:rsidR="00C30072" w:rsidRPr="00BD7955" w:rsidRDefault="00C30072" w:rsidP="00DF736D">
            <w:pPr>
              <w:spacing w:after="0" w:line="240" w:lineRule="auto"/>
              <w:jc w:val="both"/>
              <w:rPr>
                <w:rFonts w:eastAsia="Times New Roman" w:cs="Arial"/>
                <w:color w:val="000000"/>
                <w:sz w:val="17"/>
                <w:szCs w:val="17"/>
                <w:lang w:eastAsia="pt-BR"/>
              </w:rPr>
            </w:pPr>
            <w:r w:rsidRPr="00BD7955">
              <w:rPr>
                <w:rFonts w:eastAsia="Times New Roman" w:cs="Arial"/>
                <w:color w:val="000000"/>
                <w:sz w:val="17"/>
                <w:szCs w:val="17"/>
                <w:lang w:eastAsia="pt-BR"/>
              </w:rPr>
              <w:t>Batatais</w:t>
            </w:r>
            <w:r w:rsidR="00516391" w:rsidRPr="00BD7955">
              <w:rPr>
                <w:rFonts w:eastAsia="Times New Roman" w:cs="Arial"/>
                <w:color w:val="000000"/>
                <w:sz w:val="17"/>
                <w:szCs w:val="17"/>
                <w:lang w:eastAsia="pt-BR"/>
              </w:rPr>
              <w:t xml:space="preserve">, </w:t>
            </w:r>
            <w:r w:rsidR="00570368" w:rsidRPr="00BD7955">
              <w:rPr>
                <w:rFonts w:eastAsia="Times New Roman" w:cs="Arial"/>
                <w:color w:val="000000"/>
                <w:sz w:val="17"/>
                <w:szCs w:val="17"/>
                <w:lang w:eastAsia="pt-BR"/>
              </w:rPr>
              <w:t>01</w:t>
            </w:r>
            <w:r w:rsidR="00516391" w:rsidRPr="00BD7955">
              <w:rPr>
                <w:rFonts w:eastAsia="Times New Roman" w:cs="Arial"/>
                <w:color w:val="000000"/>
                <w:sz w:val="17"/>
                <w:szCs w:val="17"/>
                <w:lang w:eastAsia="pt-BR"/>
              </w:rPr>
              <w:t xml:space="preserve"> de</w:t>
            </w:r>
            <w:r w:rsidR="004573EB" w:rsidRPr="00BD7955">
              <w:rPr>
                <w:rFonts w:eastAsia="Times New Roman" w:cs="Arial"/>
                <w:color w:val="000000"/>
                <w:sz w:val="17"/>
                <w:szCs w:val="17"/>
                <w:lang w:eastAsia="pt-BR"/>
              </w:rPr>
              <w:t xml:space="preserve"> </w:t>
            </w:r>
            <w:r w:rsidR="00570368" w:rsidRPr="00BD7955">
              <w:rPr>
                <w:rFonts w:eastAsia="Times New Roman" w:cs="Arial"/>
                <w:color w:val="000000"/>
                <w:sz w:val="17"/>
                <w:szCs w:val="17"/>
                <w:lang w:eastAsia="pt-BR"/>
              </w:rPr>
              <w:t>Julho</w:t>
            </w:r>
            <w:r w:rsidRPr="00BD7955">
              <w:rPr>
                <w:rFonts w:eastAsia="Times New Roman" w:cs="Arial"/>
                <w:color w:val="000000"/>
                <w:sz w:val="17"/>
                <w:szCs w:val="17"/>
                <w:lang w:eastAsia="pt-BR"/>
              </w:rPr>
              <w:t xml:space="preserve"> de 20</w:t>
            </w:r>
            <w:r w:rsidR="00570368" w:rsidRPr="00BD7955">
              <w:rPr>
                <w:rFonts w:eastAsia="Times New Roman" w:cs="Arial"/>
                <w:color w:val="000000"/>
                <w:sz w:val="17"/>
                <w:szCs w:val="17"/>
                <w:lang w:eastAsia="pt-BR"/>
              </w:rPr>
              <w:t>22</w:t>
            </w:r>
            <w:r w:rsidR="00304059" w:rsidRPr="00BD7955">
              <w:rPr>
                <w:rFonts w:eastAsia="Times New Roman" w:cs="Arial"/>
                <w:color w:val="000000"/>
                <w:sz w:val="17"/>
                <w:szCs w:val="17"/>
                <w:lang w:eastAsia="pt-BR"/>
              </w:rPr>
              <w:t>.</w:t>
            </w:r>
          </w:p>
          <w:p w:rsidR="00C30072" w:rsidRPr="00BD7955" w:rsidRDefault="00C30072" w:rsidP="00DF736D">
            <w:pPr>
              <w:spacing w:after="0" w:line="240" w:lineRule="auto"/>
              <w:jc w:val="both"/>
              <w:rPr>
                <w:rFonts w:eastAsia="Times New Roman" w:cs="Arial"/>
                <w:color w:val="000000"/>
                <w:sz w:val="17"/>
                <w:szCs w:val="17"/>
                <w:highlight w:val="yellow"/>
                <w:lang w:eastAsia="pt-BR"/>
              </w:rPr>
            </w:pPr>
          </w:p>
        </w:tc>
        <w:tc>
          <w:tcPr>
            <w:tcW w:w="5416" w:type="dxa"/>
          </w:tcPr>
          <w:p w:rsidR="00C30072" w:rsidRPr="00BD7955" w:rsidRDefault="00C30072" w:rsidP="00DF736D">
            <w:pPr>
              <w:pBdr>
                <w:bottom w:val="single" w:sz="12" w:space="1" w:color="auto"/>
              </w:pBdr>
              <w:spacing w:after="0" w:line="240" w:lineRule="auto"/>
              <w:jc w:val="both"/>
              <w:rPr>
                <w:rFonts w:eastAsia="Times New Roman" w:cs="Arial"/>
                <w:color w:val="000000"/>
                <w:sz w:val="17"/>
                <w:szCs w:val="17"/>
                <w:lang w:eastAsia="pt-BR"/>
              </w:rPr>
            </w:pPr>
          </w:p>
          <w:p w:rsidR="00C30072" w:rsidRPr="00BD7955" w:rsidRDefault="00C30072" w:rsidP="00DF736D">
            <w:pPr>
              <w:pBdr>
                <w:bottom w:val="single" w:sz="12" w:space="1" w:color="auto"/>
              </w:pBdr>
              <w:spacing w:after="0" w:line="240" w:lineRule="auto"/>
              <w:jc w:val="both"/>
              <w:rPr>
                <w:rFonts w:eastAsia="Times New Roman" w:cs="Arial"/>
                <w:color w:val="000000"/>
                <w:sz w:val="17"/>
                <w:szCs w:val="17"/>
                <w:lang w:eastAsia="pt-BR"/>
              </w:rPr>
            </w:pPr>
          </w:p>
          <w:p w:rsidR="00B8267B" w:rsidRPr="00BD7955" w:rsidRDefault="00570368" w:rsidP="00DF736D">
            <w:pPr>
              <w:spacing w:after="0" w:line="240" w:lineRule="auto"/>
              <w:jc w:val="center"/>
              <w:rPr>
                <w:rFonts w:eastAsia="Times New Roman" w:cs="Arial"/>
                <w:b/>
                <w:color w:val="000000"/>
                <w:sz w:val="17"/>
                <w:szCs w:val="17"/>
                <w:lang w:eastAsia="pt-BR"/>
              </w:rPr>
            </w:pPr>
            <w:r w:rsidRPr="00BD7955">
              <w:rPr>
                <w:rFonts w:eastAsia="Times New Roman" w:cs="Arial"/>
                <w:b/>
                <w:color w:val="000000"/>
                <w:sz w:val="17"/>
                <w:szCs w:val="17"/>
                <w:lang w:eastAsia="pt-BR"/>
              </w:rPr>
              <w:t>Fernanda Cristina Robes Girardi</w:t>
            </w:r>
          </w:p>
          <w:p w:rsidR="00B8267B" w:rsidRPr="00BD7955" w:rsidRDefault="00516391" w:rsidP="00DF736D">
            <w:pPr>
              <w:spacing w:after="0" w:line="240" w:lineRule="auto"/>
              <w:jc w:val="center"/>
              <w:rPr>
                <w:rFonts w:eastAsia="Times New Roman" w:cs="Arial"/>
                <w:color w:val="000000"/>
                <w:sz w:val="17"/>
                <w:szCs w:val="17"/>
                <w:lang w:eastAsia="pt-BR"/>
              </w:rPr>
            </w:pPr>
            <w:r w:rsidRPr="00BD7955">
              <w:rPr>
                <w:rFonts w:eastAsia="Times New Roman" w:cs="Arial"/>
                <w:color w:val="000000"/>
                <w:sz w:val="17"/>
                <w:szCs w:val="17"/>
                <w:lang w:eastAsia="pt-BR"/>
              </w:rPr>
              <w:t xml:space="preserve">Secretária </w:t>
            </w:r>
            <w:r w:rsidR="00F75458" w:rsidRPr="00BD7955">
              <w:rPr>
                <w:rFonts w:eastAsia="Times New Roman" w:cs="Arial"/>
                <w:color w:val="000000"/>
                <w:sz w:val="17"/>
                <w:szCs w:val="17"/>
                <w:lang w:eastAsia="pt-BR"/>
              </w:rPr>
              <w:t xml:space="preserve">Municipal de </w:t>
            </w:r>
            <w:r w:rsidRPr="00BD7955">
              <w:rPr>
                <w:rFonts w:eastAsia="Times New Roman" w:cs="Arial"/>
                <w:color w:val="000000"/>
                <w:sz w:val="17"/>
                <w:szCs w:val="17"/>
                <w:lang w:eastAsia="pt-BR"/>
              </w:rPr>
              <w:t>Assistência Social</w:t>
            </w:r>
            <w:r w:rsidR="0051613B" w:rsidRPr="00BD7955">
              <w:rPr>
                <w:rFonts w:eastAsia="Times New Roman" w:cs="Arial"/>
                <w:color w:val="000000"/>
                <w:sz w:val="17"/>
                <w:szCs w:val="17"/>
                <w:lang w:eastAsia="pt-BR"/>
              </w:rPr>
              <w:t xml:space="preserve"> e Cidadania</w:t>
            </w:r>
          </w:p>
        </w:tc>
      </w:tr>
    </w:tbl>
    <w:p w:rsidR="00C30072" w:rsidRPr="003E028E" w:rsidRDefault="00C30072" w:rsidP="002128FA">
      <w:pPr>
        <w:spacing w:after="0"/>
        <w:jc w:val="both"/>
        <w:rPr>
          <w:rFonts w:eastAsia="Times New Roman" w:cs="Arial"/>
          <w:color w:val="000000"/>
          <w:sz w:val="12"/>
          <w:szCs w:val="12"/>
          <w:lang w:eastAsia="pt-BR"/>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4777"/>
      </w:tblGrid>
      <w:tr w:rsidR="00725CE0" w:rsidRPr="003E028E" w:rsidTr="00872C31">
        <w:tc>
          <w:tcPr>
            <w:tcW w:w="9953" w:type="dxa"/>
            <w:gridSpan w:val="2"/>
            <w:shd w:val="clear" w:color="auto" w:fill="D9D9D9"/>
          </w:tcPr>
          <w:p w:rsidR="00725CE0" w:rsidRPr="003E028E" w:rsidRDefault="00725CE0" w:rsidP="00DF736D">
            <w:pPr>
              <w:spacing w:after="0" w:line="240" w:lineRule="auto"/>
              <w:jc w:val="center"/>
              <w:rPr>
                <w:rFonts w:eastAsia="Times New Roman" w:cs="Arial"/>
                <w:b/>
                <w:color w:val="000000"/>
                <w:sz w:val="18"/>
                <w:szCs w:val="18"/>
                <w:lang w:eastAsia="pt-BR"/>
              </w:rPr>
            </w:pPr>
            <w:r w:rsidRPr="003E028E">
              <w:rPr>
                <w:rFonts w:eastAsia="Times New Roman" w:cs="Arial"/>
                <w:b/>
                <w:color w:val="000000"/>
                <w:sz w:val="18"/>
                <w:szCs w:val="18"/>
                <w:lang w:eastAsia="pt-BR"/>
              </w:rPr>
              <w:t>Parecer da Comissão de Seleção e Gestor das Parcerias</w:t>
            </w:r>
          </w:p>
        </w:tc>
      </w:tr>
      <w:tr w:rsidR="00725CE0" w:rsidRPr="003E028E" w:rsidTr="00872C31">
        <w:tc>
          <w:tcPr>
            <w:tcW w:w="9953" w:type="dxa"/>
            <w:gridSpan w:val="2"/>
          </w:tcPr>
          <w:p w:rsidR="00725CE0" w:rsidRPr="009A10EA" w:rsidRDefault="00725CE0" w:rsidP="00DF736D">
            <w:pPr>
              <w:spacing w:after="0" w:line="240" w:lineRule="auto"/>
              <w:jc w:val="both"/>
              <w:rPr>
                <w:rFonts w:eastAsia="Times New Roman" w:cs="Arial"/>
                <w:color w:val="000000"/>
                <w:sz w:val="17"/>
                <w:szCs w:val="17"/>
                <w:lang w:eastAsia="pt-BR"/>
              </w:rPr>
            </w:pPr>
            <w:r w:rsidRPr="009A10EA">
              <w:rPr>
                <w:rFonts w:eastAsia="Times New Roman" w:cs="Arial"/>
                <w:color w:val="000000"/>
                <w:sz w:val="17"/>
                <w:szCs w:val="17"/>
                <w:lang w:eastAsia="pt-BR"/>
              </w:rPr>
              <w:t xml:space="preserve">A Comissão de Seleção e o Gestor das Parcerias, após análise do </w:t>
            </w:r>
            <w:r w:rsidR="00EA71C9" w:rsidRPr="009A10EA">
              <w:rPr>
                <w:rFonts w:eastAsia="Times New Roman" w:cs="Arial"/>
                <w:color w:val="000000"/>
                <w:sz w:val="17"/>
                <w:szCs w:val="17"/>
                <w:lang w:eastAsia="pt-BR"/>
              </w:rPr>
              <w:t>Edital</w:t>
            </w:r>
            <w:r w:rsidRPr="009A10EA">
              <w:rPr>
                <w:rFonts w:eastAsia="Times New Roman" w:cs="Arial"/>
                <w:color w:val="000000"/>
                <w:sz w:val="17"/>
                <w:szCs w:val="17"/>
                <w:lang w:eastAsia="pt-BR"/>
              </w:rPr>
              <w:t xml:space="preserve"> de </w:t>
            </w:r>
            <w:r w:rsidR="00CF24C6" w:rsidRPr="009A10EA">
              <w:rPr>
                <w:rFonts w:eastAsia="Times New Roman" w:cs="Arial"/>
                <w:color w:val="000000"/>
                <w:sz w:val="17"/>
                <w:szCs w:val="17"/>
                <w:lang w:eastAsia="pt-BR"/>
              </w:rPr>
              <w:t>Chamamento Público</w:t>
            </w:r>
            <w:r w:rsidRPr="009A10EA">
              <w:rPr>
                <w:rFonts w:eastAsia="Times New Roman" w:cs="Arial"/>
                <w:color w:val="000000"/>
                <w:sz w:val="17"/>
                <w:szCs w:val="17"/>
                <w:lang w:eastAsia="pt-BR"/>
              </w:rPr>
              <w:t>, Termo de Referência e Minuta do Termo de Colaboração ou Fomento, emite parecer</w:t>
            </w:r>
            <w:r w:rsidR="000B389D" w:rsidRPr="009A10EA">
              <w:rPr>
                <w:rFonts w:eastAsia="Times New Roman" w:cs="Arial"/>
                <w:color w:val="000000"/>
                <w:sz w:val="17"/>
                <w:szCs w:val="17"/>
                <w:lang w:eastAsia="pt-BR"/>
              </w:rPr>
              <w:t>:</w:t>
            </w:r>
          </w:p>
          <w:p w:rsidR="00725CE0" w:rsidRPr="009A10EA" w:rsidRDefault="00725CE0" w:rsidP="00DF736D">
            <w:pPr>
              <w:spacing w:after="0" w:line="240" w:lineRule="auto"/>
              <w:jc w:val="both"/>
              <w:rPr>
                <w:rFonts w:eastAsia="Times New Roman" w:cs="Arial"/>
                <w:color w:val="000000"/>
                <w:sz w:val="17"/>
                <w:szCs w:val="17"/>
                <w:lang w:eastAsia="pt-BR"/>
              </w:rPr>
            </w:pPr>
            <w:r w:rsidRPr="009A10EA">
              <w:rPr>
                <w:rFonts w:eastAsia="Times New Roman" w:cs="Arial"/>
                <w:color w:val="000000"/>
                <w:sz w:val="17"/>
                <w:szCs w:val="17"/>
                <w:lang w:eastAsia="pt-BR"/>
              </w:rPr>
              <w:t>(   ) com ressalvas e devolve ao órgão solicitante para as devidas correções, conforme relatório anexo.</w:t>
            </w:r>
          </w:p>
          <w:p w:rsidR="00725CE0" w:rsidRPr="009A10EA" w:rsidRDefault="00725CE0" w:rsidP="00DF736D">
            <w:pPr>
              <w:spacing w:after="0" w:line="240" w:lineRule="auto"/>
              <w:jc w:val="both"/>
              <w:rPr>
                <w:rFonts w:eastAsia="Times New Roman" w:cs="Arial"/>
                <w:color w:val="000000"/>
                <w:sz w:val="17"/>
                <w:szCs w:val="17"/>
                <w:lang w:eastAsia="pt-BR"/>
              </w:rPr>
            </w:pPr>
            <w:r w:rsidRPr="009A10EA">
              <w:rPr>
                <w:rFonts w:eastAsia="Times New Roman" w:cs="Arial"/>
                <w:color w:val="000000"/>
                <w:sz w:val="17"/>
                <w:szCs w:val="17"/>
                <w:lang w:eastAsia="pt-BR"/>
              </w:rPr>
              <w:t>(   ) favor</w:t>
            </w:r>
            <w:r w:rsidR="000B389D" w:rsidRPr="009A10EA">
              <w:rPr>
                <w:rFonts w:eastAsia="Times New Roman" w:cs="Arial"/>
                <w:color w:val="000000"/>
                <w:sz w:val="17"/>
                <w:szCs w:val="17"/>
                <w:lang w:eastAsia="pt-BR"/>
              </w:rPr>
              <w:t>ável à continuidade do processo, conforme relatório anexo.</w:t>
            </w:r>
          </w:p>
          <w:p w:rsidR="00725CE0" w:rsidRPr="009A10EA" w:rsidRDefault="00725CE0" w:rsidP="00DF736D">
            <w:pPr>
              <w:spacing w:after="0" w:line="240" w:lineRule="auto"/>
              <w:jc w:val="both"/>
              <w:rPr>
                <w:rFonts w:eastAsia="Times New Roman" w:cs="Arial"/>
                <w:color w:val="000000"/>
                <w:sz w:val="17"/>
                <w:szCs w:val="17"/>
                <w:lang w:eastAsia="pt-BR"/>
              </w:rPr>
            </w:pPr>
            <w:r w:rsidRPr="009A10EA">
              <w:rPr>
                <w:rFonts w:eastAsia="Times New Roman" w:cs="Arial"/>
                <w:color w:val="000000"/>
                <w:sz w:val="17"/>
                <w:szCs w:val="17"/>
                <w:lang w:eastAsia="pt-BR"/>
              </w:rPr>
              <w:t>(   ) Nega o pedido e encaminha ao órgão solicitante, conforme relatório anexo</w:t>
            </w:r>
            <w:r w:rsidR="00F75458" w:rsidRPr="009A10EA">
              <w:rPr>
                <w:rFonts w:eastAsia="Times New Roman" w:cs="Arial"/>
                <w:color w:val="000000"/>
                <w:sz w:val="17"/>
                <w:szCs w:val="17"/>
                <w:lang w:eastAsia="pt-BR"/>
              </w:rPr>
              <w:t>.</w:t>
            </w:r>
          </w:p>
          <w:p w:rsidR="00725CE0" w:rsidRPr="009A10EA" w:rsidRDefault="00516391" w:rsidP="00570368">
            <w:pPr>
              <w:spacing w:after="0" w:line="240" w:lineRule="auto"/>
              <w:jc w:val="center"/>
              <w:rPr>
                <w:rFonts w:eastAsia="Times New Roman" w:cs="Arial"/>
                <w:color w:val="000000"/>
                <w:sz w:val="18"/>
                <w:szCs w:val="18"/>
                <w:lang w:eastAsia="pt-BR"/>
              </w:rPr>
            </w:pPr>
            <w:r w:rsidRPr="009A10EA">
              <w:rPr>
                <w:rFonts w:eastAsia="Times New Roman" w:cs="Arial"/>
                <w:color w:val="000000"/>
                <w:sz w:val="17"/>
                <w:szCs w:val="17"/>
                <w:lang w:eastAsia="pt-BR"/>
              </w:rPr>
              <w:t xml:space="preserve">Batatais, </w:t>
            </w:r>
            <w:r w:rsidR="00570368" w:rsidRPr="009A10EA">
              <w:rPr>
                <w:rFonts w:eastAsia="Times New Roman" w:cs="Arial"/>
                <w:color w:val="000000"/>
                <w:sz w:val="17"/>
                <w:szCs w:val="17"/>
                <w:lang w:eastAsia="pt-BR"/>
              </w:rPr>
              <w:t>01</w:t>
            </w:r>
            <w:r w:rsidR="004573EB" w:rsidRPr="009A10EA">
              <w:rPr>
                <w:rFonts w:eastAsia="Times New Roman" w:cs="Arial"/>
                <w:color w:val="000000"/>
                <w:sz w:val="17"/>
                <w:szCs w:val="17"/>
                <w:lang w:eastAsia="pt-BR"/>
              </w:rPr>
              <w:t xml:space="preserve"> de </w:t>
            </w:r>
            <w:r w:rsidR="00570368" w:rsidRPr="009A10EA">
              <w:rPr>
                <w:rFonts w:eastAsia="Times New Roman" w:cs="Arial"/>
                <w:color w:val="000000"/>
                <w:sz w:val="17"/>
                <w:szCs w:val="17"/>
                <w:lang w:eastAsia="pt-BR"/>
              </w:rPr>
              <w:t>Julho de 2022</w:t>
            </w:r>
            <w:r w:rsidR="00FD3C97" w:rsidRPr="009A10EA">
              <w:rPr>
                <w:rFonts w:eastAsia="Times New Roman" w:cs="Arial"/>
                <w:color w:val="000000"/>
                <w:sz w:val="17"/>
                <w:szCs w:val="17"/>
                <w:lang w:eastAsia="pt-BR"/>
              </w:rPr>
              <w:t>.</w:t>
            </w:r>
          </w:p>
        </w:tc>
      </w:tr>
      <w:tr w:rsidR="00725CE0" w:rsidRPr="003E028E" w:rsidTr="00872C31">
        <w:tc>
          <w:tcPr>
            <w:tcW w:w="5104" w:type="dxa"/>
          </w:tcPr>
          <w:p w:rsidR="00725CE0" w:rsidRPr="009A10EA" w:rsidRDefault="00725CE0" w:rsidP="00DF736D">
            <w:pPr>
              <w:spacing w:after="0" w:line="240" w:lineRule="auto"/>
              <w:jc w:val="both"/>
              <w:rPr>
                <w:rFonts w:eastAsia="Times New Roman" w:cs="Arial"/>
                <w:color w:val="000000"/>
                <w:sz w:val="17"/>
                <w:szCs w:val="17"/>
                <w:lang w:eastAsia="pt-BR"/>
              </w:rPr>
            </w:pPr>
          </w:p>
          <w:p w:rsidR="00725CE0" w:rsidRPr="009A10EA" w:rsidRDefault="00725CE0" w:rsidP="00DF736D">
            <w:pPr>
              <w:pBdr>
                <w:bottom w:val="single" w:sz="12" w:space="1" w:color="auto"/>
              </w:pBdr>
              <w:spacing w:after="0" w:line="240" w:lineRule="auto"/>
              <w:jc w:val="both"/>
              <w:rPr>
                <w:rFonts w:eastAsia="Times New Roman" w:cs="Arial"/>
                <w:color w:val="000000"/>
                <w:sz w:val="17"/>
                <w:szCs w:val="17"/>
                <w:lang w:eastAsia="pt-BR"/>
              </w:rPr>
            </w:pPr>
          </w:p>
          <w:p w:rsidR="00725CE0" w:rsidRPr="009A10EA" w:rsidRDefault="00FD3C97" w:rsidP="00DF736D">
            <w:pPr>
              <w:spacing w:after="0" w:line="240" w:lineRule="auto"/>
              <w:jc w:val="center"/>
              <w:rPr>
                <w:rFonts w:eastAsia="Times New Roman" w:cs="Arial"/>
                <w:color w:val="000000"/>
                <w:sz w:val="17"/>
                <w:szCs w:val="17"/>
                <w:lang w:eastAsia="pt-BR"/>
              </w:rPr>
            </w:pPr>
            <w:r w:rsidRPr="009A10EA">
              <w:rPr>
                <w:rFonts w:eastAsia="Times New Roman" w:cs="Arial"/>
                <w:color w:val="000000"/>
                <w:sz w:val="17"/>
                <w:szCs w:val="17"/>
                <w:lang w:eastAsia="pt-BR"/>
              </w:rPr>
              <w:t>Antonio Cesar G</w:t>
            </w:r>
            <w:r w:rsidR="004573EB" w:rsidRPr="009A10EA">
              <w:rPr>
                <w:rFonts w:eastAsia="Times New Roman" w:cs="Arial"/>
                <w:color w:val="000000"/>
                <w:sz w:val="17"/>
                <w:szCs w:val="17"/>
                <w:lang w:eastAsia="pt-BR"/>
              </w:rPr>
              <w:t>alina</w:t>
            </w:r>
          </w:p>
          <w:p w:rsidR="00725CE0" w:rsidRPr="009A10EA" w:rsidRDefault="00725CE0" w:rsidP="00DF736D">
            <w:pPr>
              <w:spacing w:after="0" w:line="240" w:lineRule="auto"/>
              <w:jc w:val="center"/>
              <w:rPr>
                <w:rFonts w:eastAsia="Times New Roman" w:cs="Arial"/>
                <w:color w:val="000000"/>
                <w:sz w:val="17"/>
                <w:szCs w:val="17"/>
                <w:lang w:eastAsia="pt-BR"/>
              </w:rPr>
            </w:pPr>
            <w:r w:rsidRPr="009A10EA">
              <w:rPr>
                <w:rFonts w:eastAsia="Times New Roman" w:cs="Arial"/>
                <w:color w:val="000000"/>
                <w:sz w:val="17"/>
                <w:szCs w:val="17"/>
                <w:lang w:eastAsia="pt-BR"/>
              </w:rPr>
              <w:t>Gestor das Parcerias</w:t>
            </w:r>
          </w:p>
        </w:tc>
        <w:tc>
          <w:tcPr>
            <w:tcW w:w="4849" w:type="dxa"/>
          </w:tcPr>
          <w:p w:rsidR="00725CE0" w:rsidRPr="009A10EA" w:rsidRDefault="00725CE0" w:rsidP="00DF736D">
            <w:pPr>
              <w:pBdr>
                <w:bottom w:val="single" w:sz="12" w:space="1" w:color="auto"/>
              </w:pBdr>
              <w:spacing w:after="0" w:line="240" w:lineRule="auto"/>
              <w:jc w:val="both"/>
              <w:rPr>
                <w:rFonts w:eastAsia="Times New Roman" w:cs="Arial"/>
                <w:color w:val="000000"/>
                <w:sz w:val="17"/>
                <w:szCs w:val="17"/>
                <w:lang w:eastAsia="pt-BR"/>
              </w:rPr>
            </w:pPr>
          </w:p>
          <w:p w:rsidR="00725CE0" w:rsidRPr="009A10EA" w:rsidRDefault="00725CE0" w:rsidP="00DF736D">
            <w:pPr>
              <w:pBdr>
                <w:bottom w:val="single" w:sz="12" w:space="1" w:color="auto"/>
              </w:pBdr>
              <w:spacing w:after="0" w:line="240" w:lineRule="auto"/>
              <w:jc w:val="both"/>
              <w:rPr>
                <w:rFonts w:eastAsia="Times New Roman" w:cs="Arial"/>
                <w:color w:val="000000"/>
                <w:sz w:val="17"/>
                <w:szCs w:val="17"/>
                <w:lang w:eastAsia="pt-BR"/>
              </w:rPr>
            </w:pPr>
          </w:p>
          <w:p w:rsidR="005E3ADA" w:rsidRPr="009A10EA" w:rsidRDefault="009A10EA" w:rsidP="00DF736D">
            <w:pPr>
              <w:spacing w:after="0" w:line="240" w:lineRule="auto"/>
              <w:jc w:val="center"/>
              <w:rPr>
                <w:rFonts w:eastAsia="Times New Roman" w:cs="Arial"/>
                <w:color w:val="000000"/>
                <w:sz w:val="17"/>
                <w:szCs w:val="17"/>
                <w:lang w:eastAsia="pt-BR"/>
              </w:rPr>
            </w:pPr>
            <w:r>
              <w:rPr>
                <w:rFonts w:eastAsia="Times New Roman" w:cs="Arial"/>
                <w:color w:val="000000"/>
                <w:sz w:val="17"/>
                <w:szCs w:val="17"/>
                <w:lang w:eastAsia="pt-BR"/>
              </w:rPr>
              <w:t>Resolução nº 001 de 29 de Junho de 2022</w:t>
            </w:r>
          </w:p>
          <w:p w:rsidR="00725CE0" w:rsidRPr="009A10EA" w:rsidRDefault="00725CE0" w:rsidP="00DF736D">
            <w:pPr>
              <w:spacing w:after="0" w:line="240" w:lineRule="auto"/>
              <w:jc w:val="center"/>
              <w:rPr>
                <w:rFonts w:eastAsia="Times New Roman" w:cs="Arial"/>
                <w:color w:val="000000"/>
                <w:sz w:val="17"/>
                <w:szCs w:val="17"/>
                <w:lang w:eastAsia="pt-BR"/>
              </w:rPr>
            </w:pPr>
            <w:r w:rsidRPr="009A10EA">
              <w:rPr>
                <w:rFonts w:eastAsia="Times New Roman" w:cs="Arial"/>
                <w:color w:val="000000"/>
                <w:sz w:val="17"/>
                <w:szCs w:val="17"/>
                <w:lang w:eastAsia="pt-BR"/>
              </w:rPr>
              <w:t>Comissão de Seleção</w:t>
            </w:r>
          </w:p>
        </w:tc>
      </w:tr>
    </w:tbl>
    <w:p w:rsidR="00725CE0" w:rsidRPr="003E028E" w:rsidRDefault="00725CE0" w:rsidP="002128FA">
      <w:pPr>
        <w:spacing w:after="0"/>
        <w:jc w:val="both"/>
        <w:rPr>
          <w:rFonts w:eastAsia="Times New Roman" w:cs="Arial"/>
          <w:color w:val="000000"/>
          <w:sz w:val="12"/>
          <w:szCs w:val="12"/>
          <w:lang w:eastAsia="pt-BR"/>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5336"/>
      </w:tblGrid>
      <w:tr w:rsidR="00B54584" w:rsidRPr="003E028E" w:rsidTr="00872C31">
        <w:tc>
          <w:tcPr>
            <w:tcW w:w="9953" w:type="dxa"/>
            <w:gridSpan w:val="2"/>
            <w:shd w:val="clear" w:color="auto" w:fill="D9D9D9"/>
          </w:tcPr>
          <w:p w:rsidR="00B54584" w:rsidRPr="003E028E" w:rsidRDefault="000B389D" w:rsidP="00DF736D">
            <w:pPr>
              <w:spacing w:after="0" w:line="240" w:lineRule="auto"/>
              <w:jc w:val="center"/>
              <w:rPr>
                <w:rFonts w:eastAsia="Times New Roman" w:cs="Arial"/>
                <w:b/>
                <w:color w:val="000000"/>
                <w:sz w:val="18"/>
                <w:szCs w:val="18"/>
                <w:lang w:eastAsia="pt-BR"/>
              </w:rPr>
            </w:pPr>
            <w:r w:rsidRPr="003E028E">
              <w:rPr>
                <w:rFonts w:eastAsia="Times New Roman" w:cs="Arial"/>
                <w:b/>
                <w:color w:val="000000"/>
                <w:sz w:val="18"/>
                <w:szCs w:val="18"/>
                <w:lang w:eastAsia="pt-BR"/>
              </w:rPr>
              <w:t>Verificação de Dotação Orçamentária e Recursos Financeiros</w:t>
            </w:r>
          </w:p>
        </w:tc>
      </w:tr>
      <w:tr w:rsidR="00B54584" w:rsidRPr="003E028E" w:rsidTr="00872C31">
        <w:tc>
          <w:tcPr>
            <w:tcW w:w="9953" w:type="dxa"/>
            <w:gridSpan w:val="2"/>
          </w:tcPr>
          <w:p w:rsidR="00B54584" w:rsidRPr="00872C31" w:rsidRDefault="000B389D" w:rsidP="00872C31">
            <w:pPr>
              <w:spacing w:after="0" w:line="240" w:lineRule="auto"/>
              <w:jc w:val="both"/>
              <w:rPr>
                <w:rFonts w:eastAsia="Times New Roman" w:cs="Arial"/>
                <w:color w:val="000000"/>
                <w:sz w:val="17"/>
                <w:szCs w:val="17"/>
                <w:lang w:eastAsia="pt-BR"/>
              </w:rPr>
            </w:pPr>
            <w:r w:rsidRPr="00872C31">
              <w:rPr>
                <w:rFonts w:eastAsia="Times New Roman" w:cs="Arial"/>
                <w:color w:val="000000"/>
                <w:sz w:val="17"/>
                <w:szCs w:val="17"/>
                <w:lang w:eastAsia="pt-BR"/>
              </w:rPr>
              <w:t xml:space="preserve">Mediante a aprovação pela continuidade do processo de </w:t>
            </w:r>
            <w:r w:rsidR="00CF24C6" w:rsidRPr="00872C31">
              <w:rPr>
                <w:rFonts w:eastAsia="Times New Roman" w:cs="Arial"/>
                <w:color w:val="000000"/>
                <w:sz w:val="17"/>
                <w:szCs w:val="17"/>
                <w:lang w:eastAsia="pt-BR"/>
              </w:rPr>
              <w:t>Chamamento Público</w:t>
            </w:r>
            <w:r w:rsidRPr="00872C31">
              <w:rPr>
                <w:rFonts w:eastAsia="Times New Roman" w:cs="Arial"/>
                <w:color w:val="000000"/>
                <w:sz w:val="17"/>
                <w:szCs w:val="17"/>
                <w:lang w:eastAsia="pt-BR"/>
              </w:rPr>
              <w:t xml:space="preserve">, pelo Gestor das Parcerias e pela Comissão de Seleção, a Secretaria Municipal de Finanças efetuou a verificação da existência de dotação orçamentária e de recursos financeiros em conformidade com o </w:t>
            </w:r>
            <w:r w:rsidR="00570368" w:rsidRPr="00872C31">
              <w:rPr>
                <w:rFonts w:eastAsia="Times New Roman" w:cs="Arial"/>
                <w:color w:val="000000"/>
                <w:sz w:val="17"/>
                <w:szCs w:val="17"/>
                <w:lang w:eastAsia="pt-BR"/>
              </w:rPr>
              <w:t>pontuado n</w:t>
            </w:r>
            <w:r w:rsidRPr="00872C31">
              <w:rPr>
                <w:rFonts w:eastAsia="Times New Roman" w:cs="Arial"/>
                <w:color w:val="000000"/>
                <w:sz w:val="17"/>
                <w:szCs w:val="17"/>
                <w:lang w:eastAsia="pt-BR"/>
              </w:rPr>
              <w:t xml:space="preserve">o presente </w:t>
            </w:r>
            <w:r w:rsidR="00EA71C9" w:rsidRPr="00872C31">
              <w:rPr>
                <w:rFonts w:eastAsia="Times New Roman" w:cs="Arial"/>
                <w:color w:val="000000"/>
                <w:sz w:val="17"/>
                <w:szCs w:val="17"/>
                <w:lang w:eastAsia="pt-BR"/>
              </w:rPr>
              <w:t>Edital</w:t>
            </w:r>
            <w:r w:rsidRPr="00872C31">
              <w:rPr>
                <w:rFonts w:eastAsia="Times New Roman" w:cs="Arial"/>
                <w:color w:val="000000"/>
                <w:sz w:val="17"/>
                <w:szCs w:val="17"/>
                <w:lang w:eastAsia="pt-BR"/>
              </w:rPr>
              <w:t>, e emite parecer:</w:t>
            </w:r>
          </w:p>
          <w:p w:rsidR="000B389D" w:rsidRPr="00872C31" w:rsidRDefault="000B389D" w:rsidP="00872C31">
            <w:pPr>
              <w:spacing w:after="0" w:line="240" w:lineRule="auto"/>
              <w:jc w:val="both"/>
              <w:rPr>
                <w:rFonts w:eastAsia="Times New Roman" w:cs="Arial"/>
                <w:color w:val="000000"/>
                <w:sz w:val="17"/>
                <w:szCs w:val="17"/>
                <w:lang w:eastAsia="pt-BR"/>
              </w:rPr>
            </w:pPr>
            <w:r w:rsidRPr="00872C31">
              <w:rPr>
                <w:rFonts w:eastAsia="Times New Roman" w:cs="Arial"/>
                <w:color w:val="000000"/>
                <w:sz w:val="17"/>
                <w:szCs w:val="17"/>
                <w:lang w:eastAsia="pt-BR"/>
              </w:rPr>
              <w:t xml:space="preserve">(   ) pela continuidade do processo por haver saldo de dotação orçamentária e disponibilização de recursos financeiros em conformidade com o </w:t>
            </w:r>
            <w:r w:rsidR="00570368" w:rsidRPr="00872C31">
              <w:rPr>
                <w:rFonts w:eastAsia="Times New Roman" w:cs="Arial"/>
                <w:color w:val="000000"/>
                <w:sz w:val="17"/>
                <w:szCs w:val="17"/>
                <w:lang w:eastAsia="pt-BR"/>
              </w:rPr>
              <w:t xml:space="preserve">Edital para pactuação de </w:t>
            </w:r>
            <w:r w:rsidRPr="00872C31">
              <w:rPr>
                <w:rFonts w:eastAsia="Times New Roman" w:cs="Arial"/>
                <w:color w:val="000000"/>
                <w:sz w:val="17"/>
                <w:szCs w:val="17"/>
                <w:lang w:eastAsia="pt-BR"/>
              </w:rPr>
              <w:t xml:space="preserve">Plano de Trabalho para a formalização da parceria e AUTORIZO a sequência do </w:t>
            </w:r>
            <w:r w:rsidR="00CF24C6" w:rsidRPr="00872C31">
              <w:rPr>
                <w:rFonts w:eastAsia="Times New Roman" w:cs="Arial"/>
                <w:color w:val="000000"/>
                <w:sz w:val="17"/>
                <w:szCs w:val="17"/>
                <w:lang w:eastAsia="pt-BR"/>
              </w:rPr>
              <w:t>Chamamento Público</w:t>
            </w:r>
            <w:r w:rsidRPr="00872C31">
              <w:rPr>
                <w:rFonts w:eastAsia="Times New Roman" w:cs="Arial"/>
                <w:color w:val="000000"/>
                <w:sz w:val="17"/>
                <w:szCs w:val="17"/>
                <w:lang w:eastAsia="pt-BR"/>
              </w:rPr>
              <w:t>.</w:t>
            </w:r>
          </w:p>
          <w:p w:rsidR="00B54584" w:rsidRPr="003E028E" w:rsidRDefault="000B389D" w:rsidP="00872C31">
            <w:pPr>
              <w:spacing w:after="0" w:line="240" w:lineRule="auto"/>
              <w:jc w:val="both"/>
              <w:rPr>
                <w:rFonts w:eastAsia="Times New Roman" w:cs="Arial"/>
                <w:color w:val="000000"/>
                <w:sz w:val="18"/>
                <w:szCs w:val="18"/>
                <w:lang w:eastAsia="pt-BR"/>
              </w:rPr>
            </w:pPr>
            <w:r w:rsidRPr="00872C31">
              <w:rPr>
                <w:rFonts w:eastAsia="Times New Roman" w:cs="Arial"/>
                <w:color w:val="000000"/>
                <w:sz w:val="17"/>
                <w:szCs w:val="17"/>
                <w:lang w:eastAsia="pt-BR"/>
              </w:rPr>
              <w:t>(   ) Não há saldo de dotação orçamentaria e disponibilização de recursos financeiros para atender o Plano de Trabalho e formalização da parceria, ficando negada a sequência do processo.</w:t>
            </w:r>
          </w:p>
        </w:tc>
      </w:tr>
      <w:tr w:rsidR="00B54584" w:rsidRPr="003E028E" w:rsidTr="00872C31">
        <w:tc>
          <w:tcPr>
            <w:tcW w:w="4537" w:type="dxa"/>
            <w:shd w:val="clear" w:color="auto" w:fill="auto"/>
          </w:tcPr>
          <w:p w:rsidR="00B54584" w:rsidRPr="00BD7955" w:rsidRDefault="00B54584" w:rsidP="00DF736D">
            <w:pPr>
              <w:spacing w:after="0" w:line="240" w:lineRule="auto"/>
              <w:jc w:val="both"/>
              <w:rPr>
                <w:rFonts w:eastAsia="Times New Roman" w:cs="Arial"/>
                <w:color w:val="000000"/>
                <w:sz w:val="17"/>
                <w:szCs w:val="17"/>
                <w:lang w:eastAsia="pt-BR"/>
              </w:rPr>
            </w:pPr>
          </w:p>
          <w:p w:rsidR="00B54584" w:rsidRPr="00BD7955" w:rsidRDefault="004573EB" w:rsidP="00570368">
            <w:pPr>
              <w:spacing w:after="0" w:line="240" w:lineRule="auto"/>
              <w:jc w:val="both"/>
              <w:rPr>
                <w:rFonts w:eastAsia="Times New Roman" w:cs="Arial"/>
                <w:color w:val="000000"/>
                <w:sz w:val="17"/>
                <w:szCs w:val="17"/>
                <w:lang w:eastAsia="pt-BR"/>
              </w:rPr>
            </w:pPr>
            <w:r w:rsidRPr="009A10EA">
              <w:rPr>
                <w:rFonts w:eastAsia="Times New Roman" w:cs="Arial"/>
                <w:color w:val="000000"/>
                <w:sz w:val="17"/>
                <w:szCs w:val="17"/>
                <w:lang w:eastAsia="pt-BR"/>
              </w:rPr>
              <w:t xml:space="preserve">Batatais, </w:t>
            </w:r>
            <w:r w:rsidR="00570368" w:rsidRPr="009A10EA">
              <w:rPr>
                <w:rFonts w:eastAsia="Times New Roman" w:cs="Arial"/>
                <w:color w:val="000000"/>
                <w:sz w:val="17"/>
                <w:szCs w:val="17"/>
                <w:lang w:eastAsia="pt-BR"/>
              </w:rPr>
              <w:t>01</w:t>
            </w:r>
            <w:r w:rsidRPr="009A10EA">
              <w:rPr>
                <w:rFonts w:eastAsia="Times New Roman" w:cs="Arial"/>
                <w:color w:val="000000"/>
                <w:sz w:val="17"/>
                <w:szCs w:val="17"/>
                <w:lang w:eastAsia="pt-BR"/>
              </w:rPr>
              <w:t xml:space="preserve"> de </w:t>
            </w:r>
            <w:r w:rsidR="00570368" w:rsidRPr="009A10EA">
              <w:rPr>
                <w:rFonts w:eastAsia="Times New Roman" w:cs="Arial"/>
                <w:color w:val="000000"/>
                <w:sz w:val="17"/>
                <w:szCs w:val="17"/>
                <w:lang w:eastAsia="pt-BR"/>
              </w:rPr>
              <w:t>Julho</w:t>
            </w:r>
            <w:r w:rsidR="0075716B" w:rsidRPr="009A10EA">
              <w:rPr>
                <w:rFonts w:eastAsia="Times New Roman" w:cs="Arial"/>
                <w:color w:val="000000"/>
                <w:sz w:val="17"/>
                <w:szCs w:val="17"/>
                <w:lang w:eastAsia="pt-BR"/>
              </w:rPr>
              <w:t xml:space="preserve"> </w:t>
            </w:r>
            <w:r w:rsidRPr="009A10EA">
              <w:rPr>
                <w:rFonts w:eastAsia="Times New Roman" w:cs="Arial"/>
                <w:color w:val="000000"/>
                <w:sz w:val="17"/>
                <w:szCs w:val="17"/>
                <w:lang w:eastAsia="pt-BR"/>
              </w:rPr>
              <w:t xml:space="preserve">de </w:t>
            </w:r>
            <w:r w:rsidR="00A2731D" w:rsidRPr="009A10EA">
              <w:rPr>
                <w:rFonts w:eastAsia="Times New Roman" w:cs="Arial"/>
                <w:color w:val="000000"/>
                <w:sz w:val="17"/>
                <w:szCs w:val="17"/>
                <w:lang w:eastAsia="pt-BR"/>
              </w:rPr>
              <w:t>202</w:t>
            </w:r>
            <w:r w:rsidR="00570368" w:rsidRPr="009A10EA">
              <w:rPr>
                <w:rFonts w:eastAsia="Times New Roman" w:cs="Arial"/>
                <w:color w:val="000000"/>
                <w:sz w:val="17"/>
                <w:szCs w:val="17"/>
                <w:lang w:eastAsia="pt-BR"/>
              </w:rPr>
              <w:t>2</w:t>
            </w:r>
            <w:r w:rsidR="00FD3C97" w:rsidRPr="009A10EA">
              <w:rPr>
                <w:rFonts w:eastAsia="Times New Roman" w:cs="Arial"/>
                <w:color w:val="000000"/>
                <w:sz w:val="17"/>
                <w:szCs w:val="17"/>
                <w:lang w:eastAsia="pt-BR"/>
              </w:rPr>
              <w:t>.</w:t>
            </w:r>
          </w:p>
        </w:tc>
        <w:tc>
          <w:tcPr>
            <w:tcW w:w="5416" w:type="dxa"/>
          </w:tcPr>
          <w:p w:rsidR="00B54584" w:rsidRPr="00BD7955" w:rsidRDefault="00B54584" w:rsidP="00DF736D">
            <w:pPr>
              <w:pBdr>
                <w:bottom w:val="single" w:sz="12" w:space="1" w:color="auto"/>
              </w:pBdr>
              <w:spacing w:after="0" w:line="240" w:lineRule="auto"/>
              <w:jc w:val="both"/>
              <w:rPr>
                <w:rFonts w:eastAsia="Times New Roman" w:cs="Arial"/>
                <w:color w:val="000000"/>
                <w:sz w:val="17"/>
                <w:szCs w:val="17"/>
                <w:lang w:eastAsia="pt-BR"/>
              </w:rPr>
            </w:pPr>
          </w:p>
          <w:p w:rsidR="00B54584" w:rsidRPr="00BD7955" w:rsidRDefault="00B54584" w:rsidP="00DF736D">
            <w:pPr>
              <w:pBdr>
                <w:bottom w:val="single" w:sz="12" w:space="1" w:color="auto"/>
              </w:pBdr>
              <w:spacing w:after="0" w:line="240" w:lineRule="auto"/>
              <w:jc w:val="both"/>
              <w:rPr>
                <w:rFonts w:eastAsia="Times New Roman" w:cs="Arial"/>
                <w:color w:val="000000"/>
                <w:sz w:val="17"/>
                <w:szCs w:val="17"/>
                <w:lang w:eastAsia="pt-BR"/>
              </w:rPr>
            </w:pPr>
          </w:p>
          <w:p w:rsidR="00B54584" w:rsidRPr="00BD7955" w:rsidRDefault="00F75458" w:rsidP="00DF736D">
            <w:pPr>
              <w:spacing w:after="0" w:line="240" w:lineRule="auto"/>
              <w:jc w:val="center"/>
              <w:rPr>
                <w:rFonts w:eastAsia="Times New Roman" w:cs="Arial"/>
                <w:b/>
                <w:color w:val="000000"/>
                <w:sz w:val="17"/>
                <w:szCs w:val="17"/>
                <w:lang w:eastAsia="pt-BR"/>
              </w:rPr>
            </w:pPr>
            <w:r w:rsidRPr="00BD7955">
              <w:rPr>
                <w:rFonts w:eastAsia="Times New Roman" w:cs="Arial"/>
                <w:b/>
                <w:color w:val="000000"/>
                <w:sz w:val="17"/>
                <w:szCs w:val="17"/>
                <w:lang w:eastAsia="pt-BR"/>
              </w:rPr>
              <w:t>MANOEL HENRIQUE RAYMUNDINI</w:t>
            </w:r>
          </w:p>
          <w:p w:rsidR="00B54584" w:rsidRPr="00BD7955" w:rsidRDefault="00F75458" w:rsidP="00DF736D">
            <w:pPr>
              <w:spacing w:after="0" w:line="240" w:lineRule="auto"/>
              <w:jc w:val="center"/>
              <w:rPr>
                <w:rFonts w:eastAsia="Times New Roman" w:cs="Arial"/>
                <w:color w:val="000000"/>
                <w:sz w:val="17"/>
                <w:szCs w:val="17"/>
                <w:lang w:eastAsia="pt-BR"/>
              </w:rPr>
            </w:pPr>
            <w:r w:rsidRPr="00BD7955">
              <w:rPr>
                <w:rFonts w:eastAsia="Times New Roman" w:cs="Arial"/>
                <w:color w:val="000000"/>
                <w:sz w:val="17"/>
                <w:szCs w:val="17"/>
                <w:lang w:eastAsia="pt-BR"/>
              </w:rPr>
              <w:t>Secretário Municipal de Finanças</w:t>
            </w:r>
          </w:p>
        </w:tc>
      </w:tr>
    </w:tbl>
    <w:p w:rsidR="00B54584" w:rsidRPr="003E028E" w:rsidRDefault="00B54584" w:rsidP="002128FA">
      <w:pPr>
        <w:spacing w:after="0"/>
        <w:jc w:val="both"/>
        <w:rPr>
          <w:rFonts w:eastAsia="Times New Roman" w:cs="Arial"/>
          <w:color w:val="000000"/>
          <w:sz w:val="12"/>
          <w:szCs w:val="12"/>
          <w:lang w:eastAsia="pt-BR"/>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1"/>
        <w:gridCol w:w="4612"/>
      </w:tblGrid>
      <w:tr w:rsidR="00B8267B" w:rsidRPr="003E028E" w:rsidTr="00E42FCF">
        <w:tc>
          <w:tcPr>
            <w:tcW w:w="9953" w:type="dxa"/>
            <w:gridSpan w:val="2"/>
            <w:shd w:val="clear" w:color="auto" w:fill="D9D9D9"/>
          </w:tcPr>
          <w:p w:rsidR="00B8267B" w:rsidRPr="003E028E" w:rsidRDefault="000B389D" w:rsidP="00DF736D">
            <w:pPr>
              <w:spacing w:after="0" w:line="240" w:lineRule="auto"/>
              <w:jc w:val="center"/>
              <w:rPr>
                <w:rFonts w:eastAsia="Times New Roman" w:cs="Arial"/>
                <w:b/>
                <w:color w:val="000000"/>
                <w:sz w:val="18"/>
                <w:szCs w:val="18"/>
                <w:lang w:eastAsia="pt-BR"/>
              </w:rPr>
            </w:pPr>
            <w:r w:rsidRPr="003E028E">
              <w:rPr>
                <w:rFonts w:eastAsia="Times New Roman" w:cs="Arial"/>
                <w:b/>
                <w:color w:val="000000"/>
                <w:sz w:val="18"/>
                <w:szCs w:val="18"/>
                <w:lang w:eastAsia="pt-BR"/>
              </w:rPr>
              <w:t>Aprovação do Prefeito Municipal</w:t>
            </w:r>
            <w:r w:rsidR="00A2731D" w:rsidRPr="003E028E">
              <w:rPr>
                <w:rFonts w:eastAsia="Times New Roman" w:cs="Arial"/>
                <w:b/>
                <w:color w:val="000000"/>
                <w:sz w:val="18"/>
                <w:szCs w:val="18"/>
                <w:lang w:eastAsia="pt-BR"/>
              </w:rPr>
              <w:t xml:space="preserve"> / </w:t>
            </w:r>
            <w:r w:rsidR="00570368" w:rsidRPr="003E028E">
              <w:rPr>
                <w:rFonts w:eastAsia="Times New Roman" w:cs="Arial"/>
                <w:b/>
                <w:color w:val="000000"/>
                <w:sz w:val="18"/>
                <w:szCs w:val="18"/>
                <w:lang w:eastAsia="pt-BR"/>
              </w:rPr>
              <w:t>Secretaria</w:t>
            </w:r>
            <w:r w:rsidR="00886755" w:rsidRPr="003E028E">
              <w:rPr>
                <w:rFonts w:eastAsia="Times New Roman" w:cs="Arial"/>
                <w:b/>
                <w:color w:val="000000"/>
                <w:sz w:val="18"/>
                <w:szCs w:val="18"/>
                <w:lang w:eastAsia="pt-BR"/>
              </w:rPr>
              <w:t xml:space="preserve"> Nomeado </w:t>
            </w:r>
            <w:r w:rsidR="00A2731D" w:rsidRPr="003E028E">
              <w:rPr>
                <w:rFonts w:eastAsia="Times New Roman" w:cs="Arial"/>
                <w:b/>
                <w:color w:val="000000"/>
                <w:sz w:val="18"/>
                <w:szCs w:val="18"/>
                <w:lang w:eastAsia="pt-BR"/>
              </w:rPr>
              <w:t xml:space="preserve"> </w:t>
            </w:r>
          </w:p>
        </w:tc>
      </w:tr>
      <w:tr w:rsidR="00B8267B" w:rsidRPr="003E028E" w:rsidTr="00E42FCF">
        <w:tc>
          <w:tcPr>
            <w:tcW w:w="9953" w:type="dxa"/>
            <w:gridSpan w:val="2"/>
          </w:tcPr>
          <w:p w:rsidR="00B8267B" w:rsidRPr="003E028E" w:rsidRDefault="000B389D" w:rsidP="00570368">
            <w:pPr>
              <w:spacing w:after="0" w:line="240" w:lineRule="auto"/>
              <w:jc w:val="both"/>
              <w:rPr>
                <w:rFonts w:eastAsia="Times New Roman" w:cs="Arial"/>
                <w:color w:val="000000"/>
                <w:sz w:val="18"/>
                <w:szCs w:val="18"/>
                <w:lang w:eastAsia="pt-BR"/>
              </w:rPr>
            </w:pPr>
            <w:r w:rsidRPr="00872C31">
              <w:rPr>
                <w:rFonts w:eastAsia="Times New Roman" w:cs="Arial"/>
                <w:color w:val="000000"/>
                <w:sz w:val="17"/>
                <w:szCs w:val="17"/>
                <w:lang w:eastAsia="pt-BR"/>
              </w:rPr>
              <w:t xml:space="preserve">Considerando que o presente </w:t>
            </w:r>
            <w:r w:rsidR="00CF24C6" w:rsidRPr="00872C31">
              <w:rPr>
                <w:rFonts w:eastAsia="Times New Roman" w:cs="Arial"/>
                <w:color w:val="000000"/>
                <w:sz w:val="17"/>
                <w:szCs w:val="17"/>
                <w:lang w:eastAsia="pt-BR"/>
              </w:rPr>
              <w:t>Chamamento Público</w:t>
            </w:r>
            <w:r w:rsidRPr="00872C31">
              <w:rPr>
                <w:rFonts w:eastAsia="Times New Roman" w:cs="Arial"/>
                <w:color w:val="000000"/>
                <w:sz w:val="17"/>
                <w:szCs w:val="17"/>
                <w:lang w:eastAsia="pt-BR"/>
              </w:rPr>
              <w:t xml:space="preserve"> foi efetuado pela equipe técnica do órgão solicitante, que a Comissão de Seleção e o Gestor das Parcerias efetuaram a análise do cumprimento dos requisitos da Lei Federal 13.019/2014, e a Secretaria Municipal de Finanças efetuou a verificação de dotação orçamentária e de recursos financeiros, </w:t>
            </w:r>
            <w:r w:rsidR="007075EA" w:rsidRPr="00872C31">
              <w:rPr>
                <w:rFonts w:eastAsia="Times New Roman" w:cs="Arial"/>
                <w:color w:val="000000"/>
                <w:sz w:val="17"/>
                <w:szCs w:val="17"/>
                <w:lang w:eastAsia="pt-BR"/>
              </w:rPr>
              <w:t xml:space="preserve">na qualidade de </w:t>
            </w:r>
            <w:r w:rsidR="00A2731D" w:rsidRPr="00872C31">
              <w:rPr>
                <w:rFonts w:eastAsia="Times New Roman" w:cs="Arial"/>
                <w:color w:val="000000"/>
                <w:sz w:val="17"/>
                <w:szCs w:val="17"/>
                <w:lang w:eastAsia="pt-BR"/>
              </w:rPr>
              <w:t xml:space="preserve">representante do </w:t>
            </w:r>
            <w:r w:rsidR="007075EA" w:rsidRPr="00872C31">
              <w:rPr>
                <w:rFonts w:eastAsia="Times New Roman" w:cs="Arial"/>
                <w:color w:val="000000"/>
                <w:sz w:val="17"/>
                <w:szCs w:val="17"/>
                <w:lang w:eastAsia="pt-BR"/>
              </w:rPr>
              <w:t>administrador público municipal</w:t>
            </w:r>
            <w:r w:rsidR="00886755" w:rsidRPr="00872C31">
              <w:rPr>
                <w:rFonts w:eastAsia="Times New Roman" w:cs="Arial"/>
                <w:color w:val="000000"/>
                <w:sz w:val="17"/>
                <w:szCs w:val="17"/>
                <w:lang w:eastAsia="pt-BR"/>
              </w:rPr>
              <w:t xml:space="preserve">, nomeada pelo Decreto Nº </w:t>
            </w:r>
            <w:r w:rsidR="00570368" w:rsidRPr="00872C31">
              <w:rPr>
                <w:rFonts w:eastAsia="Times New Roman" w:cs="Arial"/>
                <w:color w:val="000000"/>
                <w:sz w:val="17"/>
                <w:szCs w:val="17"/>
                <w:lang w:eastAsia="pt-BR"/>
              </w:rPr>
              <w:t>26.853</w:t>
            </w:r>
            <w:r w:rsidR="00886755" w:rsidRPr="00872C31">
              <w:rPr>
                <w:rFonts w:eastAsia="Times New Roman" w:cs="Arial"/>
                <w:color w:val="000000"/>
                <w:sz w:val="17"/>
                <w:szCs w:val="17"/>
                <w:lang w:eastAsia="pt-BR"/>
              </w:rPr>
              <w:t xml:space="preserve"> de </w:t>
            </w:r>
            <w:r w:rsidR="00570368" w:rsidRPr="00872C31">
              <w:rPr>
                <w:rFonts w:eastAsia="Times New Roman" w:cs="Arial"/>
                <w:color w:val="000000"/>
                <w:sz w:val="17"/>
                <w:szCs w:val="17"/>
                <w:lang w:eastAsia="pt-BR"/>
              </w:rPr>
              <w:t>08 de Dezembro de 2021</w:t>
            </w:r>
            <w:r w:rsidR="007075EA" w:rsidRPr="00872C31">
              <w:rPr>
                <w:rFonts w:eastAsia="Times New Roman" w:cs="Arial"/>
                <w:color w:val="000000"/>
                <w:sz w:val="17"/>
                <w:szCs w:val="17"/>
                <w:lang w:eastAsia="pt-BR"/>
              </w:rPr>
              <w:t xml:space="preserve">, </w:t>
            </w:r>
            <w:r w:rsidRPr="00872C31">
              <w:rPr>
                <w:rFonts w:eastAsia="Times New Roman" w:cs="Arial"/>
                <w:color w:val="000000"/>
                <w:sz w:val="17"/>
                <w:szCs w:val="17"/>
                <w:lang w:eastAsia="pt-BR"/>
              </w:rPr>
              <w:t xml:space="preserve">estando de </w:t>
            </w:r>
            <w:r w:rsidR="007075EA" w:rsidRPr="00872C31">
              <w:rPr>
                <w:rFonts w:eastAsia="Times New Roman" w:cs="Arial"/>
                <w:color w:val="000000"/>
                <w:sz w:val="17"/>
                <w:szCs w:val="17"/>
                <w:lang w:eastAsia="pt-BR"/>
              </w:rPr>
              <w:t>acordo com a proposta:</w:t>
            </w:r>
          </w:p>
        </w:tc>
      </w:tr>
      <w:tr w:rsidR="00B8267B" w:rsidRPr="003E028E" w:rsidTr="00E42FCF">
        <w:tc>
          <w:tcPr>
            <w:tcW w:w="9953" w:type="dxa"/>
            <w:gridSpan w:val="2"/>
          </w:tcPr>
          <w:p w:rsidR="00B8267B" w:rsidRPr="00872C31" w:rsidRDefault="007075EA" w:rsidP="00DF736D">
            <w:pPr>
              <w:spacing w:after="0" w:line="240" w:lineRule="auto"/>
              <w:jc w:val="both"/>
              <w:rPr>
                <w:rFonts w:eastAsia="Times New Roman" w:cs="Arial"/>
                <w:color w:val="000000"/>
                <w:sz w:val="17"/>
                <w:szCs w:val="17"/>
                <w:lang w:eastAsia="pt-BR"/>
              </w:rPr>
            </w:pPr>
            <w:r w:rsidRPr="00872C31">
              <w:rPr>
                <w:rFonts w:eastAsia="Times New Roman" w:cs="Arial"/>
                <w:color w:val="000000"/>
                <w:sz w:val="17"/>
                <w:szCs w:val="17"/>
                <w:lang w:eastAsia="pt-BR"/>
              </w:rPr>
              <w:t xml:space="preserve">(   ) Autorizo a abertura do </w:t>
            </w:r>
            <w:r w:rsidR="00CF24C6" w:rsidRPr="00872C31">
              <w:rPr>
                <w:rFonts w:eastAsia="Times New Roman" w:cs="Arial"/>
                <w:color w:val="000000"/>
                <w:sz w:val="17"/>
                <w:szCs w:val="17"/>
                <w:lang w:eastAsia="pt-BR"/>
              </w:rPr>
              <w:t>Chamamento Público</w:t>
            </w:r>
          </w:p>
          <w:p w:rsidR="007075EA" w:rsidRPr="00872C31" w:rsidRDefault="007075EA" w:rsidP="00DF736D">
            <w:pPr>
              <w:spacing w:after="0" w:line="240" w:lineRule="auto"/>
              <w:jc w:val="both"/>
              <w:rPr>
                <w:rFonts w:eastAsia="Times New Roman" w:cs="Arial"/>
                <w:color w:val="000000"/>
                <w:sz w:val="17"/>
                <w:szCs w:val="17"/>
                <w:lang w:eastAsia="pt-BR"/>
              </w:rPr>
            </w:pPr>
            <w:r w:rsidRPr="00872C31">
              <w:rPr>
                <w:rFonts w:eastAsia="Times New Roman" w:cs="Arial"/>
                <w:color w:val="000000"/>
                <w:sz w:val="17"/>
                <w:szCs w:val="17"/>
                <w:lang w:eastAsia="pt-BR"/>
              </w:rPr>
              <w:t xml:space="preserve">(   ) Devolvo o processo ao Gestor da Parceria com ressalvas, conforme </w:t>
            </w:r>
            <w:r w:rsidR="00CF60E4" w:rsidRPr="00872C31">
              <w:rPr>
                <w:rFonts w:eastAsia="Times New Roman" w:cs="Arial"/>
                <w:color w:val="000000"/>
                <w:sz w:val="17"/>
                <w:szCs w:val="17"/>
                <w:lang w:eastAsia="pt-BR"/>
              </w:rPr>
              <w:t xml:space="preserve">motivos </w:t>
            </w:r>
            <w:r w:rsidRPr="00872C31">
              <w:rPr>
                <w:rFonts w:eastAsia="Times New Roman" w:cs="Arial"/>
                <w:color w:val="000000"/>
                <w:sz w:val="17"/>
                <w:szCs w:val="17"/>
                <w:lang w:eastAsia="pt-BR"/>
              </w:rPr>
              <w:t>abaixo</w:t>
            </w:r>
          </w:p>
          <w:p w:rsidR="007075EA" w:rsidRPr="00872C31" w:rsidRDefault="00CF60E4" w:rsidP="00DF736D">
            <w:pPr>
              <w:spacing w:after="0" w:line="240" w:lineRule="auto"/>
              <w:jc w:val="both"/>
              <w:rPr>
                <w:rFonts w:eastAsia="Times New Roman" w:cs="Arial"/>
                <w:color w:val="000000"/>
                <w:sz w:val="17"/>
                <w:szCs w:val="17"/>
                <w:lang w:eastAsia="pt-BR"/>
              </w:rPr>
            </w:pPr>
            <w:r w:rsidRPr="00872C31">
              <w:rPr>
                <w:rFonts w:eastAsia="Times New Roman" w:cs="Arial"/>
                <w:color w:val="000000"/>
                <w:sz w:val="17"/>
                <w:szCs w:val="17"/>
                <w:lang w:eastAsia="pt-BR"/>
              </w:rPr>
              <w:t xml:space="preserve">(   ) NÃO autorizo </w:t>
            </w:r>
            <w:r w:rsidR="007075EA" w:rsidRPr="00872C31">
              <w:rPr>
                <w:rFonts w:eastAsia="Times New Roman" w:cs="Arial"/>
                <w:color w:val="000000"/>
                <w:sz w:val="17"/>
                <w:szCs w:val="17"/>
                <w:lang w:eastAsia="pt-BR"/>
              </w:rPr>
              <w:t xml:space="preserve">abertura do </w:t>
            </w:r>
            <w:r w:rsidR="00CF24C6" w:rsidRPr="00872C31">
              <w:rPr>
                <w:rFonts w:eastAsia="Times New Roman" w:cs="Arial"/>
                <w:color w:val="000000"/>
                <w:sz w:val="17"/>
                <w:szCs w:val="17"/>
                <w:lang w:eastAsia="pt-BR"/>
              </w:rPr>
              <w:t>Chamamento Público</w:t>
            </w:r>
            <w:r w:rsidRPr="00872C31">
              <w:rPr>
                <w:rFonts w:eastAsia="Times New Roman" w:cs="Arial"/>
                <w:color w:val="000000"/>
                <w:sz w:val="17"/>
                <w:szCs w:val="17"/>
                <w:lang w:eastAsia="pt-BR"/>
              </w:rPr>
              <w:t>, pelos motivos expostos abaixo.</w:t>
            </w:r>
          </w:p>
        </w:tc>
      </w:tr>
      <w:tr w:rsidR="00B8267B" w:rsidRPr="003E028E" w:rsidTr="00E42FCF">
        <w:tc>
          <w:tcPr>
            <w:tcW w:w="5277" w:type="dxa"/>
          </w:tcPr>
          <w:p w:rsidR="00B8267B" w:rsidRPr="00872C31" w:rsidRDefault="00B8267B" w:rsidP="00DF736D">
            <w:pPr>
              <w:spacing w:after="0" w:line="240" w:lineRule="auto"/>
              <w:jc w:val="both"/>
              <w:rPr>
                <w:rFonts w:eastAsia="Times New Roman" w:cs="Arial"/>
                <w:color w:val="000000"/>
                <w:sz w:val="17"/>
                <w:szCs w:val="17"/>
                <w:lang w:eastAsia="pt-BR"/>
              </w:rPr>
            </w:pPr>
          </w:p>
          <w:p w:rsidR="00B8267B" w:rsidRPr="00872C31" w:rsidRDefault="004573EB" w:rsidP="00E42FCF">
            <w:pPr>
              <w:spacing w:after="0" w:line="240" w:lineRule="auto"/>
              <w:jc w:val="both"/>
              <w:rPr>
                <w:rFonts w:eastAsia="Times New Roman" w:cs="Arial"/>
                <w:color w:val="000000"/>
                <w:sz w:val="17"/>
                <w:szCs w:val="17"/>
                <w:lang w:eastAsia="pt-BR"/>
              </w:rPr>
            </w:pPr>
            <w:r w:rsidRPr="009A10EA">
              <w:rPr>
                <w:rFonts w:eastAsia="Times New Roman" w:cs="Arial"/>
                <w:color w:val="000000"/>
                <w:sz w:val="17"/>
                <w:szCs w:val="17"/>
                <w:lang w:eastAsia="pt-BR"/>
              </w:rPr>
              <w:t xml:space="preserve">Batatais, </w:t>
            </w:r>
            <w:r w:rsidR="00E42FCF" w:rsidRPr="009A10EA">
              <w:rPr>
                <w:rFonts w:eastAsia="Times New Roman" w:cs="Arial"/>
                <w:color w:val="000000"/>
                <w:sz w:val="17"/>
                <w:szCs w:val="17"/>
                <w:lang w:eastAsia="pt-BR"/>
              </w:rPr>
              <w:t>01 de Julho de 2022.</w:t>
            </w:r>
          </w:p>
        </w:tc>
        <w:tc>
          <w:tcPr>
            <w:tcW w:w="4676" w:type="dxa"/>
          </w:tcPr>
          <w:p w:rsidR="00B8267B" w:rsidRPr="00872C31" w:rsidRDefault="00B8267B" w:rsidP="00DF736D">
            <w:pPr>
              <w:pBdr>
                <w:bottom w:val="single" w:sz="12" w:space="1" w:color="auto"/>
              </w:pBdr>
              <w:spacing w:after="0" w:line="240" w:lineRule="auto"/>
              <w:jc w:val="both"/>
              <w:rPr>
                <w:rFonts w:eastAsia="Times New Roman" w:cs="Arial"/>
                <w:color w:val="000000"/>
                <w:sz w:val="17"/>
                <w:szCs w:val="17"/>
                <w:lang w:eastAsia="pt-BR"/>
              </w:rPr>
            </w:pPr>
          </w:p>
          <w:p w:rsidR="00B8267B" w:rsidRPr="00872C31" w:rsidRDefault="00570368" w:rsidP="00570368">
            <w:pPr>
              <w:spacing w:after="0" w:line="240" w:lineRule="auto"/>
              <w:jc w:val="center"/>
              <w:rPr>
                <w:rFonts w:eastAsia="Times New Roman" w:cs="Arial"/>
                <w:color w:val="000000"/>
                <w:sz w:val="17"/>
                <w:szCs w:val="17"/>
                <w:lang w:eastAsia="pt-BR"/>
              </w:rPr>
            </w:pPr>
            <w:r w:rsidRPr="00872C31">
              <w:rPr>
                <w:rFonts w:eastAsia="Times New Roman" w:cs="Arial"/>
                <w:b/>
                <w:color w:val="000000"/>
                <w:sz w:val="17"/>
                <w:szCs w:val="17"/>
                <w:lang w:eastAsia="pt-BR"/>
              </w:rPr>
              <w:t>Fernanda Cristina Robes Girardi</w:t>
            </w:r>
            <w:r w:rsidR="00886755" w:rsidRPr="00872C31">
              <w:rPr>
                <w:rFonts w:eastAsia="Times New Roman" w:cs="Arial"/>
                <w:b/>
                <w:color w:val="000000"/>
                <w:sz w:val="17"/>
                <w:szCs w:val="17"/>
                <w:lang w:eastAsia="pt-BR"/>
              </w:rPr>
              <w:t xml:space="preserve"> – </w:t>
            </w:r>
            <w:r w:rsidR="00886755" w:rsidRPr="00A27BB1">
              <w:rPr>
                <w:rFonts w:eastAsia="Times New Roman" w:cs="Arial"/>
                <w:i/>
                <w:color w:val="000000"/>
                <w:sz w:val="17"/>
                <w:szCs w:val="17"/>
                <w:lang w:eastAsia="pt-BR"/>
              </w:rPr>
              <w:t xml:space="preserve">Nomeada pelo Decreto nº </w:t>
            </w:r>
            <w:r w:rsidRPr="00A27BB1">
              <w:rPr>
                <w:rFonts w:eastAsia="Times New Roman" w:cs="Arial"/>
                <w:i/>
                <w:color w:val="000000"/>
                <w:sz w:val="17"/>
                <w:szCs w:val="17"/>
                <w:lang w:eastAsia="pt-BR"/>
              </w:rPr>
              <w:t>26.853</w:t>
            </w:r>
            <w:r w:rsidR="00886755" w:rsidRPr="00A27BB1">
              <w:rPr>
                <w:rFonts w:eastAsia="Times New Roman" w:cs="Arial"/>
                <w:i/>
                <w:color w:val="000000"/>
                <w:sz w:val="17"/>
                <w:szCs w:val="17"/>
                <w:lang w:eastAsia="pt-BR"/>
              </w:rPr>
              <w:t xml:space="preserve"> de </w:t>
            </w:r>
            <w:r w:rsidRPr="00A27BB1">
              <w:rPr>
                <w:rFonts w:eastAsia="Times New Roman" w:cs="Arial"/>
                <w:i/>
                <w:color w:val="000000"/>
                <w:sz w:val="17"/>
                <w:szCs w:val="17"/>
                <w:lang w:eastAsia="pt-BR"/>
              </w:rPr>
              <w:t>08 d</w:t>
            </w:r>
            <w:r w:rsidR="00BD7955">
              <w:rPr>
                <w:rFonts w:eastAsia="Times New Roman" w:cs="Arial"/>
                <w:i/>
                <w:color w:val="000000"/>
                <w:sz w:val="17"/>
                <w:szCs w:val="17"/>
                <w:lang w:eastAsia="pt-BR"/>
              </w:rPr>
              <w:t>e Dezembro de 2021,</w:t>
            </w:r>
            <w:r w:rsidRPr="00A27BB1">
              <w:rPr>
                <w:rFonts w:eastAsia="Times New Roman" w:cs="Arial"/>
                <w:i/>
                <w:color w:val="000000"/>
                <w:sz w:val="17"/>
                <w:szCs w:val="17"/>
                <w:lang w:eastAsia="pt-BR"/>
              </w:rPr>
              <w:t xml:space="preserve"> com poder conferido pelo Art. 2º do Decreto nº 4.132 de 17 de Março 2022 – Descentralização </w:t>
            </w:r>
            <w:r w:rsidR="00BD7955" w:rsidRPr="00A27BB1">
              <w:rPr>
                <w:rFonts w:eastAsia="Times New Roman" w:cs="Arial"/>
                <w:i/>
                <w:color w:val="000000"/>
                <w:sz w:val="17"/>
                <w:szCs w:val="17"/>
                <w:lang w:eastAsia="pt-BR"/>
              </w:rPr>
              <w:t>Administrativa.</w:t>
            </w:r>
          </w:p>
        </w:tc>
      </w:tr>
    </w:tbl>
    <w:p w:rsidR="003F64F1" w:rsidRPr="003E028E" w:rsidRDefault="00C14383" w:rsidP="00573034">
      <w:pPr>
        <w:autoSpaceDE w:val="0"/>
        <w:autoSpaceDN w:val="0"/>
        <w:adjustRightInd w:val="0"/>
        <w:spacing w:after="0"/>
        <w:jc w:val="center"/>
        <w:rPr>
          <w:rFonts w:cs="Arial"/>
          <w:b/>
          <w:bCs/>
        </w:rPr>
      </w:pPr>
      <w:r w:rsidRPr="003E028E">
        <w:rPr>
          <w:rFonts w:cs="Arial"/>
          <w:b/>
          <w:bCs/>
        </w:rPr>
        <w:br w:type="page"/>
      </w:r>
      <w:r w:rsidR="003F64F1" w:rsidRPr="003E028E">
        <w:rPr>
          <w:rFonts w:cs="Arial"/>
          <w:b/>
          <w:bCs/>
        </w:rPr>
        <w:t>ANEXO II</w:t>
      </w:r>
    </w:p>
    <w:p w:rsidR="003F64F1" w:rsidRPr="003E028E" w:rsidRDefault="003F64F1" w:rsidP="003F64F1">
      <w:pPr>
        <w:autoSpaceDE w:val="0"/>
        <w:autoSpaceDN w:val="0"/>
        <w:adjustRightInd w:val="0"/>
        <w:spacing w:after="0"/>
        <w:jc w:val="center"/>
        <w:rPr>
          <w:rFonts w:cs="Arial"/>
          <w:b/>
          <w:bCs/>
        </w:rPr>
      </w:pPr>
      <w:r w:rsidRPr="003E028E">
        <w:rPr>
          <w:rFonts w:cs="Arial"/>
          <w:b/>
          <w:bCs/>
        </w:rPr>
        <w:t>MINUTA - TERMO DE REFERÊNCIA</w:t>
      </w:r>
    </w:p>
    <w:p w:rsidR="003F64F1" w:rsidRPr="003E028E" w:rsidRDefault="003F64F1" w:rsidP="003F64F1">
      <w:pPr>
        <w:autoSpaceDE w:val="0"/>
        <w:autoSpaceDN w:val="0"/>
        <w:adjustRightInd w:val="0"/>
        <w:spacing w:after="0"/>
        <w:jc w:val="center"/>
        <w:rPr>
          <w:rFonts w:cs="Arial"/>
          <w:b/>
          <w:bCs/>
        </w:rPr>
      </w:pPr>
      <w:r w:rsidRPr="003E028E">
        <w:rPr>
          <w:rFonts w:cs="Arial"/>
          <w:b/>
          <w:bCs/>
        </w:rPr>
        <w:t xml:space="preserve">CHAMAMENTO PÚBLICO </w:t>
      </w:r>
      <w:r w:rsidR="00FC7FD2" w:rsidRPr="003E028E">
        <w:rPr>
          <w:rFonts w:cs="Arial"/>
          <w:b/>
          <w:bCs/>
        </w:rPr>
        <w:t xml:space="preserve">SMASC </w:t>
      </w:r>
      <w:r w:rsidRPr="003E028E">
        <w:rPr>
          <w:rFonts w:cs="Arial"/>
          <w:b/>
          <w:bCs/>
        </w:rPr>
        <w:t>N</w:t>
      </w:r>
      <w:r w:rsidRPr="003E028E">
        <w:rPr>
          <w:rFonts w:cs="Arial"/>
          <w:b/>
          <w:bCs/>
          <w:vertAlign w:val="superscript"/>
        </w:rPr>
        <w:t>o</w:t>
      </w:r>
      <w:r w:rsidR="00FC7FD2" w:rsidRPr="003E028E">
        <w:rPr>
          <w:rFonts w:cs="Arial"/>
          <w:b/>
          <w:bCs/>
        </w:rPr>
        <w:t xml:space="preserve"> 00</w:t>
      </w:r>
      <w:r w:rsidR="00573034">
        <w:rPr>
          <w:rFonts w:cs="Arial"/>
          <w:b/>
          <w:bCs/>
        </w:rPr>
        <w:t>1 / 2022</w:t>
      </w:r>
      <w:r w:rsidR="00304059" w:rsidRPr="003E028E">
        <w:rPr>
          <w:rFonts w:cs="Arial"/>
          <w:b/>
          <w:bCs/>
        </w:rPr>
        <w:t>.</w:t>
      </w:r>
    </w:p>
    <w:p w:rsidR="003F64F1" w:rsidRPr="003E028E" w:rsidRDefault="003F64F1" w:rsidP="003F64F1">
      <w:pPr>
        <w:autoSpaceDE w:val="0"/>
        <w:autoSpaceDN w:val="0"/>
        <w:adjustRightInd w:val="0"/>
        <w:spacing w:after="0"/>
        <w:rPr>
          <w:rFonts w:cs="Arial"/>
        </w:rPr>
      </w:pPr>
    </w:p>
    <w:p w:rsidR="003F64F1" w:rsidRPr="003E028E" w:rsidRDefault="003F64F1" w:rsidP="00087EAF">
      <w:pPr>
        <w:autoSpaceDE w:val="0"/>
        <w:autoSpaceDN w:val="0"/>
        <w:adjustRightInd w:val="0"/>
        <w:spacing w:after="0"/>
        <w:ind w:firstLine="708"/>
        <w:jc w:val="both"/>
        <w:rPr>
          <w:rFonts w:cs="Arial"/>
        </w:rPr>
      </w:pPr>
      <w:r w:rsidRPr="003E028E">
        <w:rPr>
          <w:rFonts w:cs="Arial"/>
        </w:rPr>
        <w:t>O presente TERMO DE REFERÊNCIA</w:t>
      </w:r>
      <w:r w:rsidR="00CF41BC" w:rsidRPr="003E028E">
        <w:rPr>
          <w:rFonts w:cs="Arial"/>
        </w:rPr>
        <w:t xml:space="preserve"> visa</w:t>
      </w:r>
      <w:r w:rsidRPr="003E028E">
        <w:rPr>
          <w:rFonts w:cs="Arial"/>
        </w:rPr>
        <w:t xml:space="preserve"> estabelecer as especificações para o CHAMAMENTO PÚBLICO </w:t>
      </w:r>
      <w:r w:rsidR="00304059" w:rsidRPr="003E028E">
        <w:rPr>
          <w:rFonts w:cs="Arial"/>
        </w:rPr>
        <w:t xml:space="preserve">SMASC </w:t>
      </w:r>
      <w:r w:rsidRPr="003E028E">
        <w:rPr>
          <w:rFonts w:cs="Arial"/>
        </w:rPr>
        <w:t>N</w:t>
      </w:r>
      <w:r w:rsidRPr="003E028E">
        <w:rPr>
          <w:rFonts w:cs="Arial"/>
          <w:vertAlign w:val="superscript"/>
        </w:rPr>
        <w:t>o</w:t>
      </w:r>
      <w:r w:rsidRPr="003E028E">
        <w:rPr>
          <w:rFonts w:cs="Arial"/>
        </w:rPr>
        <w:t>00</w:t>
      </w:r>
      <w:r w:rsidR="00573034">
        <w:rPr>
          <w:rFonts w:cs="Arial"/>
        </w:rPr>
        <w:t>1</w:t>
      </w:r>
      <w:r w:rsidRPr="003E028E">
        <w:rPr>
          <w:rFonts w:cs="Arial"/>
        </w:rPr>
        <w:t xml:space="preserve"> / 20</w:t>
      </w:r>
      <w:r w:rsidR="00304059" w:rsidRPr="003E028E">
        <w:rPr>
          <w:rFonts w:cs="Arial"/>
        </w:rPr>
        <w:t>2</w:t>
      </w:r>
      <w:r w:rsidR="00573034">
        <w:rPr>
          <w:rFonts w:cs="Arial"/>
        </w:rPr>
        <w:t>2</w:t>
      </w:r>
      <w:r w:rsidRPr="003E028E">
        <w:rPr>
          <w:rFonts w:cs="Arial"/>
        </w:rPr>
        <w:t>, para a</w:t>
      </w:r>
      <w:r w:rsidR="00CF41BC" w:rsidRPr="003E028E">
        <w:rPr>
          <w:rFonts w:cs="Arial"/>
        </w:rPr>
        <w:t xml:space="preserve"> </w:t>
      </w:r>
      <w:r w:rsidRPr="003E028E">
        <w:rPr>
          <w:rFonts w:cs="Arial"/>
        </w:rPr>
        <w:t xml:space="preserve">execução do </w:t>
      </w:r>
      <w:r w:rsidR="00960AF6" w:rsidRPr="005E3ADA">
        <w:rPr>
          <w:rFonts w:cs="Arial"/>
          <w:b/>
        </w:rPr>
        <w:t>OBJETO</w:t>
      </w:r>
      <w:r w:rsidR="00960AF6" w:rsidRPr="005E3ADA">
        <w:rPr>
          <w:rFonts w:cs="Arial"/>
        </w:rPr>
        <w:t xml:space="preserve">: </w:t>
      </w:r>
      <w:r w:rsidR="00960AF6" w:rsidRPr="005E3ADA">
        <w:rPr>
          <w:rFonts w:eastAsia="Times New Roman" w:cs="Arial"/>
          <w:b/>
          <w:color w:val="000000"/>
          <w:lang w:eastAsia="pt-BR"/>
        </w:rPr>
        <w:t>PROTEÇÃO SOCIAL BÁSICA – SERVIÇO DE CONVIVÊNCIA E FORTALECIMENTO DE VÍNCULOS – SFCV: FAIXA ETÁRIA DE 06 A 17 ANOS</w:t>
      </w:r>
      <w:r w:rsidRPr="003E028E">
        <w:rPr>
          <w:rFonts w:cs="Arial"/>
          <w:b/>
        </w:rPr>
        <w:t xml:space="preserve">, </w:t>
      </w:r>
      <w:r w:rsidRPr="003E028E">
        <w:rPr>
          <w:rFonts w:cs="Arial"/>
        </w:rPr>
        <w:t>visando conferir:</w:t>
      </w:r>
    </w:p>
    <w:p w:rsidR="003F64F1" w:rsidRPr="003E028E" w:rsidRDefault="003F64F1" w:rsidP="00087EAF">
      <w:pPr>
        <w:ind w:firstLine="708"/>
        <w:jc w:val="both"/>
        <w:rPr>
          <w:rFonts w:cs="Arial"/>
        </w:rPr>
      </w:pPr>
      <w:r w:rsidRPr="003E028E">
        <w:rPr>
          <w:rFonts w:cs="Arial"/>
        </w:rPr>
        <w:t>A infância e a adolescência são etapas essenciais o desenvolvimento humano e que antecedem o nascimento social do adulto. Essa concepção e conforme está previsto no ECA orienta que as políticas devem dar prioridade absoluta para atender integralmente as crianças e os adolescentes. Através</w:t>
      </w:r>
      <w:r w:rsidR="00644AB3" w:rsidRPr="003E028E">
        <w:rPr>
          <w:rFonts w:cs="Arial"/>
        </w:rPr>
        <w:t xml:space="preserve"> </w:t>
      </w:r>
      <w:r w:rsidR="00FD3C97" w:rsidRPr="003E028E">
        <w:rPr>
          <w:rFonts w:cs="Arial"/>
        </w:rPr>
        <w:t xml:space="preserve">da construção de percursos embasados em </w:t>
      </w:r>
      <w:r w:rsidRPr="003E028E">
        <w:rPr>
          <w:rFonts w:cs="Arial"/>
        </w:rPr>
        <w:t xml:space="preserve">experiências lúdicas, culturais e esportivas são desenvolvidas atitudes de socialização, de respeito ao próximo, de convívio com regras e valores, de aceitação às perdas e ganhos, além das elaborações dos sentimentos psicológicos negativos, como a raiva, a angústia, a ansiedade, dentre outros.                                                                                                                                                                                                                                                                                                                                                                                                                                                                                                                                                                                                                                                                                                                                                                                                                                                                                                                                                                                                                                                                                                                                                                                                                                                                                                                                                                                                                                                                                                                                                                                                                                                                                                                                                                                                                                                                                                                                                                                                                                                                                                                                                                                                                                                                                                                                                                                                                                                                                                                                                                                                                                                                                                                                                                                                                                                                                                                                                                                                                                                                                                                                                                                                                                                                                                                                                                                                                                                                                                                                                                          </w:t>
      </w:r>
    </w:p>
    <w:p w:rsidR="003F64F1" w:rsidRPr="003E028E" w:rsidRDefault="003F64F1" w:rsidP="00087EAF">
      <w:pPr>
        <w:autoSpaceDE w:val="0"/>
        <w:autoSpaceDN w:val="0"/>
        <w:adjustRightInd w:val="0"/>
        <w:spacing w:after="0"/>
        <w:ind w:firstLine="708"/>
        <w:jc w:val="both"/>
        <w:rPr>
          <w:rFonts w:cs="Arial"/>
        </w:rPr>
      </w:pPr>
      <w:r w:rsidRPr="003E028E">
        <w:rPr>
          <w:rFonts w:cs="Arial"/>
        </w:rPr>
        <w:t>O trabalho justifica-se visto que a convivência social colabora no processo de construção e fortalecimento de vínculos relacionais e de pertencimento que promovem a proteção e a garantia dos direitos.</w:t>
      </w:r>
    </w:p>
    <w:p w:rsidR="003F64F1" w:rsidRPr="003E028E" w:rsidRDefault="003F64F1" w:rsidP="00087EAF">
      <w:pPr>
        <w:autoSpaceDE w:val="0"/>
        <w:autoSpaceDN w:val="0"/>
        <w:adjustRightInd w:val="0"/>
        <w:spacing w:after="0"/>
        <w:ind w:firstLine="567"/>
        <w:jc w:val="both"/>
        <w:rPr>
          <w:rFonts w:cs="Arial"/>
        </w:rPr>
      </w:pPr>
      <w:r w:rsidRPr="003E028E">
        <w:rPr>
          <w:rFonts w:cs="Arial"/>
        </w:rPr>
        <w:t>O desenvolvimento do Serviço de Convivência e Fortalecimento de Vínculos</w:t>
      </w:r>
      <w:r w:rsidR="00FD3C97" w:rsidRPr="003E028E">
        <w:rPr>
          <w:rFonts w:cs="Arial"/>
        </w:rPr>
        <w:t xml:space="preserve"> - SCFV</w:t>
      </w:r>
      <w:r w:rsidRPr="003E028E">
        <w:rPr>
          <w:rFonts w:cs="Arial"/>
        </w:rPr>
        <w:t xml:space="preserve"> se faz necessário no município como forma de prevenir </w:t>
      </w:r>
      <w:r w:rsidRPr="003E028E">
        <w:rPr>
          <w:rFonts w:eastAsia="Times New Roman" w:cs="Arial"/>
          <w:color w:val="000000"/>
          <w:lang w:eastAsia="pt-BR"/>
        </w:rPr>
        <w:t>situações de risco e vulnerabilidades e atendimento das situações instaladas, investindo no desenvolvimento de potencialidades, no fortalecimento de vínculos familiares/comunitários, e oferecendo a possibilidade de aquisições coletivas e individuais</w:t>
      </w:r>
      <w:r w:rsidR="00FD3C97" w:rsidRPr="003E028E">
        <w:rPr>
          <w:rFonts w:eastAsia="Times New Roman" w:cs="Arial"/>
          <w:color w:val="000000"/>
          <w:lang w:eastAsia="pt-BR"/>
        </w:rPr>
        <w:t xml:space="preserve">, trabalhando como política preventiva estabelecida na Resolução nº109/2009 do Conselho Nacional de Assistência Social - CNAS e reordenamento por meio da Resolução nº 01/2013 do CNAS. </w:t>
      </w:r>
    </w:p>
    <w:p w:rsidR="003F64F1" w:rsidRPr="003E028E" w:rsidRDefault="003F64F1" w:rsidP="003F64F1">
      <w:pPr>
        <w:autoSpaceDE w:val="0"/>
        <w:autoSpaceDN w:val="0"/>
        <w:adjustRightInd w:val="0"/>
        <w:spacing w:after="0"/>
        <w:jc w:val="both"/>
        <w:rPr>
          <w:rFonts w:cs="Arial"/>
        </w:rPr>
      </w:pPr>
    </w:p>
    <w:p w:rsidR="003F64F1" w:rsidRPr="003E028E" w:rsidRDefault="003F64F1" w:rsidP="0061188E">
      <w:pPr>
        <w:pStyle w:val="PargrafodaLista"/>
        <w:numPr>
          <w:ilvl w:val="0"/>
          <w:numId w:val="18"/>
        </w:numPr>
        <w:autoSpaceDE w:val="0"/>
        <w:autoSpaceDN w:val="0"/>
        <w:adjustRightInd w:val="0"/>
        <w:spacing w:after="0"/>
        <w:ind w:left="567" w:hanging="567"/>
        <w:jc w:val="both"/>
        <w:rPr>
          <w:rFonts w:cs="Arial"/>
          <w:b/>
        </w:rPr>
      </w:pPr>
      <w:r w:rsidRPr="003E028E">
        <w:rPr>
          <w:rFonts w:cs="Arial"/>
          <w:b/>
        </w:rPr>
        <w:t>DO OBJETO:</w:t>
      </w:r>
    </w:p>
    <w:p w:rsidR="003F64F1" w:rsidRPr="003E028E" w:rsidRDefault="003F64F1" w:rsidP="003F64F1">
      <w:pPr>
        <w:autoSpaceDE w:val="0"/>
        <w:autoSpaceDN w:val="0"/>
        <w:adjustRightInd w:val="0"/>
        <w:spacing w:after="0"/>
        <w:jc w:val="both"/>
        <w:rPr>
          <w:rFonts w:cs="Arial"/>
        </w:rPr>
      </w:pPr>
    </w:p>
    <w:p w:rsidR="003F64F1" w:rsidRDefault="003F64F1" w:rsidP="0061188E">
      <w:pPr>
        <w:pStyle w:val="PargrafodaLista"/>
        <w:numPr>
          <w:ilvl w:val="1"/>
          <w:numId w:val="18"/>
        </w:numPr>
        <w:spacing w:after="0"/>
        <w:ind w:left="709" w:hanging="567"/>
        <w:jc w:val="both"/>
        <w:rPr>
          <w:rFonts w:eastAsia="Times New Roman" w:cs="Arial"/>
          <w:color w:val="000000"/>
          <w:lang w:eastAsia="pt-BR"/>
        </w:rPr>
      </w:pPr>
      <w:r w:rsidRPr="003E028E">
        <w:rPr>
          <w:rFonts w:eastAsia="Times New Roman" w:cs="Arial"/>
          <w:color w:val="000000"/>
          <w:lang w:eastAsia="pt-BR"/>
        </w:rPr>
        <w:t>Este Termo de Referencia destina-se ao objeto</w:t>
      </w:r>
      <w:r w:rsidR="00FD3C97" w:rsidRPr="003E028E">
        <w:rPr>
          <w:rFonts w:eastAsia="Times New Roman" w:cs="Arial"/>
          <w:color w:val="000000"/>
          <w:lang w:eastAsia="pt-BR"/>
        </w:rPr>
        <w:t xml:space="preserve"> </w:t>
      </w:r>
      <w:r w:rsidR="003C4FD5" w:rsidRPr="005E3ADA">
        <w:rPr>
          <w:rFonts w:cs="Arial"/>
          <w:b/>
        </w:rPr>
        <w:t>OBJETO</w:t>
      </w:r>
      <w:r w:rsidR="003C4FD5" w:rsidRPr="005E3ADA">
        <w:rPr>
          <w:rFonts w:cs="Arial"/>
        </w:rPr>
        <w:t xml:space="preserve">: </w:t>
      </w:r>
      <w:r w:rsidR="003C4FD5" w:rsidRPr="005E3ADA">
        <w:rPr>
          <w:rFonts w:eastAsia="Times New Roman" w:cs="Arial"/>
          <w:b/>
          <w:color w:val="000000"/>
          <w:lang w:eastAsia="pt-BR"/>
        </w:rPr>
        <w:t>PROTEÇÃO SOCIAL BÁSICA – SERVIÇO DE CONVIVÊNCIA E FORTALECIMENTO DE VÍNCULOS – SFCV: FAIXA ETÁRIA DE 06 A 17 ANOS</w:t>
      </w:r>
      <w:r w:rsidRPr="00A93B77">
        <w:rPr>
          <w:rFonts w:eastAsia="Times New Roman" w:cs="Arial"/>
          <w:color w:val="000000"/>
          <w:lang w:eastAsia="pt-BR"/>
        </w:rPr>
        <w:t>.</w:t>
      </w:r>
      <w:r w:rsidR="00FD3C97" w:rsidRPr="00A93B77">
        <w:rPr>
          <w:rFonts w:eastAsia="Times New Roman" w:cs="Arial"/>
          <w:color w:val="000000"/>
          <w:lang w:eastAsia="pt-BR"/>
        </w:rPr>
        <w:t xml:space="preserve"> </w:t>
      </w:r>
      <w:r w:rsidR="00CF41BC" w:rsidRPr="003E028E">
        <w:rPr>
          <w:rFonts w:eastAsia="Times New Roman" w:cs="Arial"/>
          <w:color w:val="000000"/>
          <w:lang w:eastAsia="pt-BR"/>
        </w:rPr>
        <w:t>Conforme</w:t>
      </w:r>
      <w:r w:rsidRPr="003E028E">
        <w:rPr>
          <w:rFonts w:eastAsia="Times New Roman" w:cs="Arial"/>
          <w:color w:val="000000"/>
          <w:lang w:eastAsia="pt-BR"/>
        </w:rPr>
        <w:t xml:space="preserve"> especificações a seguir. (art. 24, inciso III e VI, Lei Federal</w:t>
      </w:r>
      <w:r w:rsidR="00A93B77">
        <w:rPr>
          <w:rFonts w:eastAsia="Times New Roman" w:cs="Arial"/>
          <w:color w:val="000000"/>
          <w:lang w:eastAsia="pt-BR"/>
        </w:rPr>
        <w:t xml:space="preserve"> 13.019/2014 e suas alterações):</w:t>
      </w:r>
    </w:p>
    <w:p w:rsidR="00A93B77" w:rsidRPr="003E028E" w:rsidRDefault="00A93B77" w:rsidP="00A93B77">
      <w:pPr>
        <w:pStyle w:val="PargrafodaLista"/>
        <w:spacing w:after="0"/>
        <w:ind w:left="709"/>
        <w:jc w:val="both"/>
        <w:rPr>
          <w:rFonts w:eastAsia="Times New Roman" w:cs="Arial"/>
          <w:color w:val="000000"/>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004"/>
        <w:gridCol w:w="1792"/>
        <w:gridCol w:w="2654"/>
      </w:tblGrid>
      <w:tr w:rsidR="003F64F1" w:rsidRPr="003E028E" w:rsidTr="00D920D5">
        <w:tc>
          <w:tcPr>
            <w:tcW w:w="644" w:type="dxa"/>
            <w:shd w:val="clear" w:color="auto" w:fill="auto"/>
          </w:tcPr>
          <w:p w:rsidR="003F64F1" w:rsidRPr="00A93B77" w:rsidRDefault="003F64F1" w:rsidP="00D920D5">
            <w:pPr>
              <w:tabs>
                <w:tab w:val="left" w:pos="3765"/>
              </w:tabs>
              <w:jc w:val="center"/>
              <w:rPr>
                <w:rFonts w:cs="Arial"/>
                <w:b/>
              </w:rPr>
            </w:pPr>
            <w:r w:rsidRPr="00A93B77">
              <w:rPr>
                <w:rFonts w:cs="Arial"/>
                <w:b/>
              </w:rPr>
              <w:t>Item</w:t>
            </w:r>
          </w:p>
        </w:tc>
        <w:tc>
          <w:tcPr>
            <w:tcW w:w="4062" w:type="dxa"/>
            <w:shd w:val="clear" w:color="auto" w:fill="auto"/>
          </w:tcPr>
          <w:p w:rsidR="003F64F1" w:rsidRPr="00A93B77" w:rsidRDefault="003F64F1" w:rsidP="00D920D5">
            <w:pPr>
              <w:tabs>
                <w:tab w:val="left" w:pos="3765"/>
              </w:tabs>
              <w:jc w:val="center"/>
              <w:rPr>
                <w:rFonts w:cs="Arial"/>
                <w:b/>
              </w:rPr>
            </w:pPr>
            <w:r w:rsidRPr="00A93B77">
              <w:rPr>
                <w:rFonts w:cs="Arial"/>
                <w:b/>
              </w:rPr>
              <w:t>Objeto</w:t>
            </w:r>
          </w:p>
        </w:tc>
        <w:tc>
          <w:tcPr>
            <w:tcW w:w="1815" w:type="dxa"/>
            <w:shd w:val="clear" w:color="auto" w:fill="auto"/>
          </w:tcPr>
          <w:p w:rsidR="003F64F1" w:rsidRPr="00A93B77" w:rsidRDefault="003F64F1" w:rsidP="00D920D5">
            <w:pPr>
              <w:tabs>
                <w:tab w:val="left" w:pos="3765"/>
              </w:tabs>
              <w:jc w:val="center"/>
              <w:rPr>
                <w:rFonts w:cs="Arial"/>
                <w:b/>
              </w:rPr>
            </w:pPr>
            <w:r w:rsidRPr="00A93B77">
              <w:rPr>
                <w:rFonts w:cs="Arial"/>
                <w:b/>
              </w:rPr>
              <w:t>Número Total de vagas</w:t>
            </w:r>
          </w:p>
        </w:tc>
        <w:tc>
          <w:tcPr>
            <w:tcW w:w="2693" w:type="dxa"/>
            <w:shd w:val="clear" w:color="auto" w:fill="auto"/>
          </w:tcPr>
          <w:p w:rsidR="003F64F1" w:rsidRPr="00A93B77" w:rsidRDefault="003F64F1" w:rsidP="00D920D5">
            <w:pPr>
              <w:tabs>
                <w:tab w:val="left" w:pos="3765"/>
              </w:tabs>
              <w:jc w:val="center"/>
              <w:rPr>
                <w:rFonts w:cs="Arial"/>
                <w:b/>
              </w:rPr>
            </w:pPr>
            <w:r w:rsidRPr="00A93B77">
              <w:rPr>
                <w:rFonts w:cs="Arial"/>
                <w:b/>
              </w:rPr>
              <w:t xml:space="preserve">Valor Total </w:t>
            </w:r>
            <w:r w:rsidR="009B7C20" w:rsidRPr="00A93B77">
              <w:rPr>
                <w:rFonts w:cs="Arial"/>
                <w:b/>
              </w:rPr>
              <w:t xml:space="preserve">Ano </w:t>
            </w:r>
            <w:r w:rsidRPr="00A93B77">
              <w:rPr>
                <w:rFonts w:cs="Arial"/>
                <w:b/>
              </w:rPr>
              <w:t>R$</w:t>
            </w:r>
          </w:p>
        </w:tc>
      </w:tr>
      <w:tr w:rsidR="009B7C20" w:rsidRPr="003E028E" w:rsidTr="009B7C20">
        <w:tc>
          <w:tcPr>
            <w:tcW w:w="644" w:type="dxa"/>
            <w:shd w:val="clear" w:color="auto" w:fill="auto"/>
          </w:tcPr>
          <w:p w:rsidR="009B7C20" w:rsidRPr="003E028E" w:rsidRDefault="009B7C20" w:rsidP="00D920D5">
            <w:pPr>
              <w:tabs>
                <w:tab w:val="left" w:pos="3765"/>
              </w:tabs>
              <w:jc w:val="center"/>
              <w:rPr>
                <w:rFonts w:cs="Arial"/>
              </w:rPr>
            </w:pPr>
            <w:r w:rsidRPr="003E028E">
              <w:rPr>
                <w:rFonts w:cs="Arial"/>
              </w:rPr>
              <w:t>01</w:t>
            </w:r>
          </w:p>
        </w:tc>
        <w:tc>
          <w:tcPr>
            <w:tcW w:w="4062" w:type="dxa"/>
            <w:shd w:val="clear" w:color="auto" w:fill="auto"/>
          </w:tcPr>
          <w:p w:rsidR="009B7C20" w:rsidRPr="003E028E" w:rsidRDefault="003C4FD5" w:rsidP="00087EAF">
            <w:pPr>
              <w:jc w:val="both"/>
              <w:rPr>
                <w:rFonts w:cs="Arial"/>
              </w:rPr>
            </w:pPr>
            <w:r>
              <w:rPr>
                <w:rFonts w:cs="Arial"/>
              </w:rPr>
              <w:t xml:space="preserve">PORTEÇÃO SOCIAL BÁSICA – SERVIÇO DE CONVIVÊNCIA E FORTALECIMENTO DE VINCULOS </w:t>
            </w:r>
          </w:p>
          <w:p w:rsidR="00383C98" w:rsidRPr="003E028E" w:rsidRDefault="00CF41BC" w:rsidP="00087EAF">
            <w:pPr>
              <w:tabs>
                <w:tab w:val="left" w:pos="3765"/>
              </w:tabs>
              <w:jc w:val="both"/>
              <w:rPr>
                <w:rFonts w:cs="Arial"/>
              </w:rPr>
            </w:pPr>
            <w:r w:rsidRPr="003E028E">
              <w:rPr>
                <w:rFonts w:cs="Arial"/>
              </w:rPr>
              <w:t>F</w:t>
            </w:r>
            <w:r w:rsidR="009B7C20" w:rsidRPr="003E028E">
              <w:rPr>
                <w:rFonts w:cs="Arial"/>
              </w:rPr>
              <w:t>aixa etária de 0</w:t>
            </w:r>
            <w:r w:rsidR="00383C98" w:rsidRPr="003E028E">
              <w:rPr>
                <w:rFonts w:cs="Arial"/>
              </w:rPr>
              <w:t>6</w:t>
            </w:r>
            <w:r w:rsidR="007456EE">
              <w:rPr>
                <w:rFonts w:cs="Arial"/>
              </w:rPr>
              <w:t xml:space="preserve"> anos a 17</w:t>
            </w:r>
            <w:r w:rsidR="009B7C20" w:rsidRPr="003E028E">
              <w:rPr>
                <w:rFonts w:cs="Arial"/>
              </w:rPr>
              <w:t xml:space="preserve"> anos</w:t>
            </w:r>
          </w:p>
          <w:p w:rsidR="009B7C20" w:rsidRPr="003E028E" w:rsidRDefault="009B7C20" w:rsidP="00EA5C42">
            <w:pPr>
              <w:tabs>
                <w:tab w:val="left" w:pos="3765"/>
              </w:tabs>
              <w:jc w:val="both"/>
              <w:rPr>
                <w:rFonts w:cs="Arial"/>
                <w:b/>
                <w:i/>
              </w:rPr>
            </w:pPr>
            <w:r w:rsidRPr="003E028E">
              <w:rPr>
                <w:rFonts w:cs="Arial"/>
                <w:b/>
                <w:i/>
              </w:rPr>
              <w:t xml:space="preserve">Salienta-se a necessidade de que os grupos sejam construídos com total de </w:t>
            </w:r>
            <w:r w:rsidR="00EA5C42">
              <w:rPr>
                <w:rFonts w:cs="Arial"/>
                <w:b/>
                <w:i/>
              </w:rPr>
              <w:t>2</w:t>
            </w:r>
            <w:r w:rsidRPr="003E028E">
              <w:rPr>
                <w:rFonts w:cs="Arial"/>
                <w:b/>
                <w:i/>
              </w:rPr>
              <w:t xml:space="preserve">0 participantes e respeitando suas diferenças etárias. </w:t>
            </w:r>
          </w:p>
        </w:tc>
        <w:tc>
          <w:tcPr>
            <w:tcW w:w="1815" w:type="dxa"/>
            <w:shd w:val="clear" w:color="auto" w:fill="auto"/>
          </w:tcPr>
          <w:p w:rsidR="009B7C20" w:rsidRPr="00DB5C30" w:rsidRDefault="009B7C20" w:rsidP="00D920D5">
            <w:pPr>
              <w:tabs>
                <w:tab w:val="left" w:pos="3765"/>
              </w:tabs>
              <w:jc w:val="center"/>
              <w:rPr>
                <w:rFonts w:cs="Arial"/>
              </w:rPr>
            </w:pPr>
          </w:p>
          <w:p w:rsidR="009B7C20" w:rsidRPr="00DB5C30" w:rsidRDefault="009B7C20" w:rsidP="00D920D5">
            <w:pPr>
              <w:tabs>
                <w:tab w:val="left" w:pos="3765"/>
              </w:tabs>
              <w:jc w:val="center"/>
              <w:rPr>
                <w:rFonts w:cs="Arial"/>
              </w:rPr>
            </w:pPr>
          </w:p>
          <w:p w:rsidR="009B7C20" w:rsidRPr="00DB5C30" w:rsidRDefault="007456EE" w:rsidP="0058627B">
            <w:pPr>
              <w:tabs>
                <w:tab w:val="left" w:pos="3765"/>
              </w:tabs>
              <w:jc w:val="center"/>
              <w:rPr>
                <w:rFonts w:cs="Arial"/>
              </w:rPr>
            </w:pPr>
            <w:r w:rsidRPr="00DB5C30">
              <w:rPr>
                <w:rFonts w:cs="Arial"/>
              </w:rPr>
              <w:t>14</w:t>
            </w:r>
            <w:r w:rsidR="009B7C20" w:rsidRPr="00DB5C30">
              <w:rPr>
                <w:rFonts w:cs="Arial"/>
              </w:rPr>
              <w:t>0</w:t>
            </w:r>
          </w:p>
          <w:p w:rsidR="009B7C20" w:rsidRPr="00DB5C30" w:rsidRDefault="009B7C20" w:rsidP="0058627B">
            <w:pPr>
              <w:tabs>
                <w:tab w:val="left" w:pos="3765"/>
              </w:tabs>
              <w:jc w:val="center"/>
              <w:rPr>
                <w:rFonts w:cs="Arial"/>
              </w:rPr>
            </w:pPr>
          </w:p>
          <w:p w:rsidR="009B7C20" w:rsidRPr="00DB5C30" w:rsidRDefault="009B7C20" w:rsidP="0058627B">
            <w:pPr>
              <w:tabs>
                <w:tab w:val="left" w:pos="3765"/>
              </w:tabs>
              <w:jc w:val="center"/>
              <w:rPr>
                <w:rFonts w:cs="Arial"/>
              </w:rPr>
            </w:pPr>
          </w:p>
        </w:tc>
        <w:tc>
          <w:tcPr>
            <w:tcW w:w="2693" w:type="dxa"/>
            <w:shd w:val="clear" w:color="auto" w:fill="auto"/>
            <w:vAlign w:val="center"/>
          </w:tcPr>
          <w:p w:rsidR="009B7C20" w:rsidRPr="00DB5C30" w:rsidRDefault="009B7C20" w:rsidP="00DB5C30">
            <w:pPr>
              <w:tabs>
                <w:tab w:val="left" w:pos="3765"/>
              </w:tabs>
              <w:jc w:val="center"/>
              <w:rPr>
                <w:rFonts w:eastAsia="Times New Roman" w:cs="Arial"/>
                <w:color w:val="000000"/>
                <w:sz w:val="18"/>
                <w:szCs w:val="18"/>
                <w:lang w:eastAsia="pt-BR"/>
              </w:rPr>
            </w:pPr>
            <w:r w:rsidRPr="00DB5C30">
              <w:rPr>
                <w:rFonts w:cs="Arial"/>
              </w:rPr>
              <w:t xml:space="preserve">R$ </w:t>
            </w:r>
            <w:r w:rsidR="00DB5C30" w:rsidRPr="00DB5C30">
              <w:rPr>
                <w:rFonts w:cs="Arial"/>
              </w:rPr>
              <w:t>331.597,81</w:t>
            </w:r>
          </w:p>
        </w:tc>
      </w:tr>
    </w:tbl>
    <w:p w:rsidR="003F64F1" w:rsidRPr="003E028E" w:rsidRDefault="003F64F1" w:rsidP="003F64F1">
      <w:pPr>
        <w:spacing w:after="0"/>
        <w:jc w:val="both"/>
        <w:rPr>
          <w:rFonts w:eastAsia="Times New Roman" w:cs="Arial"/>
          <w:color w:val="000000"/>
          <w:lang w:eastAsia="pt-BR"/>
        </w:rPr>
      </w:pPr>
    </w:p>
    <w:p w:rsidR="005E49B3" w:rsidRPr="003E028E" w:rsidRDefault="005E49B3" w:rsidP="003F64F1">
      <w:pPr>
        <w:spacing w:after="0"/>
        <w:jc w:val="both"/>
        <w:rPr>
          <w:rFonts w:eastAsia="Times New Roman" w:cs="Arial"/>
          <w:i/>
          <w:color w:val="000000"/>
          <w:lang w:eastAsia="pt-BR"/>
        </w:rPr>
      </w:pPr>
      <w:r w:rsidRPr="003E028E">
        <w:rPr>
          <w:rFonts w:eastAsia="Times New Roman" w:cs="Arial"/>
          <w:i/>
          <w:color w:val="000000"/>
          <w:lang w:eastAsia="pt-BR"/>
        </w:rPr>
        <w:t xml:space="preserve">Valores a ser repassados </w:t>
      </w:r>
    </w:p>
    <w:p w:rsidR="005E49B3" w:rsidRPr="003E028E" w:rsidRDefault="005E49B3" w:rsidP="003F64F1">
      <w:pPr>
        <w:spacing w:after="0"/>
        <w:jc w:val="both"/>
        <w:rPr>
          <w:rFonts w:eastAsia="Times New Roman" w:cs="Arial"/>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598"/>
      </w:tblGrid>
      <w:tr w:rsidR="00C06C71" w:rsidRPr="003E028E" w:rsidTr="003D0F08">
        <w:tc>
          <w:tcPr>
            <w:tcW w:w="4676" w:type="dxa"/>
          </w:tcPr>
          <w:p w:rsidR="00C06C71" w:rsidRPr="003E028E" w:rsidRDefault="00D747E6" w:rsidP="003D0F08">
            <w:pPr>
              <w:spacing w:after="0"/>
              <w:jc w:val="center"/>
              <w:rPr>
                <w:rFonts w:eastAsia="Times New Roman" w:cs="Arial"/>
                <w:b/>
                <w:color w:val="000000"/>
                <w:lang w:eastAsia="pt-BR"/>
              </w:rPr>
            </w:pPr>
            <w:r w:rsidRPr="003E028E">
              <w:rPr>
                <w:rFonts w:eastAsia="Times New Roman" w:cs="Arial"/>
                <w:b/>
                <w:color w:val="000000"/>
                <w:lang w:eastAsia="pt-BR"/>
              </w:rPr>
              <w:t>Meta de Atendimento</w:t>
            </w:r>
            <w:r w:rsidR="005E49B3" w:rsidRPr="003E028E">
              <w:rPr>
                <w:rFonts w:eastAsia="Times New Roman" w:cs="Arial"/>
                <w:b/>
                <w:color w:val="000000"/>
                <w:lang w:eastAsia="pt-BR"/>
              </w:rPr>
              <w:t>:</w:t>
            </w:r>
            <w:r w:rsidR="00005FAB" w:rsidRPr="003E028E">
              <w:rPr>
                <w:rFonts w:eastAsia="Times New Roman" w:cs="Arial"/>
                <w:b/>
                <w:color w:val="000000"/>
                <w:lang w:eastAsia="pt-BR"/>
              </w:rPr>
              <w:t xml:space="preserve"> </w:t>
            </w:r>
            <w:r w:rsidR="00EA5C42">
              <w:rPr>
                <w:rFonts w:eastAsia="Times New Roman" w:cs="Arial"/>
                <w:b/>
                <w:color w:val="000000"/>
                <w:lang w:eastAsia="pt-BR"/>
              </w:rPr>
              <w:t>7</w:t>
            </w:r>
            <w:r w:rsidR="00383C98" w:rsidRPr="003E028E">
              <w:rPr>
                <w:rFonts w:eastAsia="Times New Roman" w:cs="Arial"/>
                <w:b/>
                <w:color w:val="000000"/>
                <w:lang w:eastAsia="pt-BR"/>
              </w:rPr>
              <w:t xml:space="preserve"> (</w:t>
            </w:r>
            <w:r w:rsidR="00EA5C42">
              <w:rPr>
                <w:rFonts w:eastAsia="Times New Roman" w:cs="Arial"/>
                <w:b/>
                <w:color w:val="000000"/>
                <w:lang w:eastAsia="pt-BR"/>
              </w:rPr>
              <w:t>sete</w:t>
            </w:r>
            <w:r w:rsidRPr="003E028E">
              <w:rPr>
                <w:rFonts w:eastAsia="Times New Roman" w:cs="Arial"/>
                <w:b/>
                <w:color w:val="000000"/>
                <w:lang w:eastAsia="pt-BR"/>
              </w:rPr>
              <w:t>)</w:t>
            </w:r>
            <w:r w:rsidR="005E49B3" w:rsidRPr="003E028E">
              <w:rPr>
                <w:rFonts w:eastAsia="Times New Roman" w:cs="Arial"/>
                <w:b/>
                <w:color w:val="000000"/>
                <w:lang w:eastAsia="pt-BR"/>
              </w:rPr>
              <w:t xml:space="preserve"> </w:t>
            </w:r>
            <w:r w:rsidR="003D0F08">
              <w:rPr>
                <w:rFonts w:eastAsia="Times New Roman" w:cs="Arial"/>
                <w:b/>
                <w:color w:val="000000"/>
                <w:lang w:eastAsia="pt-BR"/>
              </w:rPr>
              <w:t>coletivos</w:t>
            </w:r>
            <w:r w:rsidR="005E49B3" w:rsidRPr="003E028E">
              <w:rPr>
                <w:rFonts w:eastAsia="Times New Roman" w:cs="Arial"/>
                <w:b/>
                <w:color w:val="000000"/>
                <w:lang w:eastAsia="pt-BR"/>
              </w:rPr>
              <w:t xml:space="preserve"> de </w:t>
            </w:r>
            <w:r w:rsidR="00EA5C42">
              <w:rPr>
                <w:rFonts w:eastAsia="Times New Roman" w:cs="Arial"/>
                <w:b/>
                <w:color w:val="000000"/>
                <w:lang w:eastAsia="pt-BR"/>
              </w:rPr>
              <w:t>2</w:t>
            </w:r>
            <w:r w:rsidRPr="003E028E">
              <w:rPr>
                <w:rFonts w:eastAsia="Times New Roman" w:cs="Arial"/>
                <w:b/>
                <w:color w:val="000000"/>
                <w:lang w:eastAsia="pt-BR"/>
              </w:rPr>
              <w:t>0</w:t>
            </w:r>
            <w:r w:rsidR="00383C98" w:rsidRPr="003E028E">
              <w:rPr>
                <w:rFonts w:eastAsia="Times New Roman" w:cs="Arial"/>
                <w:b/>
                <w:color w:val="000000"/>
                <w:lang w:eastAsia="pt-BR"/>
              </w:rPr>
              <w:t xml:space="preserve"> </w:t>
            </w:r>
            <w:r w:rsidRPr="003E028E">
              <w:rPr>
                <w:rFonts w:eastAsia="Times New Roman" w:cs="Arial"/>
                <w:b/>
                <w:color w:val="000000"/>
                <w:lang w:eastAsia="pt-BR"/>
              </w:rPr>
              <w:t>(</w:t>
            </w:r>
            <w:r w:rsidR="00EA5C42">
              <w:rPr>
                <w:rFonts w:eastAsia="Times New Roman" w:cs="Arial"/>
                <w:b/>
                <w:color w:val="000000"/>
                <w:lang w:eastAsia="pt-BR"/>
              </w:rPr>
              <w:t>vinte</w:t>
            </w:r>
            <w:r w:rsidRPr="003E028E">
              <w:rPr>
                <w:rFonts w:eastAsia="Times New Roman" w:cs="Arial"/>
                <w:b/>
                <w:color w:val="000000"/>
                <w:lang w:eastAsia="pt-BR"/>
              </w:rPr>
              <w:t>)</w:t>
            </w:r>
            <w:r w:rsidR="003D0F08">
              <w:rPr>
                <w:rFonts w:eastAsia="Times New Roman" w:cs="Arial"/>
                <w:b/>
                <w:color w:val="000000"/>
                <w:lang w:eastAsia="pt-BR"/>
              </w:rPr>
              <w:t xml:space="preserve"> u</w:t>
            </w:r>
            <w:r w:rsidR="005E49B3" w:rsidRPr="003E028E">
              <w:rPr>
                <w:rFonts w:eastAsia="Times New Roman" w:cs="Arial"/>
                <w:b/>
                <w:color w:val="000000"/>
                <w:lang w:eastAsia="pt-BR"/>
              </w:rPr>
              <w:t>suários</w:t>
            </w:r>
            <w:r w:rsidR="00383C98" w:rsidRPr="003E028E">
              <w:rPr>
                <w:rFonts w:eastAsia="Times New Roman" w:cs="Arial"/>
                <w:b/>
                <w:color w:val="000000"/>
                <w:lang w:eastAsia="pt-BR"/>
              </w:rPr>
              <w:t xml:space="preserve">, totalizando </w:t>
            </w:r>
            <w:r w:rsidR="00EA5C42">
              <w:rPr>
                <w:rFonts w:eastAsia="Times New Roman" w:cs="Arial"/>
                <w:b/>
                <w:color w:val="000000"/>
                <w:lang w:eastAsia="pt-BR"/>
              </w:rPr>
              <w:t>14</w:t>
            </w:r>
            <w:r w:rsidR="00383C98" w:rsidRPr="003E028E">
              <w:rPr>
                <w:rFonts w:eastAsia="Times New Roman" w:cs="Arial"/>
                <w:b/>
                <w:color w:val="000000"/>
                <w:lang w:eastAsia="pt-BR"/>
              </w:rPr>
              <w:t>0 (</w:t>
            </w:r>
            <w:r w:rsidR="00EA5C42">
              <w:rPr>
                <w:rFonts w:eastAsia="Times New Roman" w:cs="Arial"/>
                <w:b/>
                <w:color w:val="000000"/>
                <w:lang w:eastAsia="pt-BR"/>
              </w:rPr>
              <w:t>cento e quarenta</w:t>
            </w:r>
            <w:r w:rsidRPr="003E028E">
              <w:rPr>
                <w:rFonts w:eastAsia="Times New Roman" w:cs="Arial"/>
                <w:b/>
                <w:color w:val="000000"/>
                <w:lang w:eastAsia="pt-BR"/>
              </w:rPr>
              <w:t>) usuários atendidos.</w:t>
            </w:r>
          </w:p>
        </w:tc>
        <w:tc>
          <w:tcPr>
            <w:tcW w:w="4676" w:type="dxa"/>
            <w:vAlign w:val="center"/>
          </w:tcPr>
          <w:p w:rsidR="00C06C71" w:rsidRPr="003E028E" w:rsidRDefault="005E49B3" w:rsidP="003D0F08">
            <w:pPr>
              <w:spacing w:after="0"/>
              <w:jc w:val="center"/>
              <w:rPr>
                <w:rFonts w:eastAsia="Times New Roman" w:cs="Arial"/>
                <w:b/>
                <w:color w:val="000000"/>
                <w:lang w:eastAsia="pt-BR"/>
              </w:rPr>
            </w:pPr>
            <w:r w:rsidRPr="003E028E">
              <w:rPr>
                <w:rFonts w:eastAsia="Times New Roman" w:cs="Arial"/>
                <w:b/>
                <w:color w:val="000000"/>
                <w:lang w:eastAsia="pt-BR"/>
              </w:rPr>
              <w:t>Valores</w:t>
            </w:r>
          </w:p>
        </w:tc>
      </w:tr>
      <w:tr w:rsidR="00C06C71" w:rsidRPr="003E028E" w:rsidTr="00E04F56">
        <w:tc>
          <w:tcPr>
            <w:tcW w:w="4676" w:type="dxa"/>
          </w:tcPr>
          <w:p w:rsidR="00C06C71" w:rsidRPr="003E028E" w:rsidRDefault="005E49B3" w:rsidP="00097A12">
            <w:pPr>
              <w:spacing w:after="0"/>
              <w:jc w:val="center"/>
              <w:rPr>
                <w:rFonts w:eastAsia="Times New Roman" w:cs="Arial"/>
                <w:color w:val="000000"/>
                <w:lang w:eastAsia="pt-BR"/>
              </w:rPr>
            </w:pPr>
            <w:r w:rsidRPr="003E028E">
              <w:rPr>
                <w:rFonts w:eastAsia="Times New Roman" w:cs="Arial"/>
                <w:b/>
                <w:color w:val="000000"/>
                <w:lang w:eastAsia="pt-BR"/>
              </w:rPr>
              <w:t xml:space="preserve">Valor </w:t>
            </w:r>
            <w:r w:rsidR="00D747E6" w:rsidRPr="003E028E">
              <w:rPr>
                <w:rFonts w:eastAsia="Times New Roman" w:cs="Arial"/>
                <w:b/>
                <w:color w:val="000000"/>
                <w:lang w:eastAsia="pt-BR"/>
              </w:rPr>
              <w:t>por</w:t>
            </w:r>
            <w:r w:rsidRPr="003E028E">
              <w:rPr>
                <w:rFonts w:eastAsia="Times New Roman" w:cs="Arial"/>
                <w:b/>
                <w:color w:val="000000"/>
                <w:lang w:eastAsia="pt-BR"/>
              </w:rPr>
              <w:t xml:space="preserve"> </w:t>
            </w:r>
            <w:r w:rsidR="00097A12">
              <w:rPr>
                <w:rFonts w:eastAsia="Times New Roman" w:cs="Arial"/>
                <w:b/>
                <w:color w:val="000000"/>
                <w:lang w:eastAsia="pt-BR"/>
              </w:rPr>
              <w:t>coletivo</w:t>
            </w:r>
            <w:r w:rsidR="00EA5C42">
              <w:rPr>
                <w:rFonts w:eastAsia="Times New Roman" w:cs="Arial"/>
                <w:color w:val="000000"/>
                <w:lang w:eastAsia="pt-BR"/>
              </w:rPr>
              <w:t xml:space="preserve"> (2</w:t>
            </w:r>
            <w:r w:rsidR="00D747E6" w:rsidRPr="003E028E">
              <w:rPr>
                <w:rFonts w:eastAsia="Times New Roman" w:cs="Arial"/>
                <w:color w:val="000000"/>
                <w:lang w:eastAsia="pt-BR"/>
              </w:rPr>
              <w:t>0 usuários)</w:t>
            </w:r>
            <w:r w:rsidRPr="003E028E">
              <w:rPr>
                <w:rFonts w:eastAsia="Times New Roman" w:cs="Arial"/>
                <w:color w:val="000000"/>
                <w:lang w:eastAsia="pt-BR"/>
              </w:rPr>
              <w:t xml:space="preserve"> </w:t>
            </w:r>
          </w:p>
        </w:tc>
        <w:tc>
          <w:tcPr>
            <w:tcW w:w="4676" w:type="dxa"/>
          </w:tcPr>
          <w:p w:rsidR="00C06C71" w:rsidRPr="00DB5C30" w:rsidRDefault="005E49B3" w:rsidP="00DB5C30">
            <w:pPr>
              <w:spacing w:after="0"/>
              <w:jc w:val="center"/>
              <w:rPr>
                <w:rFonts w:eastAsia="Times New Roman" w:cs="Arial"/>
                <w:color w:val="000000"/>
                <w:lang w:eastAsia="pt-BR"/>
              </w:rPr>
            </w:pPr>
            <w:r w:rsidRPr="00DB5C30">
              <w:rPr>
                <w:rFonts w:eastAsia="Times New Roman" w:cs="Arial"/>
                <w:color w:val="000000"/>
                <w:lang w:eastAsia="pt-BR"/>
              </w:rPr>
              <w:t xml:space="preserve">R$ </w:t>
            </w:r>
            <w:r w:rsidR="00DB5C30" w:rsidRPr="00DB5C30">
              <w:rPr>
                <w:rFonts w:eastAsia="Times New Roman" w:cs="Arial"/>
                <w:color w:val="000000"/>
                <w:lang w:eastAsia="pt-BR"/>
              </w:rPr>
              <w:t>3.947,59</w:t>
            </w:r>
          </w:p>
        </w:tc>
      </w:tr>
      <w:tr w:rsidR="005E49B3" w:rsidRPr="003E028E" w:rsidTr="00E04F56">
        <w:tc>
          <w:tcPr>
            <w:tcW w:w="4676" w:type="dxa"/>
          </w:tcPr>
          <w:p w:rsidR="005E49B3" w:rsidRPr="003E028E" w:rsidRDefault="005E49B3" w:rsidP="00097A12">
            <w:pPr>
              <w:spacing w:after="0"/>
              <w:jc w:val="center"/>
              <w:rPr>
                <w:rFonts w:eastAsia="Times New Roman" w:cs="Arial"/>
                <w:color w:val="000000"/>
                <w:lang w:eastAsia="pt-BR"/>
              </w:rPr>
            </w:pPr>
            <w:r w:rsidRPr="003E028E">
              <w:rPr>
                <w:rFonts w:eastAsia="Times New Roman" w:cs="Arial"/>
                <w:b/>
                <w:color w:val="000000"/>
                <w:lang w:eastAsia="pt-BR"/>
              </w:rPr>
              <w:t xml:space="preserve">Valor dos </w:t>
            </w:r>
            <w:r w:rsidR="00EA5C42">
              <w:rPr>
                <w:rFonts w:eastAsia="Times New Roman" w:cs="Arial"/>
                <w:b/>
                <w:color w:val="000000"/>
                <w:lang w:eastAsia="pt-BR"/>
              </w:rPr>
              <w:t>sete</w:t>
            </w:r>
            <w:r w:rsidRPr="003E028E">
              <w:rPr>
                <w:rFonts w:eastAsia="Times New Roman" w:cs="Arial"/>
                <w:b/>
                <w:color w:val="000000"/>
                <w:lang w:eastAsia="pt-BR"/>
              </w:rPr>
              <w:t xml:space="preserve"> </w:t>
            </w:r>
            <w:r w:rsidR="00097A12">
              <w:rPr>
                <w:rFonts w:eastAsia="Times New Roman" w:cs="Arial"/>
                <w:b/>
                <w:color w:val="000000"/>
                <w:lang w:eastAsia="pt-BR"/>
              </w:rPr>
              <w:t>coletivos</w:t>
            </w:r>
            <w:r w:rsidRPr="003E028E">
              <w:rPr>
                <w:rFonts w:eastAsia="Times New Roman" w:cs="Arial"/>
                <w:color w:val="000000"/>
                <w:lang w:eastAsia="pt-BR"/>
              </w:rPr>
              <w:t xml:space="preserve"> </w:t>
            </w:r>
            <w:r w:rsidR="00EA5C42">
              <w:rPr>
                <w:rFonts w:eastAsia="Times New Roman" w:cs="Arial"/>
                <w:color w:val="000000"/>
                <w:lang w:eastAsia="pt-BR"/>
              </w:rPr>
              <w:t>(14</w:t>
            </w:r>
            <w:r w:rsidR="00D747E6" w:rsidRPr="003E028E">
              <w:rPr>
                <w:rFonts w:eastAsia="Times New Roman" w:cs="Arial"/>
                <w:color w:val="000000"/>
                <w:lang w:eastAsia="pt-BR"/>
              </w:rPr>
              <w:t xml:space="preserve">0 usuários) </w:t>
            </w:r>
            <w:r w:rsidR="00097A12">
              <w:rPr>
                <w:rFonts w:eastAsia="Times New Roman" w:cs="Arial"/>
                <w:b/>
                <w:color w:val="000000"/>
                <w:lang w:eastAsia="pt-BR"/>
              </w:rPr>
              <w:t>a repassar mensalmente</w:t>
            </w:r>
          </w:p>
        </w:tc>
        <w:tc>
          <w:tcPr>
            <w:tcW w:w="4676" w:type="dxa"/>
          </w:tcPr>
          <w:p w:rsidR="005E49B3" w:rsidRPr="00DB5C30" w:rsidRDefault="005E49B3" w:rsidP="00DB5C30">
            <w:pPr>
              <w:spacing w:after="0"/>
              <w:jc w:val="center"/>
              <w:rPr>
                <w:rFonts w:eastAsia="Times New Roman" w:cs="Arial"/>
                <w:color w:val="000000"/>
                <w:lang w:eastAsia="pt-BR"/>
              </w:rPr>
            </w:pPr>
            <w:r w:rsidRPr="00DB5C30">
              <w:rPr>
                <w:rFonts w:eastAsia="Times New Roman" w:cs="Arial"/>
                <w:color w:val="000000"/>
                <w:lang w:eastAsia="pt-BR"/>
              </w:rPr>
              <w:t xml:space="preserve">R$ </w:t>
            </w:r>
            <w:r w:rsidR="00DB5C30" w:rsidRPr="00DB5C30">
              <w:rPr>
                <w:rFonts w:eastAsia="Times New Roman" w:cs="Arial"/>
                <w:color w:val="000000"/>
                <w:lang w:eastAsia="pt-BR"/>
              </w:rPr>
              <w:t>27.633,15</w:t>
            </w:r>
          </w:p>
        </w:tc>
      </w:tr>
      <w:tr w:rsidR="005E49B3" w:rsidRPr="003E028E" w:rsidTr="00E04F56">
        <w:tc>
          <w:tcPr>
            <w:tcW w:w="4676" w:type="dxa"/>
          </w:tcPr>
          <w:p w:rsidR="005E49B3" w:rsidRPr="003E028E" w:rsidRDefault="00097A12" w:rsidP="00097A12">
            <w:pPr>
              <w:spacing w:after="0"/>
              <w:jc w:val="center"/>
              <w:rPr>
                <w:rFonts w:eastAsia="Times New Roman" w:cs="Arial"/>
                <w:b/>
                <w:color w:val="000000"/>
                <w:lang w:eastAsia="pt-BR"/>
              </w:rPr>
            </w:pPr>
            <w:r>
              <w:rPr>
                <w:rFonts w:eastAsia="Times New Roman" w:cs="Arial"/>
                <w:b/>
                <w:color w:val="000000"/>
                <w:lang w:eastAsia="pt-BR"/>
              </w:rPr>
              <w:t xml:space="preserve">Valor Total da Proposta </w:t>
            </w:r>
          </w:p>
        </w:tc>
        <w:tc>
          <w:tcPr>
            <w:tcW w:w="4676" w:type="dxa"/>
          </w:tcPr>
          <w:p w:rsidR="005E49B3" w:rsidRPr="00DB5C30" w:rsidRDefault="005E49B3" w:rsidP="00DB5C30">
            <w:pPr>
              <w:spacing w:after="0"/>
              <w:jc w:val="center"/>
              <w:rPr>
                <w:rFonts w:eastAsia="Times New Roman" w:cs="Arial"/>
                <w:color w:val="000000"/>
                <w:lang w:eastAsia="pt-BR"/>
              </w:rPr>
            </w:pPr>
            <w:r w:rsidRPr="00DB5C30">
              <w:rPr>
                <w:rFonts w:cs="Arial"/>
              </w:rPr>
              <w:t xml:space="preserve">R$ </w:t>
            </w:r>
            <w:r w:rsidR="00DB5C30" w:rsidRPr="00DB5C30">
              <w:rPr>
                <w:rFonts w:cs="Arial"/>
              </w:rPr>
              <w:t>331.597,81</w:t>
            </w:r>
          </w:p>
        </w:tc>
      </w:tr>
    </w:tbl>
    <w:p w:rsidR="00C14383" w:rsidRPr="003E028E" w:rsidRDefault="00C14383" w:rsidP="003F64F1">
      <w:pPr>
        <w:spacing w:after="0"/>
        <w:jc w:val="both"/>
        <w:rPr>
          <w:rFonts w:eastAsia="Times New Roman" w:cs="Arial"/>
          <w:color w:val="000000"/>
          <w:lang w:eastAsia="pt-BR"/>
        </w:rPr>
      </w:pPr>
    </w:p>
    <w:p w:rsidR="00C14383" w:rsidRPr="003E028E" w:rsidRDefault="00C14383" w:rsidP="003F64F1">
      <w:pPr>
        <w:spacing w:after="0"/>
        <w:jc w:val="both"/>
        <w:rPr>
          <w:rFonts w:eastAsia="Times New Roman" w:cs="Arial"/>
          <w:color w:val="000000"/>
          <w:lang w:eastAsia="pt-BR"/>
        </w:rPr>
      </w:pPr>
    </w:p>
    <w:p w:rsidR="001F3990" w:rsidRPr="00DB5C30" w:rsidRDefault="005E49B3" w:rsidP="0061188E">
      <w:pPr>
        <w:pStyle w:val="PargrafodaLista"/>
        <w:numPr>
          <w:ilvl w:val="1"/>
          <w:numId w:val="18"/>
        </w:numPr>
        <w:spacing w:after="0"/>
        <w:ind w:left="709" w:hanging="567"/>
        <w:jc w:val="both"/>
        <w:rPr>
          <w:rFonts w:eastAsia="Times New Roman" w:cs="Arial"/>
          <w:color w:val="000000"/>
          <w:lang w:eastAsia="pt-BR"/>
        </w:rPr>
      </w:pPr>
      <w:r w:rsidRPr="00DB5C30">
        <w:rPr>
          <w:rFonts w:eastAsia="Times New Roman" w:cs="Arial"/>
          <w:color w:val="000000"/>
          <w:lang w:eastAsia="pt-BR"/>
        </w:rPr>
        <w:t xml:space="preserve">O montante </w:t>
      </w:r>
      <w:r w:rsidR="001F3990" w:rsidRPr="00DB5C30">
        <w:rPr>
          <w:rFonts w:eastAsia="Times New Roman" w:cs="Arial"/>
          <w:color w:val="000000"/>
          <w:lang w:eastAsia="pt-BR"/>
        </w:rPr>
        <w:t xml:space="preserve">total </w:t>
      </w:r>
      <w:r w:rsidRPr="00DB5C30">
        <w:rPr>
          <w:rFonts w:eastAsia="Times New Roman" w:cs="Arial"/>
          <w:color w:val="000000"/>
          <w:lang w:eastAsia="pt-BR"/>
        </w:rPr>
        <w:t xml:space="preserve">de R$ </w:t>
      </w:r>
      <w:r w:rsidR="00DB5C30" w:rsidRPr="00DB5C30">
        <w:rPr>
          <w:rFonts w:eastAsia="Times New Roman" w:cs="Arial"/>
          <w:color w:val="000000"/>
          <w:lang w:eastAsia="pt-BR"/>
        </w:rPr>
        <w:t>331.597,81</w:t>
      </w:r>
      <w:r w:rsidR="00FC7FD2" w:rsidRPr="00DB5C30">
        <w:rPr>
          <w:rFonts w:eastAsia="Times New Roman" w:cs="Arial"/>
          <w:color w:val="000000"/>
          <w:lang w:eastAsia="pt-BR"/>
        </w:rPr>
        <w:t xml:space="preserve"> (</w:t>
      </w:r>
      <w:r w:rsidR="00DB5C30">
        <w:rPr>
          <w:rFonts w:eastAsia="Times New Roman" w:cs="Arial"/>
          <w:color w:val="000000"/>
          <w:lang w:eastAsia="pt-BR"/>
        </w:rPr>
        <w:t>trezentos e trinta e um mil quinhentos e noventa e sete reais e oitenta e um centavos)</w:t>
      </w:r>
      <w:r w:rsidR="00FC7FD2" w:rsidRPr="00DB5C30">
        <w:rPr>
          <w:rFonts w:eastAsia="Times New Roman" w:cs="Arial"/>
          <w:color w:val="000000"/>
          <w:lang w:eastAsia="pt-BR"/>
        </w:rPr>
        <w:t xml:space="preserve"> deste termo são referentes à</w:t>
      </w:r>
      <w:r w:rsidR="001F3990" w:rsidRPr="00DB5C30">
        <w:rPr>
          <w:rFonts w:eastAsia="Times New Roman" w:cs="Arial"/>
          <w:color w:val="000000"/>
          <w:lang w:eastAsia="pt-BR"/>
        </w:rPr>
        <w:t>s respectivas</w:t>
      </w:r>
      <w:r w:rsidR="00FC7FD2" w:rsidRPr="00DB5C30">
        <w:rPr>
          <w:rFonts w:eastAsia="Times New Roman" w:cs="Arial"/>
          <w:color w:val="000000"/>
          <w:lang w:eastAsia="pt-BR"/>
        </w:rPr>
        <w:t xml:space="preserve"> dotaç</w:t>
      </w:r>
      <w:r w:rsidRPr="00DB5C30">
        <w:rPr>
          <w:rFonts w:eastAsia="Times New Roman" w:cs="Arial"/>
          <w:color w:val="000000"/>
          <w:lang w:eastAsia="pt-BR"/>
        </w:rPr>
        <w:t>ão</w:t>
      </w:r>
      <w:r w:rsidR="001F3990" w:rsidRPr="00DB5C30">
        <w:rPr>
          <w:rFonts w:eastAsia="Times New Roman" w:cs="Arial"/>
          <w:color w:val="000000"/>
          <w:lang w:eastAsia="pt-BR"/>
        </w:rPr>
        <w:t xml:space="preserve">: </w:t>
      </w:r>
    </w:p>
    <w:p w:rsidR="001F3990" w:rsidRPr="00F073A5" w:rsidRDefault="001F3990" w:rsidP="0061188E">
      <w:pPr>
        <w:pStyle w:val="PargrafodaLista"/>
        <w:numPr>
          <w:ilvl w:val="0"/>
          <w:numId w:val="51"/>
        </w:numPr>
        <w:spacing w:after="0"/>
        <w:jc w:val="both"/>
        <w:rPr>
          <w:rFonts w:eastAsia="Times New Roman" w:cs="Arial"/>
          <w:color w:val="000000"/>
          <w:lang w:eastAsia="pt-BR"/>
        </w:rPr>
      </w:pPr>
      <w:r w:rsidRPr="00F073A5">
        <w:rPr>
          <w:rFonts w:eastAsia="Times New Roman" w:cs="Arial"/>
          <w:color w:val="000000"/>
          <w:lang w:eastAsia="pt-BR"/>
        </w:rPr>
        <w:t xml:space="preserve">Municipal, dotação </w:t>
      </w:r>
      <w:r w:rsidR="00F073A5" w:rsidRPr="00F073A5">
        <w:rPr>
          <w:rFonts w:eastAsia="Times New Roman" w:cs="Arial"/>
          <w:color w:val="000000"/>
          <w:lang w:eastAsia="pt-BR"/>
        </w:rPr>
        <w:t>nº 2249</w:t>
      </w:r>
      <w:r w:rsidR="005E49B3" w:rsidRPr="00F073A5">
        <w:rPr>
          <w:rFonts w:eastAsia="Times New Roman" w:cs="Arial"/>
          <w:color w:val="000000"/>
          <w:lang w:eastAsia="pt-BR"/>
        </w:rPr>
        <w:t xml:space="preserve">, sendo R$ </w:t>
      </w:r>
      <w:r w:rsidR="00F073A5" w:rsidRPr="00F073A5">
        <w:rPr>
          <w:rFonts w:eastAsia="Times New Roman" w:cs="Arial"/>
          <w:color w:val="000000"/>
          <w:lang w:eastAsia="pt-BR"/>
        </w:rPr>
        <w:t>177.951,10</w:t>
      </w:r>
      <w:r w:rsidR="00BB3648" w:rsidRPr="00F073A5">
        <w:rPr>
          <w:rFonts w:eastAsia="Times New Roman" w:cs="Arial"/>
          <w:color w:val="000000"/>
          <w:lang w:eastAsia="pt-BR"/>
        </w:rPr>
        <w:t xml:space="preserve"> (</w:t>
      </w:r>
      <w:r w:rsidR="00F073A5" w:rsidRPr="00F073A5">
        <w:rPr>
          <w:rFonts w:eastAsia="Times New Roman" w:cs="Arial"/>
          <w:color w:val="000000"/>
          <w:lang w:eastAsia="pt-BR"/>
        </w:rPr>
        <w:t>cento e setenta e sete mil novecentos e cinquenta e um reais e dez centavos</w:t>
      </w:r>
      <w:r w:rsidR="00BB3648" w:rsidRPr="00F073A5">
        <w:rPr>
          <w:rFonts w:eastAsia="Times New Roman" w:cs="Arial"/>
          <w:color w:val="000000"/>
          <w:lang w:eastAsia="pt-BR"/>
        </w:rPr>
        <w:t>)</w:t>
      </w:r>
      <w:r w:rsidR="00A93B77" w:rsidRPr="00F073A5">
        <w:rPr>
          <w:rFonts w:eastAsia="Times New Roman" w:cs="Arial"/>
          <w:color w:val="000000"/>
          <w:lang w:eastAsia="pt-BR"/>
        </w:rPr>
        <w:t>;</w:t>
      </w:r>
      <w:r w:rsidR="00BB3648" w:rsidRPr="00F073A5">
        <w:rPr>
          <w:rFonts w:eastAsia="Times New Roman" w:cs="Arial"/>
          <w:color w:val="000000"/>
          <w:lang w:eastAsia="pt-BR"/>
        </w:rPr>
        <w:t xml:space="preserve"> </w:t>
      </w:r>
    </w:p>
    <w:p w:rsidR="001F3990" w:rsidRPr="00F073A5" w:rsidRDefault="001F3990" w:rsidP="0061188E">
      <w:pPr>
        <w:pStyle w:val="PargrafodaLista"/>
        <w:numPr>
          <w:ilvl w:val="0"/>
          <w:numId w:val="51"/>
        </w:numPr>
        <w:spacing w:after="0"/>
        <w:jc w:val="both"/>
        <w:rPr>
          <w:rFonts w:eastAsia="Times New Roman" w:cs="Arial"/>
          <w:color w:val="000000"/>
          <w:lang w:eastAsia="pt-BR"/>
        </w:rPr>
      </w:pPr>
      <w:r w:rsidRPr="00F073A5">
        <w:rPr>
          <w:rFonts w:eastAsia="Times New Roman" w:cs="Arial"/>
          <w:color w:val="000000"/>
          <w:lang w:eastAsia="pt-BR"/>
        </w:rPr>
        <w:t xml:space="preserve">Estadual, dotação nº 200, </w:t>
      </w:r>
      <w:r w:rsidR="00FC7FD2" w:rsidRPr="00F073A5">
        <w:rPr>
          <w:rFonts w:eastAsia="Times New Roman" w:cs="Arial"/>
          <w:color w:val="000000"/>
          <w:lang w:eastAsia="pt-BR"/>
        </w:rPr>
        <w:t xml:space="preserve">sendo R$ </w:t>
      </w:r>
      <w:r w:rsidR="00F073A5" w:rsidRPr="00F073A5">
        <w:rPr>
          <w:rFonts w:eastAsia="Times New Roman" w:cs="Arial"/>
          <w:color w:val="000000"/>
          <w:lang w:eastAsia="pt-BR"/>
        </w:rPr>
        <w:t>123.625,59</w:t>
      </w:r>
      <w:r w:rsidRPr="00F073A5">
        <w:rPr>
          <w:rFonts w:eastAsia="Times New Roman" w:cs="Arial"/>
          <w:color w:val="000000"/>
          <w:lang w:eastAsia="pt-BR"/>
        </w:rPr>
        <w:t xml:space="preserve"> (</w:t>
      </w:r>
      <w:r w:rsidR="00F073A5" w:rsidRPr="00F073A5">
        <w:rPr>
          <w:rFonts w:eastAsia="Times New Roman" w:cs="Arial"/>
          <w:color w:val="000000"/>
          <w:lang w:eastAsia="pt-BR"/>
        </w:rPr>
        <w:t>cento e vinte e três mil seiscentos e vinte e cinco reais e cinquenta e nove centavos</w:t>
      </w:r>
      <w:r w:rsidR="00BB3648" w:rsidRPr="00F073A5">
        <w:rPr>
          <w:rFonts w:eastAsia="Times New Roman" w:cs="Arial"/>
          <w:color w:val="000000"/>
          <w:lang w:eastAsia="pt-BR"/>
        </w:rPr>
        <w:t>)</w:t>
      </w:r>
      <w:r w:rsidR="00A93B77" w:rsidRPr="00F073A5">
        <w:rPr>
          <w:rFonts w:eastAsia="Times New Roman" w:cs="Arial"/>
          <w:color w:val="000000"/>
          <w:lang w:eastAsia="pt-BR"/>
        </w:rPr>
        <w:t>;</w:t>
      </w:r>
      <w:r w:rsidR="00FC7FD2" w:rsidRPr="00F073A5">
        <w:rPr>
          <w:rFonts w:eastAsia="Times New Roman" w:cs="Arial"/>
          <w:color w:val="000000"/>
          <w:lang w:eastAsia="pt-BR"/>
        </w:rPr>
        <w:t xml:space="preserve"> </w:t>
      </w:r>
    </w:p>
    <w:p w:rsidR="00FC7FD2" w:rsidRPr="00F073A5" w:rsidRDefault="001F3990" w:rsidP="0061188E">
      <w:pPr>
        <w:pStyle w:val="PargrafodaLista"/>
        <w:numPr>
          <w:ilvl w:val="0"/>
          <w:numId w:val="51"/>
        </w:numPr>
        <w:spacing w:after="0"/>
        <w:jc w:val="both"/>
        <w:rPr>
          <w:rFonts w:eastAsia="Times New Roman" w:cs="Arial"/>
          <w:color w:val="000000"/>
          <w:lang w:eastAsia="pt-BR"/>
        </w:rPr>
      </w:pPr>
      <w:r w:rsidRPr="00F073A5">
        <w:rPr>
          <w:rFonts w:eastAsia="Times New Roman" w:cs="Arial"/>
          <w:color w:val="000000"/>
          <w:lang w:eastAsia="pt-BR"/>
        </w:rPr>
        <w:t xml:space="preserve">Federal, </w:t>
      </w:r>
      <w:r w:rsidR="00BB3648" w:rsidRPr="00F073A5">
        <w:rPr>
          <w:rFonts w:eastAsia="Times New Roman" w:cs="Arial"/>
          <w:color w:val="000000"/>
          <w:lang w:eastAsia="pt-BR"/>
        </w:rPr>
        <w:t>d</w:t>
      </w:r>
      <w:r w:rsidR="00FC7FD2" w:rsidRPr="00F073A5">
        <w:rPr>
          <w:rFonts w:eastAsia="Times New Roman" w:cs="Arial"/>
          <w:color w:val="000000"/>
          <w:lang w:eastAsia="pt-BR"/>
        </w:rPr>
        <w:t>otaç</w:t>
      </w:r>
      <w:r w:rsidR="00BB3648" w:rsidRPr="00F073A5">
        <w:rPr>
          <w:rFonts w:eastAsia="Times New Roman" w:cs="Arial"/>
          <w:color w:val="000000"/>
          <w:lang w:eastAsia="pt-BR"/>
        </w:rPr>
        <w:t xml:space="preserve">ão </w:t>
      </w:r>
      <w:r w:rsidR="00192B0D" w:rsidRPr="00F073A5">
        <w:rPr>
          <w:rFonts w:eastAsia="Times New Roman" w:cs="Arial"/>
          <w:color w:val="000000"/>
          <w:lang w:eastAsia="pt-BR"/>
        </w:rPr>
        <w:t>nº 2030</w:t>
      </w:r>
      <w:r w:rsidRPr="00F073A5">
        <w:rPr>
          <w:rFonts w:eastAsia="Times New Roman" w:cs="Arial"/>
          <w:color w:val="000000"/>
          <w:lang w:eastAsia="pt-BR"/>
        </w:rPr>
        <w:t xml:space="preserve">, sendo R$ </w:t>
      </w:r>
      <w:r w:rsidR="00F073A5" w:rsidRPr="00F073A5">
        <w:rPr>
          <w:rFonts w:eastAsia="Times New Roman" w:cs="Arial"/>
          <w:color w:val="000000"/>
          <w:lang w:eastAsia="pt-BR"/>
        </w:rPr>
        <w:t xml:space="preserve">30.021,12 </w:t>
      </w:r>
      <w:r w:rsidR="00BB3648" w:rsidRPr="00F073A5">
        <w:rPr>
          <w:rFonts w:eastAsia="Times New Roman" w:cs="Arial"/>
          <w:color w:val="000000"/>
          <w:lang w:eastAsia="pt-BR"/>
        </w:rPr>
        <w:t>(</w:t>
      </w:r>
      <w:r w:rsidR="00F073A5" w:rsidRPr="00F073A5">
        <w:rPr>
          <w:rFonts w:eastAsia="Times New Roman" w:cs="Arial"/>
          <w:color w:val="000000"/>
          <w:lang w:eastAsia="pt-BR"/>
        </w:rPr>
        <w:t>trinta mil vinte e um reais e doze centavos</w:t>
      </w:r>
      <w:r w:rsidRPr="00F073A5">
        <w:rPr>
          <w:rFonts w:eastAsia="Times New Roman" w:cs="Arial"/>
          <w:color w:val="000000"/>
          <w:lang w:eastAsia="pt-BR"/>
        </w:rPr>
        <w:t>)</w:t>
      </w:r>
      <w:r w:rsidR="00A93B77" w:rsidRPr="00F073A5">
        <w:rPr>
          <w:rFonts w:eastAsia="Times New Roman" w:cs="Arial"/>
          <w:color w:val="000000"/>
          <w:lang w:eastAsia="pt-BR"/>
        </w:rPr>
        <w:t>.</w:t>
      </w:r>
    </w:p>
    <w:p w:rsidR="003F64F1" w:rsidRPr="003E028E" w:rsidRDefault="003F64F1" w:rsidP="0061188E">
      <w:pPr>
        <w:pStyle w:val="PargrafodaLista"/>
        <w:numPr>
          <w:ilvl w:val="1"/>
          <w:numId w:val="18"/>
        </w:numPr>
        <w:spacing w:after="0"/>
        <w:ind w:left="709" w:hanging="567"/>
        <w:jc w:val="both"/>
        <w:rPr>
          <w:rFonts w:eastAsia="Times New Roman" w:cs="Arial"/>
          <w:color w:val="000000"/>
          <w:lang w:eastAsia="pt-BR"/>
        </w:rPr>
      </w:pPr>
      <w:r w:rsidRPr="003E028E">
        <w:rPr>
          <w:rFonts w:eastAsia="Times New Roman" w:cs="Arial"/>
          <w:color w:val="000000"/>
          <w:lang w:eastAsia="pt-BR"/>
        </w:rPr>
        <w:t xml:space="preserve">O valor total deste Objeto será dividido em parcelas mensais e efetuado o seu pagamento nas datas previstas no Cronograma de Desembolso, </w:t>
      </w:r>
      <w:r w:rsidRPr="005E3ADA">
        <w:rPr>
          <w:rFonts w:eastAsia="Times New Roman" w:cs="Arial"/>
          <w:color w:val="000000"/>
          <w:lang w:eastAsia="pt-BR"/>
        </w:rPr>
        <w:t>item 5 deste Termo de Referência,</w:t>
      </w:r>
      <w:r w:rsidRPr="003E028E">
        <w:rPr>
          <w:rFonts w:eastAsia="Times New Roman" w:cs="Arial"/>
          <w:color w:val="000000"/>
          <w:lang w:eastAsia="pt-BR"/>
        </w:rPr>
        <w:t xml:space="preserve"> e registrados no </w:t>
      </w:r>
      <w:r w:rsidR="008B20EA" w:rsidRPr="003E028E">
        <w:rPr>
          <w:rFonts w:eastAsia="Times New Roman" w:cs="Arial"/>
          <w:color w:val="000000"/>
          <w:lang w:eastAsia="pt-BR"/>
        </w:rPr>
        <w:t xml:space="preserve">Modelo de </w:t>
      </w:r>
      <w:r w:rsidRPr="003E028E">
        <w:rPr>
          <w:rFonts w:eastAsia="Times New Roman" w:cs="Arial"/>
          <w:color w:val="000000"/>
          <w:lang w:eastAsia="pt-BR"/>
        </w:rPr>
        <w:t>Plano de Trabalho, Anexo III, e na Minuta do Termo de Colaboração, Anexo IV. (art. 35, inciso V, alínea “d”, Lei Federal 13.019/2014 e suas alterações)</w:t>
      </w:r>
      <w:r w:rsidR="00A93B77">
        <w:rPr>
          <w:rFonts w:eastAsia="Times New Roman" w:cs="Arial"/>
          <w:color w:val="000000"/>
          <w:lang w:eastAsia="pt-BR"/>
        </w:rPr>
        <w:t>;</w:t>
      </w:r>
    </w:p>
    <w:p w:rsidR="003F64F1" w:rsidRPr="003E028E" w:rsidRDefault="003F64F1" w:rsidP="0061188E">
      <w:pPr>
        <w:pStyle w:val="PargrafodaLista"/>
        <w:numPr>
          <w:ilvl w:val="1"/>
          <w:numId w:val="18"/>
        </w:numPr>
        <w:spacing w:after="0"/>
        <w:ind w:left="709" w:hanging="567"/>
        <w:jc w:val="both"/>
        <w:rPr>
          <w:rFonts w:eastAsia="Times New Roman" w:cs="Arial"/>
          <w:color w:val="000000"/>
          <w:lang w:eastAsia="pt-BR"/>
        </w:rPr>
      </w:pPr>
      <w:r w:rsidRPr="003E028E">
        <w:rPr>
          <w:rFonts w:eastAsia="Times New Roman" w:cs="Arial"/>
          <w:color w:val="000000"/>
          <w:lang w:eastAsia="pt-BR"/>
        </w:rPr>
        <w:t>O valor e o cronograma de desembolso serão cumpridos junto à organização da sociedade civil</w:t>
      </w:r>
      <w:r w:rsidR="00FD3C97" w:rsidRPr="003E028E">
        <w:rPr>
          <w:rFonts w:eastAsia="Times New Roman" w:cs="Arial"/>
          <w:color w:val="000000"/>
          <w:lang w:eastAsia="pt-BR"/>
        </w:rPr>
        <w:t xml:space="preserve"> </w:t>
      </w:r>
      <w:r w:rsidRPr="003E028E">
        <w:rPr>
          <w:rFonts w:eastAsia="Times New Roman" w:cs="Arial"/>
          <w:color w:val="000000"/>
          <w:lang w:eastAsia="pt-BR"/>
        </w:rPr>
        <w:t>em conformidade com cada objeto, que a mesma foi classificada.</w:t>
      </w:r>
    </w:p>
    <w:p w:rsidR="003F64F1" w:rsidRPr="003E028E" w:rsidRDefault="003F64F1" w:rsidP="003F64F1">
      <w:pPr>
        <w:spacing w:after="0"/>
        <w:jc w:val="both"/>
        <w:rPr>
          <w:rFonts w:eastAsia="Times New Roman" w:cs="Arial"/>
          <w:color w:val="000000"/>
          <w:lang w:eastAsia="pt-BR"/>
        </w:rPr>
      </w:pPr>
    </w:p>
    <w:p w:rsidR="003F64F1" w:rsidRPr="003E028E" w:rsidRDefault="003F64F1" w:rsidP="0061188E">
      <w:pPr>
        <w:pStyle w:val="PargrafodaLista"/>
        <w:numPr>
          <w:ilvl w:val="0"/>
          <w:numId w:val="18"/>
        </w:numPr>
        <w:spacing w:after="0"/>
        <w:ind w:left="567" w:hanging="567"/>
        <w:jc w:val="both"/>
        <w:rPr>
          <w:rFonts w:eastAsia="Times New Roman" w:cs="Arial"/>
          <w:b/>
          <w:color w:val="000000"/>
          <w:lang w:eastAsia="pt-BR"/>
        </w:rPr>
      </w:pPr>
      <w:r w:rsidRPr="003E028E">
        <w:rPr>
          <w:rFonts w:eastAsia="Times New Roman" w:cs="Arial"/>
          <w:b/>
          <w:color w:val="000000"/>
          <w:lang w:eastAsia="pt-BR"/>
        </w:rPr>
        <w:t>TERMO(S) DE REFERÊNCIA DO(S) OBJETO(S)</w:t>
      </w:r>
    </w:p>
    <w:p w:rsidR="003F64F1" w:rsidRPr="003E028E" w:rsidRDefault="003F64F1" w:rsidP="003F64F1">
      <w:pPr>
        <w:spacing w:after="0"/>
        <w:jc w:val="both"/>
        <w:rPr>
          <w:rFonts w:eastAsia="Times New Roman" w:cs="Arial"/>
          <w:color w:val="000000"/>
          <w:lang w:eastAsia="pt-BR"/>
        </w:rPr>
      </w:pPr>
      <w:r w:rsidRPr="003E028E">
        <w:rPr>
          <w:rFonts w:eastAsia="Times New Roman" w:cs="Arial"/>
          <w:color w:val="000000"/>
          <w:lang w:eastAsia="pt-BR"/>
        </w:rPr>
        <w:t>O(s) Termo(s) de Referência(s) do objeto(s) estão descritos no quadro a seguir em conformidade com cada item.</w:t>
      </w:r>
    </w:p>
    <w:p w:rsidR="003F64F1" w:rsidRPr="003E028E" w:rsidRDefault="003F64F1" w:rsidP="003F64F1">
      <w:pPr>
        <w:spacing w:after="0"/>
        <w:jc w:val="both"/>
        <w:rPr>
          <w:rFonts w:eastAsia="Times New Roman" w:cs="Arial"/>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52"/>
        <w:gridCol w:w="2824"/>
        <w:gridCol w:w="3526"/>
      </w:tblGrid>
      <w:tr w:rsidR="003F64F1" w:rsidRPr="003E028E" w:rsidTr="00B817E8">
        <w:tc>
          <w:tcPr>
            <w:tcW w:w="1500" w:type="dxa"/>
            <w:tcBorders>
              <w:bottom w:val="single" w:sz="4" w:space="0" w:color="auto"/>
            </w:tcBorders>
          </w:tcPr>
          <w:p w:rsidR="003F64F1" w:rsidRPr="003E028E" w:rsidRDefault="003F64F1" w:rsidP="00D920D5">
            <w:pPr>
              <w:spacing w:after="0"/>
              <w:jc w:val="both"/>
              <w:rPr>
                <w:rFonts w:eastAsia="Times New Roman" w:cs="Arial"/>
                <w:b/>
                <w:color w:val="000000"/>
                <w:lang w:eastAsia="pt-BR"/>
              </w:rPr>
            </w:pPr>
            <w:r w:rsidRPr="003E028E">
              <w:rPr>
                <w:rFonts w:eastAsia="Times New Roman" w:cs="Arial"/>
                <w:b/>
                <w:color w:val="000000"/>
                <w:lang w:eastAsia="pt-BR"/>
              </w:rPr>
              <w:t>Item</w:t>
            </w:r>
          </w:p>
        </w:tc>
        <w:tc>
          <w:tcPr>
            <w:tcW w:w="7928" w:type="dxa"/>
            <w:gridSpan w:val="3"/>
            <w:tcBorders>
              <w:bottom w:val="single" w:sz="4" w:space="0" w:color="auto"/>
            </w:tcBorders>
          </w:tcPr>
          <w:p w:rsidR="003F64F1" w:rsidRPr="003E028E" w:rsidRDefault="003F64F1" w:rsidP="00D920D5">
            <w:pPr>
              <w:spacing w:after="0"/>
              <w:jc w:val="both"/>
              <w:rPr>
                <w:rFonts w:eastAsia="Times New Roman" w:cs="Arial"/>
                <w:color w:val="000000"/>
                <w:lang w:eastAsia="pt-BR"/>
              </w:rPr>
            </w:pPr>
            <w:r w:rsidRPr="003E028E">
              <w:rPr>
                <w:rFonts w:eastAsia="Times New Roman" w:cs="Arial"/>
                <w:color w:val="000000"/>
                <w:lang w:eastAsia="pt-BR"/>
              </w:rPr>
              <w:t>1</w:t>
            </w:r>
          </w:p>
        </w:tc>
      </w:tr>
      <w:tr w:rsidR="003F64F1" w:rsidRPr="003E028E" w:rsidTr="00B817E8">
        <w:tc>
          <w:tcPr>
            <w:tcW w:w="1500" w:type="dxa"/>
            <w:tcBorders>
              <w:bottom w:val="single" w:sz="4" w:space="0" w:color="auto"/>
            </w:tcBorders>
          </w:tcPr>
          <w:p w:rsidR="003F64F1" w:rsidRPr="003E028E" w:rsidRDefault="003F64F1" w:rsidP="00D920D5">
            <w:pPr>
              <w:spacing w:after="0"/>
              <w:jc w:val="both"/>
              <w:rPr>
                <w:rFonts w:eastAsia="Times New Roman" w:cs="Arial"/>
                <w:b/>
                <w:color w:val="000000"/>
                <w:lang w:eastAsia="pt-BR"/>
              </w:rPr>
            </w:pPr>
            <w:r w:rsidRPr="003E028E">
              <w:rPr>
                <w:rFonts w:eastAsia="Times New Roman" w:cs="Arial"/>
                <w:b/>
                <w:color w:val="000000"/>
                <w:lang w:eastAsia="pt-BR"/>
              </w:rPr>
              <w:t>Modalidade:</w:t>
            </w:r>
          </w:p>
        </w:tc>
        <w:tc>
          <w:tcPr>
            <w:tcW w:w="7928" w:type="dxa"/>
            <w:gridSpan w:val="3"/>
            <w:tcBorders>
              <w:bottom w:val="single" w:sz="4" w:space="0" w:color="auto"/>
            </w:tcBorders>
          </w:tcPr>
          <w:p w:rsidR="003F64F1" w:rsidRPr="003E028E" w:rsidRDefault="003C4FD5" w:rsidP="00EA5C42">
            <w:pPr>
              <w:spacing w:after="0"/>
              <w:jc w:val="both"/>
              <w:rPr>
                <w:rFonts w:eastAsia="Times New Roman" w:cs="Arial"/>
                <w:b/>
                <w:color w:val="000000"/>
                <w:lang w:eastAsia="pt-BR"/>
              </w:rPr>
            </w:pPr>
            <w:r w:rsidRPr="005E3ADA">
              <w:rPr>
                <w:rFonts w:eastAsia="Times New Roman" w:cs="Arial"/>
                <w:b/>
                <w:color w:val="000000"/>
                <w:lang w:eastAsia="pt-BR"/>
              </w:rPr>
              <w:t>PROTEÇÃO SOCIAL BÁSICA – SERVIÇO DE CONVIVÊNCIA E FORTALECIMENTO DE VÍNCULOS – SFCV: FAIXA ETÁRIA DE 06 A 17 ANOS</w:t>
            </w: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DESCRIÇÃO DO OBJETO</w:t>
            </w:r>
          </w:p>
        </w:tc>
      </w:tr>
      <w:tr w:rsidR="003F64F1" w:rsidRPr="003E028E" w:rsidTr="00B817E8">
        <w:trPr>
          <w:trHeight w:val="227"/>
        </w:trPr>
        <w:tc>
          <w:tcPr>
            <w:tcW w:w="9428" w:type="dxa"/>
            <w:gridSpan w:val="4"/>
          </w:tcPr>
          <w:p w:rsidR="003F64F1" w:rsidRPr="003E028E" w:rsidRDefault="003F64F1" w:rsidP="00D920D5">
            <w:pPr>
              <w:spacing w:after="0"/>
              <w:jc w:val="both"/>
              <w:rPr>
                <w:rFonts w:eastAsia="Times New Roman" w:cs="Arial"/>
                <w:color w:val="000000"/>
                <w:lang w:eastAsia="pt-BR"/>
              </w:rPr>
            </w:pPr>
          </w:p>
          <w:p w:rsidR="003F64F1" w:rsidRPr="003E028E" w:rsidRDefault="003F64F1" w:rsidP="00892C97">
            <w:pPr>
              <w:spacing w:after="4"/>
              <w:jc w:val="both"/>
              <w:rPr>
                <w:rFonts w:cs="Arial"/>
              </w:rPr>
            </w:pPr>
            <w:r w:rsidRPr="003E028E">
              <w:rPr>
                <w:rFonts w:cs="Arial"/>
              </w:rPr>
              <w:t xml:space="preserve">O Serviço de Convivência e Fortalecimento de Vínculos – SCFV é um serviço realizado em grupos, organizado a partir de percursos, de modo a garantir aquisições progressivas aos seus usuários, de acordo com seu ciclo de vida, a fim de complementar o trabalho social com famílias e prevenir a ocorrência de situações de risco social. </w:t>
            </w:r>
          </w:p>
          <w:p w:rsidR="003F64F1" w:rsidRPr="003E028E" w:rsidRDefault="003F64F1" w:rsidP="00892C97">
            <w:pPr>
              <w:spacing w:after="4"/>
              <w:jc w:val="both"/>
              <w:rPr>
                <w:rFonts w:cs="Arial"/>
              </w:rPr>
            </w:pPr>
            <w:r w:rsidRPr="003E028E">
              <w:rPr>
                <w:rFonts w:cs="Arial"/>
              </w:rPr>
              <w:t>É uma forma de intervenção social planejada que cria situações desafiadoras, estimula e orienta os usuários na construção e reconstrução de suas histórias e vivências individuais e coletivas, na família e no território. Organiza-se de modo a ampliar trocas culturais e de vivências, desenvolver o sentimento de pertença e de identidade, fortalecer vínculos familiares e incentivar a socialização e a convivência comunitária. Possui caráter preventivo e proativo, pautado na defesa e afirmação dos direitos e no desenvolvimento de capacidades e potencialidades, com vistas ao alcance de alternativas emancipatórias para o enfrentamento da vulnerabilidade social.</w:t>
            </w:r>
          </w:p>
          <w:p w:rsidR="003F64F1" w:rsidRPr="003E028E" w:rsidRDefault="003F64F1" w:rsidP="00892C97">
            <w:pPr>
              <w:spacing w:after="0"/>
              <w:jc w:val="both"/>
              <w:rPr>
                <w:rFonts w:eastAsia="Times New Roman" w:cs="Arial"/>
                <w:color w:val="000000"/>
                <w:lang w:eastAsia="pt-BR"/>
              </w:rPr>
            </w:pPr>
            <w:r w:rsidRPr="003E028E">
              <w:rPr>
                <w:rFonts w:cs="Arial"/>
              </w:rPr>
              <w:t>Deve prever o desenvolvimento de ações intergeracionais e a heterogeneidade na composição dos grupos por sexo, presença de pessoas com deficiência, etnia, raça, entre outros. Assim como, articular com o Serviço de Proteção e Atendimento Integral à Família (PAIF), de modo a promover o atendimento das famílias dos usuários deste serviço, garantindo a matricialidade sócio familiar da política de assistência social.</w:t>
            </w:r>
          </w:p>
          <w:p w:rsidR="003F64F1" w:rsidRPr="003E028E" w:rsidRDefault="003F64F1" w:rsidP="00D920D5">
            <w:pPr>
              <w:spacing w:after="0"/>
              <w:jc w:val="both"/>
              <w:rPr>
                <w:rFonts w:eastAsia="Times New Roman" w:cs="Arial"/>
                <w:color w:val="000000"/>
                <w:lang w:eastAsia="pt-BR"/>
              </w:rPr>
            </w:pP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ABRANGENCIA TERRITORIAL</w:t>
            </w:r>
          </w:p>
        </w:tc>
      </w:tr>
      <w:tr w:rsidR="003F64F1" w:rsidRPr="003E028E" w:rsidTr="00B817E8">
        <w:trPr>
          <w:trHeight w:val="227"/>
        </w:trPr>
        <w:tc>
          <w:tcPr>
            <w:tcW w:w="9428" w:type="dxa"/>
            <w:gridSpan w:val="4"/>
            <w:shd w:val="clear" w:color="auto" w:fill="auto"/>
          </w:tcPr>
          <w:p w:rsidR="003F64F1" w:rsidRPr="003E028E" w:rsidRDefault="003F64F1" w:rsidP="00D920D5">
            <w:pPr>
              <w:spacing w:after="0"/>
              <w:jc w:val="both"/>
              <w:rPr>
                <w:rFonts w:eastAsia="Times New Roman" w:cs="Arial"/>
                <w:color w:val="000000"/>
                <w:lang w:eastAsia="pt-BR"/>
              </w:rPr>
            </w:pPr>
            <w:r w:rsidRPr="003E028E">
              <w:rPr>
                <w:rFonts w:eastAsia="Times New Roman" w:cs="Arial"/>
                <w:color w:val="000000"/>
                <w:lang w:eastAsia="pt-BR"/>
              </w:rPr>
              <w:t>Municipal</w:t>
            </w: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UNIDADE DE EXECUÇÃO</w:t>
            </w:r>
          </w:p>
        </w:tc>
      </w:tr>
      <w:tr w:rsidR="003F64F1" w:rsidRPr="003E028E" w:rsidTr="00B817E8">
        <w:trPr>
          <w:trHeight w:val="227"/>
        </w:trPr>
        <w:tc>
          <w:tcPr>
            <w:tcW w:w="9428" w:type="dxa"/>
            <w:gridSpan w:val="4"/>
            <w:tcBorders>
              <w:bottom w:val="single" w:sz="4" w:space="0" w:color="auto"/>
            </w:tcBorders>
          </w:tcPr>
          <w:p w:rsidR="003F64F1" w:rsidRPr="003E028E" w:rsidRDefault="003F64F1" w:rsidP="000B189C">
            <w:pPr>
              <w:spacing w:after="0"/>
              <w:jc w:val="both"/>
              <w:rPr>
                <w:rFonts w:cs="Arial"/>
              </w:rPr>
            </w:pPr>
            <w:r w:rsidRPr="003E028E">
              <w:rPr>
                <w:rFonts w:cs="Arial"/>
              </w:rPr>
              <w:t>Espaços/locais (próprios</w:t>
            </w:r>
            <w:r w:rsidR="000B189C" w:rsidRPr="003E028E">
              <w:rPr>
                <w:rFonts w:cs="Arial"/>
              </w:rPr>
              <w:t xml:space="preserve"> ou alugados</w:t>
            </w:r>
            <w:r w:rsidRPr="003E028E">
              <w:rPr>
                <w:rFonts w:cs="Arial"/>
              </w:rPr>
              <w:t>) administrados por OSC</w:t>
            </w:r>
            <w:r w:rsidR="000B189C" w:rsidRPr="003E028E">
              <w:rPr>
                <w:rFonts w:cs="Arial"/>
              </w:rPr>
              <w:t xml:space="preserve">. </w:t>
            </w:r>
          </w:p>
          <w:p w:rsidR="000B189C" w:rsidRPr="003E028E" w:rsidRDefault="000B189C" w:rsidP="000B189C">
            <w:pPr>
              <w:spacing w:after="0"/>
              <w:jc w:val="both"/>
              <w:rPr>
                <w:rFonts w:eastAsia="Times New Roman" w:cs="Arial"/>
                <w:color w:val="000000"/>
                <w:lang w:eastAsia="pt-BR"/>
              </w:rPr>
            </w:pP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PÚBLICO ALVO</w:t>
            </w:r>
          </w:p>
        </w:tc>
      </w:tr>
      <w:tr w:rsidR="003F64F1" w:rsidRPr="003E028E" w:rsidTr="00B817E8">
        <w:trPr>
          <w:trHeight w:val="227"/>
        </w:trPr>
        <w:tc>
          <w:tcPr>
            <w:tcW w:w="9428" w:type="dxa"/>
            <w:gridSpan w:val="4"/>
            <w:tcBorders>
              <w:bottom w:val="single" w:sz="4" w:space="0" w:color="auto"/>
            </w:tcBorders>
            <w:shd w:val="clear" w:color="auto" w:fill="auto"/>
          </w:tcPr>
          <w:p w:rsidR="000B189C" w:rsidRPr="003E028E" w:rsidRDefault="000B189C" w:rsidP="00D920D5">
            <w:pPr>
              <w:pStyle w:val="Default"/>
              <w:spacing w:line="360" w:lineRule="auto"/>
              <w:jc w:val="both"/>
              <w:rPr>
                <w:rFonts w:ascii="Calibri" w:hAnsi="Calibri" w:cs="Arial"/>
                <w:b/>
                <w:sz w:val="22"/>
                <w:szCs w:val="22"/>
              </w:rPr>
            </w:pPr>
          </w:p>
          <w:p w:rsidR="003F64F1" w:rsidRDefault="003F64F1" w:rsidP="00D920D5">
            <w:pPr>
              <w:pStyle w:val="Default"/>
              <w:spacing w:line="360" w:lineRule="auto"/>
              <w:jc w:val="both"/>
              <w:rPr>
                <w:rFonts w:ascii="Calibri" w:hAnsi="Calibri" w:cs="Arial"/>
                <w:sz w:val="22"/>
                <w:szCs w:val="22"/>
              </w:rPr>
            </w:pPr>
            <w:r w:rsidRPr="003E028E">
              <w:rPr>
                <w:rFonts w:ascii="Calibri" w:hAnsi="Calibri" w:cs="Arial"/>
                <w:b/>
                <w:sz w:val="22"/>
                <w:szCs w:val="22"/>
              </w:rPr>
              <w:t>PÚBLICO ALVO:</w:t>
            </w:r>
            <w:r w:rsidR="00A01C86" w:rsidRPr="003E028E">
              <w:rPr>
                <w:rFonts w:ascii="Calibri" w:hAnsi="Calibri" w:cs="Arial"/>
                <w:sz w:val="22"/>
                <w:szCs w:val="22"/>
              </w:rPr>
              <w:t xml:space="preserve"> </w:t>
            </w:r>
            <w:r w:rsidR="00EA5C42">
              <w:rPr>
                <w:rFonts w:ascii="Calibri" w:hAnsi="Calibri" w:cs="Arial"/>
                <w:sz w:val="22"/>
                <w:szCs w:val="22"/>
              </w:rPr>
              <w:t>14</w:t>
            </w:r>
            <w:r w:rsidR="00D03E90" w:rsidRPr="003E028E">
              <w:rPr>
                <w:rFonts w:ascii="Calibri" w:hAnsi="Calibri" w:cs="Arial"/>
                <w:sz w:val="22"/>
                <w:szCs w:val="22"/>
              </w:rPr>
              <w:t>0</w:t>
            </w:r>
            <w:r w:rsidR="007C30F9">
              <w:rPr>
                <w:rFonts w:ascii="Calibri" w:hAnsi="Calibri" w:cs="Arial"/>
                <w:sz w:val="22"/>
                <w:szCs w:val="22"/>
              </w:rPr>
              <w:t xml:space="preserve"> vagas</w:t>
            </w:r>
          </w:p>
          <w:p w:rsidR="007C30F9" w:rsidRPr="003E028E" w:rsidRDefault="007C30F9" w:rsidP="00D920D5">
            <w:pPr>
              <w:pStyle w:val="Default"/>
              <w:spacing w:line="360" w:lineRule="auto"/>
              <w:jc w:val="both"/>
              <w:rPr>
                <w:rFonts w:ascii="Calibri" w:hAnsi="Calibri" w:cs="Arial"/>
                <w:sz w:val="22"/>
                <w:szCs w:val="22"/>
              </w:rPr>
            </w:pPr>
          </w:p>
          <w:p w:rsidR="003F64F1" w:rsidRDefault="003F64F1" w:rsidP="00D920D5">
            <w:pPr>
              <w:pStyle w:val="Default"/>
              <w:spacing w:line="360" w:lineRule="auto"/>
              <w:jc w:val="both"/>
              <w:rPr>
                <w:rFonts w:ascii="Calibri" w:hAnsi="Calibri" w:cs="Arial"/>
                <w:sz w:val="22"/>
                <w:szCs w:val="22"/>
              </w:rPr>
            </w:pPr>
            <w:r w:rsidRPr="003E028E">
              <w:rPr>
                <w:rFonts w:ascii="Calibri" w:hAnsi="Calibri" w:cs="Arial"/>
                <w:b/>
                <w:bCs/>
                <w:sz w:val="22"/>
                <w:szCs w:val="22"/>
              </w:rPr>
              <w:t>Cri</w:t>
            </w:r>
            <w:r w:rsidR="000B189C" w:rsidRPr="003E028E">
              <w:rPr>
                <w:rFonts w:ascii="Calibri" w:hAnsi="Calibri" w:cs="Arial"/>
                <w:b/>
                <w:bCs/>
                <w:sz w:val="22"/>
                <w:szCs w:val="22"/>
              </w:rPr>
              <w:t>anças na faixa etária de 06</w:t>
            </w:r>
            <w:r w:rsidR="00630870">
              <w:rPr>
                <w:rFonts w:ascii="Calibri" w:hAnsi="Calibri" w:cs="Arial"/>
                <w:b/>
                <w:bCs/>
                <w:sz w:val="22"/>
                <w:szCs w:val="22"/>
              </w:rPr>
              <w:t xml:space="preserve"> a 15</w:t>
            </w:r>
            <w:r w:rsidR="00D03E90" w:rsidRPr="003E028E">
              <w:rPr>
                <w:rFonts w:ascii="Calibri" w:hAnsi="Calibri" w:cs="Arial"/>
                <w:b/>
                <w:bCs/>
                <w:sz w:val="22"/>
                <w:szCs w:val="22"/>
              </w:rPr>
              <w:t xml:space="preserve"> anos</w:t>
            </w:r>
            <w:r w:rsidRPr="003E028E">
              <w:rPr>
                <w:rFonts w:ascii="Calibri" w:hAnsi="Calibri" w:cs="Arial"/>
                <w:b/>
                <w:bCs/>
                <w:sz w:val="22"/>
                <w:szCs w:val="22"/>
              </w:rPr>
              <w:t xml:space="preserve">: </w:t>
            </w:r>
            <w:r w:rsidRPr="003E028E">
              <w:rPr>
                <w:rFonts w:ascii="Calibri" w:hAnsi="Calibri" w:cs="Arial"/>
                <w:sz w:val="22"/>
                <w:szCs w:val="22"/>
              </w:rPr>
              <w:t>Crianças encaminhadas pelos serviços da proteção social a famílias e indivíduos (reconduzidas ao convívio familiar, após medida protetiva de acolhimento; e outros); Crianças com deficiência, com prioridade para as beneficiárias do BPC; Crianças cujas famílias são beneficiárias de programas de transferência de renda; Crianças cujas famílias estão vivenciando situações de conflitos familiares, comunitários ou sociais; Crianças de famílias com precário acesso a renda e a serviços públicos e com dificuldades para manter-se; situação de isolamento; trabalho infantil; vivência de violência e, ou negligência; fora da escola ou com defasagem escolar superior a 2 (dois) anos; em situação de acolhimento; situação de abuso e/ ou exploração sexual e com medidas de proteção do Estatuto da Criança e do Adolescente – ECA.</w:t>
            </w:r>
          </w:p>
          <w:p w:rsidR="00630870" w:rsidRDefault="00630870" w:rsidP="00D920D5">
            <w:pPr>
              <w:pStyle w:val="Default"/>
              <w:spacing w:line="360" w:lineRule="auto"/>
              <w:jc w:val="both"/>
              <w:rPr>
                <w:rFonts w:ascii="Calibri" w:hAnsi="Calibri" w:cs="Arial"/>
                <w:sz w:val="22"/>
                <w:szCs w:val="22"/>
              </w:rPr>
            </w:pPr>
          </w:p>
          <w:p w:rsidR="00F02B2E" w:rsidRDefault="00630870" w:rsidP="00D920D5">
            <w:pPr>
              <w:pStyle w:val="Default"/>
              <w:spacing w:line="360" w:lineRule="auto"/>
              <w:jc w:val="both"/>
              <w:rPr>
                <w:rFonts w:ascii="Calibri" w:hAnsi="Calibri" w:cs="Arial"/>
                <w:sz w:val="22"/>
                <w:szCs w:val="22"/>
              </w:rPr>
            </w:pPr>
            <w:r w:rsidRPr="00F02B2E">
              <w:rPr>
                <w:rFonts w:ascii="Calibri" w:hAnsi="Calibri" w:cs="Arial"/>
                <w:b/>
                <w:sz w:val="22"/>
                <w:szCs w:val="22"/>
              </w:rPr>
              <w:t>Adolescentes na faixa etária de 15 a 17 anos:</w:t>
            </w:r>
            <w:r>
              <w:rPr>
                <w:rFonts w:ascii="Calibri" w:hAnsi="Calibri" w:cs="Arial"/>
                <w:sz w:val="22"/>
                <w:szCs w:val="22"/>
              </w:rPr>
              <w:t xml:space="preserve"> Adolescentes pertencentes beneficiários de programas de transferência de renda; adolescentes egressos de medidas socioeducativas ou em cumprimento de medidas socioeducativas em meio aberto; </w:t>
            </w:r>
            <w:r w:rsidR="00F02B2E">
              <w:rPr>
                <w:rFonts w:ascii="Calibri" w:hAnsi="Calibri" w:cs="Arial"/>
                <w:sz w:val="22"/>
                <w:szCs w:val="22"/>
              </w:rPr>
              <w:t>A</w:t>
            </w:r>
            <w:r>
              <w:rPr>
                <w:rFonts w:ascii="Calibri" w:hAnsi="Calibri" w:cs="Arial"/>
                <w:sz w:val="22"/>
                <w:szCs w:val="22"/>
              </w:rPr>
              <w:t xml:space="preserve">dolescentes em </w:t>
            </w:r>
            <w:r w:rsidR="00F02B2E">
              <w:rPr>
                <w:rFonts w:ascii="Calibri" w:hAnsi="Calibri" w:cs="Arial"/>
                <w:sz w:val="22"/>
                <w:szCs w:val="22"/>
              </w:rPr>
              <w:t>cumprimento ou egressos de medida de proteção do Estatuto da Criança e do Adolescente – ECA; Adolescentes do Programa de Erradicação do Trabalho Infantil (PETI) ou adolescentes egressos ou vinculados a programas de combate à violência e  ao abuso e à exploração sexual; Adolescentes de famílias com perfil de programas de transferência de renda; Adolescente com deficiente, em especial beneficiário do BPC e Adolescentes fora de escola.</w:t>
            </w:r>
          </w:p>
          <w:p w:rsidR="00630870" w:rsidRDefault="00F02B2E" w:rsidP="00D920D5">
            <w:pPr>
              <w:pStyle w:val="Default"/>
              <w:spacing w:line="360" w:lineRule="auto"/>
              <w:jc w:val="both"/>
              <w:rPr>
                <w:rFonts w:ascii="Calibri" w:hAnsi="Calibri" w:cs="Arial"/>
                <w:sz w:val="22"/>
                <w:szCs w:val="22"/>
              </w:rPr>
            </w:pPr>
            <w:r>
              <w:rPr>
                <w:rFonts w:ascii="Calibri" w:hAnsi="Calibri" w:cs="Arial"/>
                <w:sz w:val="22"/>
                <w:szCs w:val="22"/>
              </w:rPr>
              <w:t xml:space="preserve"> </w:t>
            </w:r>
          </w:p>
          <w:p w:rsidR="00F02B2E" w:rsidRPr="003E028E" w:rsidRDefault="00F02B2E" w:rsidP="00D920D5">
            <w:pPr>
              <w:pStyle w:val="Default"/>
              <w:spacing w:line="360" w:lineRule="auto"/>
              <w:jc w:val="both"/>
              <w:rPr>
                <w:rFonts w:ascii="Calibri" w:hAnsi="Calibri" w:cs="Arial"/>
                <w:sz w:val="22"/>
                <w:szCs w:val="22"/>
              </w:rPr>
            </w:pPr>
            <w:r w:rsidRPr="00F02B2E">
              <w:rPr>
                <w:rFonts w:ascii="Calibri" w:hAnsi="Calibri" w:cs="Arial"/>
                <w:b/>
                <w:sz w:val="22"/>
                <w:szCs w:val="22"/>
              </w:rPr>
              <w:t>D</w:t>
            </w:r>
            <w:r>
              <w:rPr>
                <w:rFonts w:ascii="Calibri" w:hAnsi="Calibri" w:cs="Arial"/>
                <w:b/>
                <w:sz w:val="22"/>
                <w:szCs w:val="22"/>
              </w:rPr>
              <w:t xml:space="preserve">os acima mencionados é público para atendimento </w:t>
            </w:r>
            <w:r w:rsidRPr="00F02B2E">
              <w:rPr>
                <w:rFonts w:ascii="Calibri" w:hAnsi="Calibri" w:cs="Arial"/>
                <w:b/>
                <w:sz w:val="22"/>
                <w:szCs w:val="22"/>
              </w:rPr>
              <w:t xml:space="preserve">PRIORITÁRIO </w:t>
            </w:r>
            <w:r>
              <w:rPr>
                <w:rFonts w:ascii="Calibri" w:hAnsi="Calibri" w:cs="Arial"/>
                <w:b/>
                <w:sz w:val="22"/>
                <w:szCs w:val="22"/>
              </w:rPr>
              <w:t xml:space="preserve">para o serviço, </w:t>
            </w:r>
            <w:r w:rsidRPr="00F02B2E">
              <w:rPr>
                <w:rFonts w:ascii="Calibri" w:hAnsi="Calibri" w:cs="Arial"/>
                <w:b/>
                <w:sz w:val="22"/>
                <w:szCs w:val="22"/>
              </w:rPr>
              <w:t>de acordo com a Resolução CIT nº 01/2013 e a Resolução CNAS nº 01/2013:</w:t>
            </w:r>
            <w:r>
              <w:rPr>
                <w:rFonts w:ascii="Calibri" w:hAnsi="Calibri" w:cs="Arial"/>
                <w:sz w:val="22"/>
                <w:szCs w:val="22"/>
              </w:rPr>
              <w:t xml:space="preserve"> Em situação de isolamento; Trabalho infantil; Vivencia de violência e/ou negligência; Fora da escola ou com defasagem escolar superior a 2 (dois) anos; Em situação de acolhimento; Em cumprimento de medida socioeducativa em meio aberto; Egressos de medidas socioeducativas; Situação de abuso e/ou exploração sexual; Com medida de proteção do ECA; Crianças e adolescentes em situação de rua e Vulnerabilidade que diz respeito às pessoas com deficiência. </w:t>
            </w:r>
          </w:p>
          <w:p w:rsidR="003F64F1" w:rsidRPr="003E028E" w:rsidRDefault="003F64F1" w:rsidP="00D03E90">
            <w:pPr>
              <w:pStyle w:val="Default"/>
              <w:spacing w:line="360" w:lineRule="auto"/>
              <w:jc w:val="both"/>
              <w:rPr>
                <w:rFonts w:ascii="Calibri" w:eastAsia="Times New Roman" w:hAnsi="Calibri" w:cs="Arial"/>
                <w:lang w:eastAsia="pt-BR"/>
              </w:rPr>
            </w:pP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OBJETIVOS</w:t>
            </w:r>
          </w:p>
        </w:tc>
      </w:tr>
      <w:tr w:rsidR="003F64F1" w:rsidRPr="003E028E" w:rsidTr="00B817E8">
        <w:trPr>
          <w:trHeight w:val="227"/>
        </w:trPr>
        <w:tc>
          <w:tcPr>
            <w:tcW w:w="9428" w:type="dxa"/>
            <w:gridSpan w:val="4"/>
            <w:tcBorders>
              <w:bottom w:val="single" w:sz="4" w:space="0" w:color="auto"/>
            </w:tcBorders>
          </w:tcPr>
          <w:p w:rsidR="003F64F1" w:rsidRPr="003E028E" w:rsidRDefault="003F64F1" w:rsidP="0061188E">
            <w:pPr>
              <w:numPr>
                <w:ilvl w:val="0"/>
                <w:numId w:val="24"/>
              </w:numPr>
              <w:spacing w:after="116"/>
              <w:jc w:val="both"/>
              <w:rPr>
                <w:rFonts w:cs="Arial"/>
              </w:rPr>
            </w:pPr>
            <w:r w:rsidRPr="003E028E">
              <w:rPr>
                <w:rFonts w:cs="Arial"/>
                <w:color w:val="000000"/>
              </w:rPr>
              <w:t>Complementar o trabalho social com família, prevenindo a ocorrência de situações de risco social e fortalecendo a convivência familiar e comunitária;</w:t>
            </w:r>
          </w:p>
          <w:p w:rsidR="003F64F1" w:rsidRPr="003E028E" w:rsidRDefault="003F64F1" w:rsidP="0061188E">
            <w:pPr>
              <w:numPr>
                <w:ilvl w:val="0"/>
                <w:numId w:val="24"/>
              </w:numPr>
              <w:autoSpaceDE w:val="0"/>
              <w:autoSpaceDN w:val="0"/>
              <w:adjustRightInd w:val="0"/>
              <w:spacing w:after="0"/>
              <w:jc w:val="both"/>
              <w:rPr>
                <w:rFonts w:cs="Arial"/>
                <w:color w:val="000000"/>
              </w:rPr>
            </w:pPr>
            <w:r w:rsidRPr="003E028E">
              <w:rPr>
                <w:rFonts w:cs="Arial"/>
                <w:color w:val="000000"/>
              </w:rPr>
              <w:t>Prevenir a institucionalização e a segregação de crianças, adolescentes, em especial, das pessoas com deficiência, assegurando o direito à convivência familiar e comunitária;</w:t>
            </w:r>
          </w:p>
          <w:p w:rsidR="003F64F1" w:rsidRPr="003E028E" w:rsidRDefault="003F64F1" w:rsidP="0061188E">
            <w:pPr>
              <w:numPr>
                <w:ilvl w:val="0"/>
                <w:numId w:val="24"/>
              </w:numPr>
              <w:autoSpaceDE w:val="0"/>
              <w:autoSpaceDN w:val="0"/>
              <w:adjustRightInd w:val="0"/>
              <w:spacing w:after="0"/>
              <w:jc w:val="both"/>
              <w:rPr>
                <w:rFonts w:cs="Arial"/>
                <w:color w:val="000000"/>
              </w:rPr>
            </w:pPr>
            <w:r w:rsidRPr="003E028E">
              <w:rPr>
                <w:rFonts w:cs="Arial"/>
                <w:color w:val="000000"/>
              </w:rPr>
              <w:t>Promover acessos a benefícios e serviços socioassistenciais, fortalecendo a rede de proteção social nos territórios;</w:t>
            </w:r>
          </w:p>
          <w:p w:rsidR="003F64F1" w:rsidRPr="003E028E" w:rsidRDefault="003F64F1" w:rsidP="0061188E">
            <w:pPr>
              <w:numPr>
                <w:ilvl w:val="0"/>
                <w:numId w:val="24"/>
              </w:numPr>
              <w:autoSpaceDE w:val="0"/>
              <w:autoSpaceDN w:val="0"/>
              <w:adjustRightInd w:val="0"/>
              <w:spacing w:after="0"/>
              <w:jc w:val="both"/>
              <w:rPr>
                <w:rFonts w:cs="Arial"/>
                <w:color w:val="000000"/>
              </w:rPr>
            </w:pPr>
            <w:r w:rsidRPr="003E028E">
              <w:rPr>
                <w:rFonts w:cs="Arial"/>
                <w:color w:val="000000"/>
              </w:rPr>
              <w:t>Promover acessos a serviços setoriais, em especial das políticas de educação, saúde, cultura, esporte e lazer existentes no território, contribuindo para o usufruto dos usuários aos demais direitos;</w:t>
            </w:r>
          </w:p>
          <w:p w:rsidR="003F64F1" w:rsidRPr="003E028E" w:rsidRDefault="003F64F1" w:rsidP="0061188E">
            <w:pPr>
              <w:numPr>
                <w:ilvl w:val="0"/>
                <w:numId w:val="24"/>
              </w:numPr>
              <w:autoSpaceDE w:val="0"/>
              <w:autoSpaceDN w:val="0"/>
              <w:adjustRightInd w:val="0"/>
              <w:spacing w:after="0"/>
              <w:jc w:val="both"/>
              <w:rPr>
                <w:rFonts w:cs="Arial"/>
                <w:color w:val="000000"/>
              </w:rPr>
            </w:pPr>
            <w:r w:rsidRPr="003E028E">
              <w:rPr>
                <w:rFonts w:cs="Arial"/>
                <w:color w:val="000000"/>
              </w:rPr>
              <w:t>Oportunizar o acesso às informações sobre direitos e sobre participação cidadã, estimulando o desenvolvimento do protagonismo dos usuários;</w:t>
            </w:r>
          </w:p>
          <w:p w:rsidR="003F64F1" w:rsidRPr="003E028E" w:rsidRDefault="003F64F1" w:rsidP="0061188E">
            <w:pPr>
              <w:numPr>
                <w:ilvl w:val="0"/>
                <w:numId w:val="24"/>
              </w:numPr>
              <w:autoSpaceDE w:val="0"/>
              <w:autoSpaceDN w:val="0"/>
              <w:adjustRightInd w:val="0"/>
              <w:spacing w:after="0"/>
              <w:jc w:val="both"/>
              <w:rPr>
                <w:rFonts w:cs="Arial"/>
                <w:color w:val="000000"/>
              </w:rPr>
            </w:pPr>
            <w:r w:rsidRPr="003E028E">
              <w:rPr>
                <w:rFonts w:cs="Arial"/>
                <w:color w:val="000000"/>
              </w:rPr>
              <w:t>Possibilitar acessos a experiências e manifestações artísticas, culturais, esportivas e de lazer, com vistas ao desenvolvimento de novas sociabilidades;</w:t>
            </w:r>
          </w:p>
          <w:p w:rsidR="003F64F1" w:rsidRPr="0013531B" w:rsidRDefault="003F64F1" w:rsidP="0061188E">
            <w:pPr>
              <w:numPr>
                <w:ilvl w:val="0"/>
                <w:numId w:val="24"/>
              </w:numPr>
              <w:spacing w:after="0"/>
              <w:jc w:val="both"/>
              <w:rPr>
                <w:rFonts w:eastAsia="Times New Roman" w:cs="Arial"/>
                <w:color w:val="000000"/>
                <w:lang w:eastAsia="pt-BR"/>
              </w:rPr>
            </w:pPr>
            <w:r w:rsidRPr="003E028E">
              <w:rPr>
                <w:rFonts w:cs="Arial"/>
                <w:color w:val="000000"/>
              </w:rPr>
              <w:t>Favorecer o desenvolvimento de atividades intergeracionais, propiciando trocas de experiências e vivências, fortalecendo o respeito, a solidariedade e os vínculos familiares e comunitários.</w:t>
            </w:r>
          </w:p>
          <w:p w:rsidR="0013531B" w:rsidRPr="0013531B" w:rsidRDefault="0013531B" w:rsidP="0061188E">
            <w:pPr>
              <w:numPr>
                <w:ilvl w:val="0"/>
                <w:numId w:val="24"/>
              </w:numPr>
              <w:spacing w:after="0"/>
              <w:jc w:val="both"/>
              <w:rPr>
                <w:rFonts w:eastAsia="Times New Roman" w:cs="Arial"/>
                <w:color w:val="000000"/>
                <w:lang w:eastAsia="pt-BR"/>
              </w:rPr>
            </w:pPr>
            <w:r>
              <w:rPr>
                <w:rFonts w:cs="Arial"/>
                <w:color w:val="000000"/>
              </w:rPr>
              <w:t>Proporcionar vivencias para o alcance da autonomia e protagonismo social;</w:t>
            </w:r>
          </w:p>
          <w:p w:rsidR="0013531B" w:rsidRPr="0013531B" w:rsidRDefault="0013531B" w:rsidP="0061188E">
            <w:pPr>
              <w:numPr>
                <w:ilvl w:val="0"/>
                <w:numId w:val="24"/>
              </w:numPr>
              <w:spacing w:after="0"/>
              <w:jc w:val="both"/>
              <w:rPr>
                <w:rFonts w:eastAsia="Times New Roman" w:cs="Arial"/>
                <w:color w:val="000000"/>
                <w:lang w:eastAsia="pt-BR"/>
              </w:rPr>
            </w:pPr>
            <w:r>
              <w:rPr>
                <w:rFonts w:cs="Arial"/>
                <w:color w:val="000000"/>
              </w:rPr>
              <w:t>Estimular a participação da vida pública do território e desenvolver competências para a compreensão critica da realidade social e do mundo moderno;</w:t>
            </w:r>
          </w:p>
          <w:p w:rsidR="0013531B" w:rsidRPr="003E028E" w:rsidRDefault="0013531B" w:rsidP="0061188E">
            <w:pPr>
              <w:numPr>
                <w:ilvl w:val="0"/>
                <w:numId w:val="24"/>
              </w:numPr>
              <w:spacing w:after="0"/>
              <w:jc w:val="both"/>
              <w:rPr>
                <w:rFonts w:eastAsia="Times New Roman" w:cs="Arial"/>
                <w:color w:val="000000"/>
                <w:lang w:eastAsia="pt-BR"/>
              </w:rPr>
            </w:pPr>
            <w:r>
              <w:rPr>
                <w:rFonts w:cs="Arial"/>
                <w:color w:val="000000"/>
              </w:rPr>
              <w:t xml:space="preserve">Possibilitar o reconhecimento do trabalho e da educação como direito de cidadania e desenvolver conhecimentos sobre o mundo do trabalho e competências específicas básicas. </w:t>
            </w:r>
          </w:p>
          <w:p w:rsidR="003F64F1" w:rsidRPr="003E028E" w:rsidRDefault="003F64F1" w:rsidP="00D920D5">
            <w:pPr>
              <w:spacing w:after="0"/>
              <w:jc w:val="both"/>
              <w:rPr>
                <w:rFonts w:eastAsia="Times New Roman" w:cs="Arial"/>
                <w:color w:val="000000"/>
                <w:lang w:eastAsia="pt-BR"/>
              </w:rPr>
            </w:pPr>
          </w:p>
        </w:tc>
      </w:tr>
      <w:tr w:rsidR="003F64F1" w:rsidRPr="003E028E" w:rsidTr="00B817E8">
        <w:trPr>
          <w:trHeight w:val="227"/>
        </w:trPr>
        <w:tc>
          <w:tcPr>
            <w:tcW w:w="9428" w:type="dxa"/>
            <w:gridSpan w:val="4"/>
            <w:shd w:val="clear" w:color="auto" w:fill="D9D9D9"/>
          </w:tcPr>
          <w:p w:rsidR="003F64F1" w:rsidRPr="003E028E" w:rsidRDefault="000B189C" w:rsidP="00D920D5">
            <w:pPr>
              <w:spacing w:after="0"/>
              <w:jc w:val="center"/>
              <w:rPr>
                <w:rFonts w:eastAsia="Times New Roman" w:cs="Arial"/>
                <w:b/>
                <w:color w:val="000000"/>
                <w:lang w:eastAsia="pt-BR"/>
              </w:rPr>
            </w:pPr>
            <w:r w:rsidRPr="003E028E">
              <w:rPr>
                <w:rFonts w:eastAsia="Times New Roman" w:cs="Arial"/>
                <w:b/>
                <w:color w:val="000000"/>
                <w:lang w:eastAsia="pt-BR"/>
              </w:rPr>
              <w:t>PROVISÕ</w:t>
            </w:r>
            <w:r w:rsidR="003F64F1" w:rsidRPr="003E028E">
              <w:rPr>
                <w:rFonts w:eastAsia="Times New Roman" w:cs="Arial"/>
                <w:b/>
                <w:color w:val="000000"/>
                <w:lang w:eastAsia="pt-BR"/>
              </w:rPr>
              <w:t>ES</w:t>
            </w:r>
          </w:p>
        </w:tc>
      </w:tr>
      <w:tr w:rsidR="003F64F1" w:rsidRPr="003E028E" w:rsidTr="00B817E8">
        <w:trPr>
          <w:trHeight w:val="227"/>
        </w:trPr>
        <w:tc>
          <w:tcPr>
            <w:tcW w:w="9428" w:type="dxa"/>
            <w:gridSpan w:val="4"/>
            <w:tcBorders>
              <w:bottom w:val="single" w:sz="4" w:space="0" w:color="auto"/>
            </w:tcBorders>
          </w:tcPr>
          <w:p w:rsidR="003F64F1" w:rsidRPr="003E028E" w:rsidRDefault="003F64F1" w:rsidP="00D920D5">
            <w:pPr>
              <w:spacing w:after="0"/>
              <w:ind w:right="268"/>
              <w:jc w:val="both"/>
              <w:rPr>
                <w:rFonts w:cs="Arial"/>
              </w:rPr>
            </w:pPr>
            <w:r w:rsidRPr="003E028E">
              <w:rPr>
                <w:rFonts w:cs="Arial"/>
                <w:b/>
              </w:rPr>
              <w:t>Ambiente físico</w:t>
            </w:r>
            <w:r w:rsidRPr="003E028E">
              <w:rPr>
                <w:rFonts w:cs="Arial"/>
              </w:rPr>
              <w:t xml:space="preserve">: Sala(s) de atendimento individualizado, sala(s) de atividades coletivas e comunitárias e instalações sanitárias, com adequada iluminação, ventilação, conservação, privacidade, salubridade, limpeza e acessibilidade em todos seus ambientes de acordo com as normas da ABNT. </w:t>
            </w:r>
          </w:p>
          <w:p w:rsidR="003F64F1" w:rsidRPr="003E028E" w:rsidRDefault="003F64F1" w:rsidP="00D920D5">
            <w:pPr>
              <w:spacing w:after="0"/>
              <w:jc w:val="both"/>
              <w:rPr>
                <w:rFonts w:eastAsia="Times New Roman" w:cs="Arial"/>
                <w:color w:val="000000"/>
                <w:lang w:eastAsia="pt-BR"/>
              </w:rPr>
            </w:pPr>
            <w:r w:rsidRPr="003E028E">
              <w:rPr>
                <w:rFonts w:cs="Arial"/>
                <w:b/>
              </w:rPr>
              <w:t>Recursos materiais</w:t>
            </w:r>
            <w:r w:rsidRPr="003E028E">
              <w:rPr>
                <w:rFonts w:cs="Arial"/>
              </w:rPr>
              <w:t>: Transporte</w:t>
            </w:r>
            <w:r w:rsidR="00B817E8" w:rsidRPr="003E028E">
              <w:rPr>
                <w:rFonts w:cs="Arial"/>
              </w:rPr>
              <w:t xml:space="preserve"> se necessário</w:t>
            </w:r>
            <w:r w:rsidRPr="003E028E">
              <w:rPr>
                <w:rFonts w:cs="Arial"/>
              </w:rPr>
              <w:t>, materiais permanentes e materiais de consumo necessários ao desenvolvimento do serviço, tais como: mobiliário, computadores, telefone, material de limpeza e higiene, materiais pedagógicos, culturais, esportivos, entre outros.</w:t>
            </w:r>
          </w:p>
          <w:p w:rsidR="003F64F1" w:rsidRPr="003E028E" w:rsidRDefault="003F64F1" w:rsidP="00D920D5">
            <w:pPr>
              <w:spacing w:after="0"/>
              <w:jc w:val="both"/>
              <w:rPr>
                <w:rFonts w:eastAsia="Times New Roman" w:cs="Arial"/>
                <w:color w:val="000000"/>
                <w:lang w:eastAsia="pt-BR"/>
              </w:rPr>
            </w:pP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TRABALHO SOCIAL ESSENCIAL AO OBJETO</w:t>
            </w:r>
          </w:p>
        </w:tc>
      </w:tr>
      <w:tr w:rsidR="003F64F1" w:rsidRPr="003E028E" w:rsidTr="00B817E8">
        <w:trPr>
          <w:trHeight w:val="227"/>
        </w:trPr>
        <w:tc>
          <w:tcPr>
            <w:tcW w:w="9428" w:type="dxa"/>
            <w:gridSpan w:val="4"/>
            <w:tcBorders>
              <w:bottom w:val="single" w:sz="4" w:space="0" w:color="auto"/>
            </w:tcBorders>
          </w:tcPr>
          <w:p w:rsidR="003F64F1" w:rsidRDefault="00224E9C" w:rsidP="00D920D5">
            <w:pPr>
              <w:spacing w:after="0"/>
              <w:jc w:val="both"/>
              <w:rPr>
                <w:rFonts w:cs="Arial"/>
              </w:rPr>
            </w:pPr>
            <w:r>
              <w:rPr>
                <w:rFonts w:cs="Arial"/>
                <w:b/>
              </w:rPr>
              <w:t xml:space="preserve">O Serviço de Convivência e Fortalecimento de Vínculos deve proporcionar e oportunizar ao usuários </w:t>
            </w:r>
            <w:r>
              <w:rPr>
                <w:rFonts w:cs="Arial"/>
              </w:rPr>
              <w:t xml:space="preserve">o processo de valorização e reconhecimento, de escuta, de produção coletiva, de exercício de escolhas, de tomada de decisão sobre a própria vida e de seu grupo, de dialogo para resolução de conflitos e divergências, de reconhecimento de limites e possibilidades das situações vividas, de experiências de escolha, decisão coletiva, de aprendizado e ensino de forma igualitária, de reconhecimento e nomeação das suas emoções nas situações vividas e de reconhecimento e admiração da diferença. A equipe técnica deve se fazer valer dos </w:t>
            </w:r>
            <w:r w:rsidR="0013531B" w:rsidRPr="0013531B">
              <w:rPr>
                <w:rFonts w:cs="Arial"/>
                <w:b/>
              </w:rPr>
              <w:t>Instrumentais Metodológicos a serem utilizados</w:t>
            </w:r>
            <w:r w:rsidR="0013531B">
              <w:rPr>
                <w:rFonts w:cs="Arial"/>
                <w:b/>
              </w:rPr>
              <w:t xml:space="preserve"> no trabalho</w:t>
            </w:r>
            <w:r>
              <w:rPr>
                <w:rFonts w:cs="Arial"/>
                <w:b/>
              </w:rPr>
              <w:t xml:space="preserve"> para tais aquisições</w:t>
            </w:r>
            <w:r w:rsidR="0013531B" w:rsidRPr="0013531B">
              <w:rPr>
                <w:rFonts w:cs="Arial"/>
                <w:b/>
              </w:rPr>
              <w:t>:</w:t>
            </w:r>
            <w:r w:rsidR="0013531B">
              <w:rPr>
                <w:rFonts w:cs="Arial"/>
              </w:rPr>
              <w:t xml:space="preserve"> </w:t>
            </w:r>
            <w:r w:rsidR="003F64F1" w:rsidRPr="003E028E">
              <w:rPr>
                <w:rFonts w:cs="Arial"/>
              </w:rPr>
              <w:t xml:space="preserve">Acolhida; estudo social; visita domiciliar; orientação e encaminhamentos; grupos de famílias; </w:t>
            </w:r>
            <w:r w:rsidR="0013531B">
              <w:rPr>
                <w:rFonts w:cs="Arial"/>
              </w:rPr>
              <w:t xml:space="preserve">articulação com os CRAS para </w:t>
            </w:r>
            <w:r w:rsidR="003F64F1" w:rsidRPr="003E028E">
              <w:rPr>
                <w:rFonts w:cs="Arial"/>
              </w:rPr>
              <w:t>acompanhamento familiar; atividades comunitárias; campanhas socioeducativas; informação, comunicação e defesa de direitos; promoção ao acesso à documentação pessoal; mobilização e fortalecimento de redes sociais de apoio; desenvolvimento do convívio familiar e comunitário; mobilização para a cidadania; conhecimento do território; cadastramento socioeconômico; elaboração de relatórios e/ou prontuários; notificação da ocorrência de situações de vulnerabilidade e risco social; busca ativa.</w:t>
            </w:r>
          </w:p>
          <w:p w:rsidR="0013531B" w:rsidRPr="003E028E" w:rsidRDefault="00224E9C" w:rsidP="00D920D5">
            <w:pPr>
              <w:spacing w:after="0"/>
              <w:jc w:val="both"/>
              <w:rPr>
                <w:rFonts w:cs="Arial"/>
              </w:rPr>
            </w:pPr>
            <w:r>
              <w:rPr>
                <w:rFonts w:cs="Arial"/>
              </w:rPr>
              <w:t xml:space="preserve">O serviço deve ser organizado por </w:t>
            </w:r>
            <w:r w:rsidR="0013531B" w:rsidRPr="0013531B">
              <w:rPr>
                <w:rFonts w:cs="Arial"/>
                <w:b/>
              </w:rPr>
              <w:t>Eixos</w:t>
            </w:r>
            <w:r>
              <w:rPr>
                <w:rFonts w:cs="Arial"/>
                <w:b/>
              </w:rPr>
              <w:t xml:space="preserve">, </w:t>
            </w:r>
            <w:r w:rsidRPr="00224E9C">
              <w:rPr>
                <w:rFonts w:cs="Arial"/>
              </w:rPr>
              <w:t>eixos esses</w:t>
            </w:r>
            <w:r>
              <w:rPr>
                <w:rFonts w:cs="Arial"/>
                <w:b/>
              </w:rPr>
              <w:t xml:space="preserve"> </w:t>
            </w:r>
            <w:r w:rsidRPr="00224E9C">
              <w:rPr>
                <w:rFonts w:cs="Arial"/>
              </w:rPr>
              <w:t>o</w:t>
            </w:r>
            <w:r w:rsidR="0013531B">
              <w:rPr>
                <w:rFonts w:cs="Arial"/>
              </w:rPr>
              <w:t>rganiza</w:t>
            </w:r>
            <w:r>
              <w:rPr>
                <w:rFonts w:cs="Arial"/>
              </w:rPr>
              <w:t>dos</w:t>
            </w:r>
            <w:r w:rsidR="0013531B">
              <w:rPr>
                <w:rFonts w:cs="Arial"/>
              </w:rPr>
              <w:t xml:space="preserve"> para aquisições previstas na Tipificação Nacional de Serviços Socioassistenciais para os usuários</w:t>
            </w:r>
            <w:r>
              <w:rPr>
                <w:rFonts w:cs="Arial"/>
              </w:rPr>
              <w:t>, tais como</w:t>
            </w:r>
            <w:r w:rsidR="0013531B">
              <w:rPr>
                <w:rFonts w:cs="Arial"/>
              </w:rPr>
              <w:t xml:space="preserve">: </w:t>
            </w:r>
            <w:r w:rsidR="0013531B" w:rsidRPr="0013531B">
              <w:rPr>
                <w:rFonts w:cs="Arial"/>
                <w:b/>
                <w:i/>
              </w:rPr>
              <w:t>Convivência Social:</w:t>
            </w:r>
            <w:r w:rsidR="0013531B">
              <w:rPr>
                <w:rFonts w:cs="Arial"/>
              </w:rPr>
              <w:t xml:space="preserve"> As ações e atividades inspiradas nesse eixo devem estimular o convívio social e familiar, aspectos relacionados ao sentimento de pertença, à formação da identidade, à </w:t>
            </w:r>
            <w:r w:rsidR="00B11E69">
              <w:rPr>
                <w:rFonts w:cs="Arial"/>
              </w:rPr>
              <w:t>construção de processos de soci</w:t>
            </w:r>
            <w:r w:rsidR="0013531B">
              <w:rPr>
                <w:rFonts w:cs="Arial"/>
              </w:rPr>
              <w:t xml:space="preserve">abilidade aos laços sociais; </w:t>
            </w:r>
            <w:r w:rsidR="0013531B" w:rsidRPr="00224E9C">
              <w:rPr>
                <w:rFonts w:cs="Arial"/>
                <w:b/>
                <w:i/>
              </w:rPr>
              <w:t>Direito de Ser:</w:t>
            </w:r>
            <w:r w:rsidR="0013531B">
              <w:rPr>
                <w:rFonts w:cs="Arial"/>
              </w:rPr>
              <w:t xml:space="preserve"> Deve estimular o exercício de promover experiências que potencializem a vivencia desses ciclos etários em toda sua plur</w:t>
            </w:r>
            <w:r>
              <w:rPr>
                <w:rFonts w:cs="Arial"/>
              </w:rPr>
              <w:t>ali</w:t>
            </w:r>
            <w:r w:rsidR="0013531B">
              <w:rPr>
                <w:rFonts w:cs="Arial"/>
              </w:rPr>
              <w:t>dade</w:t>
            </w:r>
            <w:r>
              <w:rPr>
                <w:rFonts w:cs="Arial"/>
              </w:rPr>
              <w:t xml:space="preserve">; e </w:t>
            </w:r>
            <w:r w:rsidRPr="00224E9C">
              <w:rPr>
                <w:rFonts w:cs="Arial"/>
                <w:b/>
                <w:i/>
              </w:rPr>
              <w:t>Participação:</w:t>
            </w:r>
            <w:r>
              <w:rPr>
                <w:rFonts w:cs="Arial"/>
              </w:rPr>
              <w:t xml:space="preserve"> que tem como foco estimular, mediante a oferta de atividades planejadas, a participação dos usuários nos diversos espaços da vida pública, a começar pelo SCFV, passando pela família, comunidade e escola, tendo em mente seu desenvolvimento como sujeito de direitos e deveres. </w:t>
            </w:r>
          </w:p>
          <w:p w:rsidR="002D4902" w:rsidRPr="003E028E" w:rsidRDefault="00224E9C" w:rsidP="00D920D5">
            <w:pPr>
              <w:spacing w:after="0"/>
              <w:jc w:val="both"/>
              <w:rPr>
                <w:rFonts w:cs="Arial"/>
              </w:rPr>
            </w:pPr>
            <w:r>
              <w:rPr>
                <w:rFonts w:cs="Arial"/>
              </w:rPr>
              <w:t xml:space="preserve">Assim assegurando aos usuários espaços de </w:t>
            </w:r>
            <w:r w:rsidR="002D4902" w:rsidRPr="007C4C03">
              <w:rPr>
                <w:rFonts w:cs="Arial"/>
                <w:b/>
              </w:rPr>
              <w:t>Segurança de Acolhida:</w:t>
            </w:r>
            <w:r w:rsidR="002D4902" w:rsidRPr="003E028E">
              <w:rPr>
                <w:rFonts w:cs="Arial"/>
              </w:rPr>
              <w:t xml:space="preserve"> </w:t>
            </w:r>
            <w:r w:rsidR="002D4902" w:rsidRPr="003E028E">
              <w:rPr>
                <w:rFonts w:cs="Arial"/>
              </w:rPr>
              <w:sym w:font="Symbol" w:char="F0B7"/>
            </w:r>
            <w:r w:rsidR="002D4902" w:rsidRPr="003E028E">
              <w:rPr>
                <w:rFonts w:cs="Arial"/>
              </w:rPr>
              <w:t xml:space="preserve"> Ter acolhida suas demandas interesses, necessidades e possibilidades; </w:t>
            </w:r>
            <w:r w:rsidR="002D4902" w:rsidRPr="003E028E">
              <w:rPr>
                <w:rFonts w:cs="Arial"/>
              </w:rPr>
              <w:sym w:font="Symbol" w:char="F0B7"/>
            </w:r>
            <w:r w:rsidR="002D4902" w:rsidRPr="003E028E">
              <w:rPr>
                <w:rFonts w:cs="Arial"/>
              </w:rPr>
              <w:t xml:space="preserve"> Receber orientações e encaminhamentos com o objetivo de aumentar o acesso a benefícios socioassistenciais e programas de transferência de renda, bem como aos demais direitos sociais, civis e políticos; </w:t>
            </w:r>
            <w:r w:rsidR="002D4902" w:rsidRPr="003E028E">
              <w:rPr>
                <w:rFonts w:cs="Arial"/>
              </w:rPr>
              <w:sym w:font="Symbol" w:char="F0B7"/>
            </w:r>
            <w:r w:rsidR="002D4902" w:rsidRPr="003E028E">
              <w:rPr>
                <w:rFonts w:cs="Arial"/>
              </w:rPr>
              <w:t xml:space="preserve"> Ter acesso </w:t>
            </w:r>
            <w:r w:rsidRPr="003E028E">
              <w:rPr>
                <w:rFonts w:cs="Arial"/>
              </w:rPr>
              <w:t>à</w:t>
            </w:r>
            <w:r>
              <w:rPr>
                <w:rFonts w:cs="Arial"/>
              </w:rPr>
              <w:t xml:space="preserve"> ambiência acolhedora, e de </w:t>
            </w:r>
            <w:r w:rsidR="002D4902" w:rsidRPr="007C4C03">
              <w:rPr>
                <w:rFonts w:cs="Arial"/>
                <w:b/>
              </w:rPr>
              <w:t>Segurança de Convívio Familiar e Comunitário:</w:t>
            </w:r>
            <w:r w:rsidR="002D4902" w:rsidRPr="003E028E">
              <w:rPr>
                <w:rFonts w:cs="Arial"/>
              </w:rPr>
              <w:t xml:space="preserve"> </w:t>
            </w:r>
            <w:r w:rsidR="002D4902" w:rsidRPr="003E028E">
              <w:rPr>
                <w:rFonts w:cs="Arial"/>
              </w:rPr>
              <w:sym w:font="Symbol" w:char="F0B7"/>
            </w:r>
            <w:r w:rsidR="002D4902" w:rsidRPr="003E028E">
              <w:rPr>
                <w:rFonts w:cs="Arial"/>
              </w:rPr>
              <w:t xml:space="preserve"> Vivenciar experiências que contribuam para o fortalecimento de vínculos familiares e comunitários; </w:t>
            </w:r>
            <w:r w:rsidR="002D4902" w:rsidRPr="003E028E">
              <w:rPr>
                <w:rFonts w:cs="Arial"/>
              </w:rPr>
              <w:sym w:font="Symbol" w:char="F0B7"/>
            </w:r>
            <w:r w:rsidR="002D4902" w:rsidRPr="003E028E">
              <w:rPr>
                <w:rFonts w:cs="Arial"/>
              </w:rPr>
              <w:t xml:space="preserve"> Vivenciar experiências que possibilitem meios e oportunidades de conhecer o território e (re) significá-lo, de acordo com seus recursos e potencialidades; </w:t>
            </w:r>
            <w:r w:rsidR="002D4902" w:rsidRPr="003E028E">
              <w:rPr>
                <w:rFonts w:cs="Arial"/>
              </w:rPr>
              <w:sym w:font="Symbol" w:char="F0B7"/>
            </w:r>
            <w:r w:rsidR="002D4902" w:rsidRPr="003E028E">
              <w:rPr>
                <w:rFonts w:cs="Arial"/>
              </w:rPr>
              <w:t xml:space="preserve"> Ter acesso a serviços, conforme demandas e necessidades.</w:t>
            </w:r>
          </w:p>
          <w:p w:rsidR="003F64F1" w:rsidRPr="003E028E" w:rsidRDefault="003F64F1" w:rsidP="00D920D5">
            <w:pPr>
              <w:spacing w:after="0"/>
              <w:jc w:val="both"/>
              <w:rPr>
                <w:rFonts w:eastAsia="Times New Roman" w:cs="Arial"/>
                <w:color w:val="000000"/>
                <w:lang w:eastAsia="pt-BR"/>
              </w:rPr>
            </w:pP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ARTICULAÇÃO EM REDE</w:t>
            </w:r>
          </w:p>
        </w:tc>
      </w:tr>
      <w:tr w:rsidR="003F64F1" w:rsidRPr="003E028E" w:rsidTr="00B817E8">
        <w:trPr>
          <w:trHeight w:val="227"/>
        </w:trPr>
        <w:tc>
          <w:tcPr>
            <w:tcW w:w="9428" w:type="dxa"/>
            <w:gridSpan w:val="4"/>
            <w:tcBorders>
              <w:bottom w:val="single" w:sz="4" w:space="0" w:color="auto"/>
            </w:tcBorders>
          </w:tcPr>
          <w:p w:rsidR="008519AA" w:rsidRDefault="003F64F1" w:rsidP="008519AA">
            <w:pPr>
              <w:numPr>
                <w:ilvl w:val="0"/>
                <w:numId w:val="61"/>
              </w:numPr>
              <w:spacing w:after="0"/>
              <w:jc w:val="both"/>
              <w:rPr>
                <w:rFonts w:cs="Arial"/>
              </w:rPr>
            </w:pPr>
            <w:r w:rsidRPr="003E028E">
              <w:rPr>
                <w:rFonts w:cs="Arial"/>
              </w:rPr>
              <w:t xml:space="preserve">Serviços socioassistenciais da proteção social básica e proteção social especial; </w:t>
            </w:r>
          </w:p>
          <w:p w:rsidR="008519AA" w:rsidRDefault="003F64F1" w:rsidP="008519AA">
            <w:pPr>
              <w:numPr>
                <w:ilvl w:val="0"/>
                <w:numId w:val="61"/>
              </w:numPr>
              <w:spacing w:after="0"/>
              <w:jc w:val="both"/>
              <w:rPr>
                <w:rFonts w:cs="Arial"/>
              </w:rPr>
            </w:pPr>
            <w:r w:rsidRPr="003E028E">
              <w:rPr>
                <w:rFonts w:cs="Arial"/>
              </w:rPr>
              <w:t xml:space="preserve">Serviços das políticas públicas setoriais; </w:t>
            </w:r>
          </w:p>
          <w:p w:rsidR="008519AA" w:rsidRDefault="003F64F1" w:rsidP="008519AA">
            <w:pPr>
              <w:numPr>
                <w:ilvl w:val="0"/>
                <w:numId w:val="61"/>
              </w:numPr>
              <w:spacing w:after="0"/>
              <w:jc w:val="both"/>
              <w:rPr>
                <w:rFonts w:cs="Arial"/>
              </w:rPr>
            </w:pPr>
            <w:r w:rsidRPr="003E028E">
              <w:rPr>
                <w:rFonts w:cs="Arial"/>
              </w:rPr>
              <w:t xml:space="preserve">Programas e projetos de desenvolvimento de talentos e capacidades; </w:t>
            </w:r>
          </w:p>
          <w:p w:rsidR="003F64F1" w:rsidRPr="003E028E" w:rsidRDefault="003F64F1" w:rsidP="008519AA">
            <w:pPr>
              <w:numPr>
                <w:ilvl w:val="0"/>
                <w:numId w:val="61"/>
              </w:numPr>
              <w:spacing w:after="0"/>
              <w:jc w:val="both"/>
              <w:rPr>
                <w:rFonts w:cs="Arial"/>
              </w:rPr>
            </w:pPr>
            <w:r w:rsidRPr="003E028E">
              <w:rPr>
                <w:rFonts w:cs="Arial"/>
              </w:rPr>
              <w:t>Órgãos do Sistema de Garantia de Direitos.</w:t>
            </w:r>
          </w:p>
          <w:p w:rsidR="00B817E8" w:rsidRPr="003E028E" w:rsidRDefault="00B817E8" w:rsidP="00D920D5">
            <w:pPr>
              <w:spacing w:after="0"/>
              <w:jc w:val="both"/>
              <w:rPr>
                <w:rFonts w:eastAsia="Times New Roman" w:cs="Arial"/>
                <w:color w:val="000000"/>
                <w:lang w:eastAsia="pt-BR"/>
              </w:rPr>
            </w:pP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CONDIÇÕES DE ACESSO</w:t>
            </w:r>
          </w:p>
        </w:tc>
      </w:tr>
      <w:tr w:rsidR="003F64F1" w:rsidRPr="003E028E" w:rsidTr="00B817E8">
        <w:trPr>
          <w:trHeight w:val="227"/>
        </w:trPr>
        <w:tc>
          <w:tcPr>
            <w:tcW w:w="9428" w:type="dxa"/>
            <w:gridSpan w:val="4"/>
            <w:tcBorders>
              <w:bottom w:val="single" w:sz="4" w:space="0" w:color="auto"/>
            </w:tcBorders>
          </w:tcPr>
          <w:p w:rsidR="003F64F1" w:rsidRDefault="003F64F1" w:rsidP="00D920D5">
            <w:pPr>
              <w:spacing w:after="0"/>
              <w:jc w:val="both"/>
              <w:rPr>
                <w:rFonts w:cs="Arial"/>
              </w:rPr>
            </w:pPr>
            <w:r w:rsidRPr="007C4C03">
              <w:rPr>
                <w:rFonts w:cs="Arial"/>
                <w:b/>
              </w:rPr>
              <w:t>Condições:</w:t>
            </w:r>
            <w:r w:rsidR="00E533B6" w:rsidRPr="003E028E">
              <w:rPr>
                <w:rFonts w:cs="Arial"/>
              </w:rPr>
              <w:t xml:space="preserve"> </w:t>
            </w:r>
            <w:r w:rsidRPr="003E028E">
              <w:rPr>
                <w:rFonts w:cs="Arial"/>
              </w:rPr>
              <w:t xml:space="preserve">Famílias territorialmente referenciadas aos </w:t>
            </w:r>
            <w:r w:rsidR="008519AA">
              <w:rPr>
                <w:rFonts w:cs="Arial"/>
              </w:rPr>
              <w:t xml:space="preserve">Centros de Referencia de Assistência Social - </w:t>
            </w:r>
            <w:r w:rsidRPr="003E028E">
              <w:rPr>
                <w:rFonts w:cs="Arial"/>
              </w:rPr>
              <w:t xml:space="preserve">CRAS, em especial: famílias em processo de reconstrução de autonomia e vínculos; famílias com crianças, adolescentes, jovens e idosos inseridos em serviços socioassistenciais; famílias com beneficiários do Benefício de Prestação Continuada; e famílias inseridas em programas de transferência de renda. </w:t>
            </w:r>
          </w:p>
          <w:p w:rsidR="003F64F1" w:rsidRPr="003E028E" w:rsidRDefault="003F64F1" w:rsidP="007F03D0">
            <w:pPr>
              <w:spacing w:after="0"/>
              <w:jc w:val="both"/>
              <w:rPr>
                <w:rFonts w:eastAsia="Times New Roman" w:cs="Arial"/>
                <w:color w:val="000000"/>
                <w:lang w:eastAsia="pt-BR"/>
              </w:rPr>
            </w:pP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FORMAS DE ACESSO</w:t>
            </w:r>
          </w:p>
        </w:tc>
      </w:tr>
      <w:tr w:rsidR="003F64F1" w:rsidRPr="003E028E" w:rsidTr="00B817E8">
        <w:trPr>
          <w:trHeight w:val="227"/>
        </w:trPr>
        <w:tc>
          <w:tcPr>
            <w:tcW w:w="9428" w:type="dxa"/>
            <w:gridSpan w:val="4"/>
            <w:tcBorders>
              <w:bottom w:val="single" w:sz="4" w:space="0" w:color="auto"/>
            </w:tcBorders>
          </w:tcPr>
          <w:p w:rsidR="003F64F1" w:rsidRPr="003E028E" w:rsidRDefault="003F64F1" w:rsidP="007F03D0">
            <w:pPr>
              <w:spacing w:after="0"/>
              <w:jc w:val="both"/>
              <w:rPr>
                <w:rFonts w:cs="Arial"/>
              </w:rPr>
            </w:pPr>
            <w:r w:rsidRPr="003E028E">
              <w:rPr>
                <w:rFonts w:cs="Arial"/>
              </w:rPr>
              <w:t>O acesso ao serviço será por meio de</w:t>
            </w:r>
            <w:r w:rsidR="00E533B6" w:rsidRPr="003E028E">
              <w:rPr>
                <w:rFonts w:cs="Arial"/>
              </w:rPr>
              <w:t xml:space="preserve"> demanda identificada</w:t>
            </w:r>
            <w:r w:rsidR="00B817E8" w:rsidRPr="003E028E">
              <w:rPr>
                <w:rFonts w:cs="Arial"/>
              </w:rPr>
              <w:t xml:space="preserve"> ou referenciada ao</w:t>
            </w:r>
            <w:r w:rsidR="00E533B6" w:rsidRPr="003E028E">
              <w:rPr>
                <w:rFonts w:cs="Arial"/>
              </w:rPr>
              <w:t xml:space="preserve"> CRAS. Caso haja demanda espontânea na </w:t>
            </w:r>
            <w:r w:rsidRPr="003E028E">
              <w:rPr>
                <w:rFonts w:cs="Arial"/>
              </w:rPr>
              <w:t>OSC</w:t>
            </w:r>
            <w:r w:rsidR="00E533B6" w:rsidRPr="003E028E">
              <w:rPr>
                <w:rFonts w:cs="Arial"/>
              </w:rPr>
              <w:t xml:space="preserve"> a mesma</w:t>
            </w:r>
            <w:r w:rsidR="00EE0E7E" w:rsidRPr="003E028E">
              <w:rPr>
                <w:rFonts w:cs="Arial"/>
              </w:rPr>
              <w:t xml:space="preserve"> referenciará ao CRAS a família</w:t>
            </w:r>
            <w:r w:rsidR="00B817E8" w:rsidRPr="003E028E">
              <w:rPr>
                <w:rFonts w:cs="Arial"/>
              </w:rPr>
              <w:t>.</w:t>
            </w:r>
            <w:r w:rsidR="007F03D0">
              <w:rPr>
                <w:rFonts w:cs="Arial"/>
              </w:rPr>
              <w:t xml:space="preserve"> O acesso ao Serviço de Convivência e Fortalecimento de Vínculos esta diretamente ligado aos Centros de Referencia, sendo toda e total inclusão realizada pelos mesmos como forma de complemento ao trabalho realizado com as famílias.  </w:t>
            </w:r>
          </w:p>
          <w:p w:rsidR="00B817E8" w:rsidRPr="003E028E" w:rsidRDefault="00B817E8" w:rsidP="00B817E8">
            <w:pPr>
              <w:spacing w:after="4"/>
              <w:ind w:right="268"/>
              <w:jc w:val="both"/>
              <w:rPr>
                <w:rFonts w:eastAsia="Times New Roman" w:cs="Arial"/>
                <w:color w:val="000000"/>
                <w:lang w:eastAsia="pt-BR"/>
              </w:rPr>
            </w:pPr>
          </w:p>
        </w:tc>
      </w:tr>
      <w:tr w:rsidR="003F64F1" w:rsidRPr="003E028E" w:rsidTr="00B817E8">
        <w:trPr>
          <w:trHeight w:val="227"/>
        </w:trPr>
        <w:tc>
          <w:tcPr>
            <w:tcW w:w="9428" w:type="dxa"/>
            <w:gridSpan w:val="4"/>
            <w:shd w:val="clear" w:color="auto" w:fill="D9D9D9"/>
          </w:tcPr>
          <w:p w:rsidR="003F64F1" w:rsidRPr="003E028E" w:rsidRDefault="003F64F1" w:rsidP="00D920D5">
            <w:pPr>
              <w:spacing w:after="0"/>
              <w:jc w:val="center"/>
              <w:rPr>
                <w:rFonts w:eastAsia="Times New Roman" w:cs="Arial"/>
                <w:b/>
                <w:color w:val="000000"/>
                <w:lang w:eastAsia="pt-BR"/>
              </w:rPr>
            </w:pPr>
            <w:r w:rsidRPr="003E028E">
              <w:rPr>
                <w:rFonts w:eastAsia="Times New Roman" w:cs="Arial"/>
                <w:b/>
                <w:color w:val="000000"/>
                <w:lang w:eastAsia="pt-BR"/>
              </w:rPr>
              <w:t>IMPACTO SOCIAL ESPERADO</w:t>
            </w:r>
          </w:p>
        </w:tc>
      </w:tr>
      <w:tr w:rsidR="003F64F1" w:rsidRPr="003E028E" w:rsidTr="00B817E8">
        <w:trPr>
          <w:trHeight w:val="227"/>
        </w:trPr>
        <w:tc>
          <w:tcPr>
            <w:tcW w:w="9428" w:type="dxa"/>
            <w:gridSpan w:val="4"/>
          </w:tcPr>
          <w:p w:rsidR="003F64F1" w:rsidRPr="007C4C03" w:rsidRDefault="003F64F1" w:rsidP="00D920D5">
            <w:pPr>
              <w:spacing w:after="4"/>
              <w:ind w:right="268"/>
              <w:jc w:val="both"/>
              <w:rPr>
                <w:rFonts w:cs="Arial"/>
                <w:b/>
                <w:color w:val="000000"/>
              </w:rPr>
            </w:pPr>
            <w:r w:rsidRPr="007C4C03">
              <w:rPr>
                <w:rFonts w:cs="Arial"/>
                <w:b/>
              </w:rPr>
              <w:t xml:space="preserve">Contribuir para: </w:t>
            </w:r>
          </w:p>
          <w:p w:rsidR="003F64F1" w:rsidRPr="003E028E" w:rsidRDefault="003F64F1" w:rsidP="0061188E">
            <w:pPr>
              <w:numPr>
                <w:ilvl w:val="0"/>
                <w:numId w:val="25"/>
              </w:numPr>
              <w:spacing w:after="0"/>
              <w:jc w:val="both"/>
              <w:rPr>
                <w:rFonts w:eastAsia="Times New Roman" w:cs="Arial"/>
                <w:color w:val="000000"/>
                <w:lang w:eastAsia="pt-BR"/>
              </w:rPr>
            </w:pPr>
            <w:r w:rsidRPr="003E028E">
              <w:rPr>
                <w:rFonts w:cs="Arial"/>
                <w:color w:val="000000"/>
              </w:rPr>
              <w:t>Redução das ocorrências de situações de vulnerabilidade social;</w:t>
            </w:r>
          </w:p>
          <w:p w:rsidR="003F64F1" w:rsidRPr="003E028E" w:rsidRDefault="003F64F1" w:rsidP="0061188E">
            <w:pPr>
              <w:numPr>
                <w:ilvl w:val="0"/>
                <w:numId w:val="25"/>
              </w:numPr>
              <w:spacing w:after="4"/>
              <w:ind w:right="268"/>
              <w:jc w:val="both"/>
              <w:rPr>
                <w:rFonts w:cs="Arial"/>
                <w:color w:val="000000"/>
              </w:rPr>
            </w:pPr>
            <w:r w:rsidRPr="003E028E">
              <w:rPr>
                <w:rFonts w:cs="Arial"/>
                <w:color w:val="000000"/>
              </w:rPr>
              <w:t xml:space="preserve">Prevenção da ocorrência de riscos sociais, seu agravamento ou reincidência; </w:t>
            </w:r>
          </w:p>
          <w:p w:rsidR="00E533B6" w:rsidRPr="003E028E" w:rsidRDefault="003F64F1" w:rsidP="0061188E">
            <w:pPr>
              <w:numPr>
                <w:ilvl w:val="0"/>
                <w:numId w:val="25"/>
              </w:numPr>
              <w:spacing w:after="4"/>
              <w:ind w:right="268"/>
              <w:jc w:val="both"/>
              <w:rPr>
                <w:rFonts w:cs="Arial"/>
                <w:color w:val="000000"/>
              </w:rPr>
            </w:pPr>
            <w:r w:rsidRPr="003E028E">
              <w:rPr>
                <w:rFonts w:cs="Arial"/>
                <w:color w:val="000000"/>
              </w:rPr>
              <w:t xml:space="preserve">Aumento de acessos a serviços socioassistenciais e setoriais; </w:t>
            </w:r>
          </w:p>
          <w:p w:rsidR="003F64F1" w:rsidRPr="003E028E" w:rsidRDefault="003F64F1" w:rsidP="0061188E">
            <w:pPr>
              <w:numPr>
                <w:ilvl w:val="0"/>
                <w:numId w:val="25"/>
              </w:numPr>
              <w:spacing w:after="4"/>
              <w:ind w:right="268"/>
              <w:jc w:val="both"/>
              <w:rPr>
                <w:rFonts w:cs="Arial"/>
                <w:color w:val="000000"/>
              </w:rPr>
            </w:pPr>
            <w:r w:rsidRPr="003E028E">
              <w:rPr>
                <w:rFonts w:cs="Arial"/>
                <w:color w:val="000000"/>
              </w:rPr>
              <w:t xml:space="preserve">Ampliação do acesso aos direitos socioassistenciais; </w:t>
            </w:r>
          </w:p>
          <w:p w:rsidR="003F64F1" w:rsidRPr="003E028E" w:rsidRDefault="003F64F1" w:rsidP="0061188E">
            <w:pPr>
              <w:numPr>
                <w:ilvl w:val="0"/>
                <w:numId w:val="25"/>
              </w:numPr>
              <w:spacing w:after="4"/>
              <w:ind w:right="268"/>
              <w:jc w:val="both"/>
              <w:rPr>
                <w:rFonts w:cs="Arial"/>
                <w:color w:val="000000"/>
              </w:rPr>
            </w:pPr>
            <w:r w:rsidRPr="003E028E">
              <w:rPr>
                <w:rFonts w:cs="Arial"/>
                <w:color w:val="000000"/>
              </w:rPr>
              <w:t xml:space="preserve">Melhoria da qualidade de vida dos usuários e suas famílias; </w:t>
            </w:r>
          </w:p>
          <w:p w:rsidR="003F64F1" w:rsidRPr="003E028E" w:rsidRDefault="003F64F1" w:rsidP="0061188E">
            <w:pPr>
              <w:numPr>
                <w:ilvl w:val="0"/>
                <w:numId w:val="25"/>
              </w:numPr>
              <w:spacing w:after="4"/>
              <w:ind w:right="268"/>
              <w:jc w:val="both"/>
              <w:rPr>
                <w:rFonts w:cs="Arial"/>
                <w:color w:val="000000"/>
              </w:rPr>
            </w:pPr>
            <w:r w:rsidRPr="003E028E">
              <w:rPr>
                <w:rFonts w:cs="Arial"/>
                <w:color w:val="000000"/>
              </w:rPr>
              <w:t>Aumento no número de jovens que conheçam as instâncias de denúncia e recurso em casos de violação de seus direitos;</w:t>
            </w:r>
          </w:p>
          <w:p w:rsidR="003F64F1" w:rsidRPr="003E028E" w:rsidRDefault="003F64F1" w:rsidP="0061188E">
            <w:pPr>
              <w:numPr>
                <w:ilvl w:val="0"/>
                <w:numId w:val="25"/>
              </w:numPr>
              <w:spacing w:after="4"/>
              <w:ind w:right="268"/>
              <w:jc w:val="both"/>
              <w:rPr>
                <w:rFonts w:cs="Arial"/>
                <w:color w:val="000000"/>
              </w:rPr>
            </w:pPr>
            <w:r w:rsidRPr="003E028E">
              <w:rPr>
                <w:rFonts w:cs="Arial"/>
                <w:color w:val="000000"/>
              </w:rPr>
              <w:t>Aumento no número de jovens autônomos e participantes na vida familiar e comunitária, com plena informação sobre seus direitos e deveres;</w:t>
            </w:r>
          </w:p>
          <w:p w:rsidR="003F64F1" w:rsidRPr="003E028E" w:rsidRDefault="003F64F1" w:rsidP="0061188E">
            <w:pPr>
              <w:numPr>
                <w:ilvl w:val="0"/>
                <w:numId w:val="25"/>
              </w:numPr>
              <w:spacing w:after="4"/>
              <w:ind w:right="268"/>
              <w:jc w:val="both"/>
              <w:rPr>
                <w:rFonts w:cs="Arial"/>
                <w:color w:val="000000"/>
              </w:rPr>
            </w:pPr>
            <w:r w:rsidRPr="003E028E">
              <w:rPr>
                <w:rFonts w:cs="Arial"/>
                <w:color w:val="000000"/>
              </w:rPr>
              <w:t xml:space="preserve">Reduzir, junto a outras políticas públicas, índices de: violência entre os jovens; uso/abuso de drogas; doenças sexualmente transmissíveis e gravidez precoce; </w:t>
            </w:r>
          </w:p>
          <w:p w:rsidR="003F64F1" w:rsidRPr="003E028E" w:rsidRDefault="003F64F1" w:rsidP="0061188E">
            <w:pPr>
              <w:numPr>
                <w:ilvl w:val="0"/>
                <w:numId w:val="25"/>
              </w:numPr>
              <w:spacing w:after="0"/>
              <w:jc w:val="both"/>
              <w:rPr>
                <w:rFonts w:eastAsia="Times New Roman" w:cs="Arial"/>
                <w:color w:val="000000"/>
                <w:lang w:eastAsia="pt-BR"/>
              </w:rPr>
            </w:pPr>
            <w:r w:rsidRPr="003E028E">
              <w:rPr>
                <w:rFonts w:cs="Arial"/>
                <w:color w:val="000000"/>
              </w:rPr>
              <w:t>Redução e Prevenção de situações de isolamento social e de institucionalização.</w:t>
            </w:r>
          </w:p>
        </w:tc>
      </w:tr>
      <w:tr w:rsidR="003F64F1" w:rsidRPr="003E028E" w:rsidTr="00C8793A">
        <w:trPr>
          <w:trHeight w:val="227"/>
        </w:trPr>
        <w:tc>
          <w:tcPr>
            <w:tcW w:w="9428" w:type="dxa"/>
            <w:gridSpan w:val="4"/>
            <w:shd w:val="clear" w:color="auto" w:fill="D9D9D9"/>
          </w:tcPr>
          <w:p w:rsidR="003F64F1" w:rsidRPr="003E028E" w:rsidRDefault="003F64F1" w:rsidP="00B817E8">
            <w:pPr>
              <w:spacing w:after="4"/>
              <w:ind w:right="268"/>
              <w:jc w:val="center"/>
              <w:rPr>
                <w:rFonts w:cs="Arial"/>
              </w:rPr>
            </w:pPr>
            <w:r w:rsidRPr="003E028E">
              <w:rPr>
                <w:rFonts w:cs="Arial"/>
                <w:b/>
              </w:rPr>
              <w:t>PLANO DE APLICAÇÃO DE RECURSOS FINANCEIROS:</w:t>
            </w:r>
          </w:p>
        </w:tc>
      </w:tr>
      <w:tr w:rsidR="00C8793A" w:rsidRPr="00C8793A" w:rsidTr="00C8793A">
        <w:trPr>
          <w:trHeight w:val="227"/>
        </w:trPr>
        <w:tc>
          <w:tcPr>
            <w:tcW w:w="2894" w:type="dxa"/>
            <w:gridSpan w:val="2"/>
            <w:shd w:val="clear" w:color="auto" w:fill="D9D9D9"/>
          </w:tcPr>
          <w:p w:rsidR="00C8793A" w:rsidRPr="00C8793A" w:rsidRDefault="00C8793A" w:rsidP="00C8793A">
            <w:pPr>
              <w:spacing w:after="0"/>
              <w:jc w:val="center"/>
              <w:rPr>
                <w:rFonts w:cs="Arial"/>
                <w:b/>
              </w:rPr>
            </w:pPr>
            <w:r w:rsidRPr="00C8793A">
              <w:rPr>
                <w:rFonts w:cs="Arial"/>
                <w:b/>
              </w:rPr>
              <w:t>Aplicação</w:t>
            </w:r>
          </w:p>
        </w:tc>
        <w:tc>
          <w:tcPr>
            <w:tcW w:w="2894" w:type="dxa"/>
            <w:shd w:val="clear" w:color="auto" w:fill="D9D9D9"/>
          </w:tcPr>
          <w:p w:rsidR="00C8793A" w:rsidRPr="00C8793A" w:rsidRDefault="00C8793A" w:rsidP="00C8793A">
            <w:pPr>
              <w:spacing w:after="0"/>
              <w:ind w:right="268"/>
              <w:jc w:val="center"/>
              <w:rPr>
                <w:rFonts w:cs="Arial"/>
                <w:b/>
              </w:rPr>
            </w:pPr>
            <w:r w:rsidRPr="00C8793A">
              <w:rPr>
                <w:rFonts w:cs="Arial"/>
                <w:b/>
              </w:rPr>
              <w:t>Porcentagem</w:t>
            </w:r>
          </w:p>
        </w:tc>
        <w:tc>
          <w:tcPr>
            <w:tcW w:w="3640" w:type="dxa"/>
            <w:shd w:val="clear" w:color="auto" w:fill="D9D9D9"/>
          </w:tcPr>
          <w:p w:rsidR="00C8793A" w:rsidRPr="00C8793A" w:rsidRDefault="00C8793A" w:rsidP="00C8793A">
            <w:pPr>
              <w:spacing w:after="0"/>
              <w:ind w:right="268"/>
              <w:jc w:val="center"/>
              <w:rPr>
                <w:rFonts w:cs="Arial"/>
                <w:b/>
              </w:rPr>
            </w:pPr>
            <w:r w:rsidRPr="00C8793A">
              <w:rPr>
                <w:rFonts w:cs="Arial"/>
                <w:b/>
              </w:rPr>
              <w:t>Fonte</w:t>
            </w:r>
          </w:p>
        </w:tc>
      </w:tr>
      <w:tr w:rsidR="00C8793A" w:rsidRPr="003E028E" w:rsidTr="008332E7">
        <w:trPr>
          <w:trHeight w:val="227"/>
        </w:trPr>
        <w:tc>
          <w:tcPr>
            <w:tcW w:w="2894" w:type="dxa"/>
            <w:gridSpan w:val="2"/>
          </w:tcPr>
          <w:p w:rsidR="00C8793A" w:rsidRPr="003E028E" w:rsidRDefault="00D03E2A" w:rsidP="00D03E2A">
            <w:pPr>
              <w:numPr>
                <w:ilvl w:val="0"/>
                <w:numId w:val="62"/>
              </w:numPr>
              <w:spacing w:after="0"/>
              <w:ind w:left="284"/>
              <w:jc w:val="both"/>
              <w:rPr>
                <w:rFonts w:cs="Arial"/>
              </w:rPr>
            </w:pPr>
            <w:r>
              <w:rPr>
                <w:rFonts w:cs="Arial"/>
              </w:rPr>
              <w:t>R</w:t>
            </w:r>
            <w:r w:rsidRPr="00D03E2A">
              <w:rPr>
                <w:rFonts w:cs="Arial"/>
              </w:rPr>
              <w:t>emuneração de recursos humanos e encargos sociais dos profissionais dos</w:t>
            </w:r>
            <w:r>
              <w:rPr>
                <w:rFonts w:cs="Arial"/>
              </w:rPr>
              <w:t xml:space="preserve"> </w:t>
            </w:r>
            <w:r w:rsidRPr="00D03E2A">
              <w:rPr>
                <w:rFonts w:cs="Arial"/>
              </w:rPr>
              <w:t xml:space="preserve">serviços socioassistenciais </w:t>
            </w:r>
            <w:r>
              <w:rPr>
                <w:rFonts w:cs="Arial"/>
              </w:rPr>
              <w:t>t</w:t>
            </w:r>
            <w:r w:rsidRPr="00D03E2A">
              <w:rPr>
                <w:rFonts w:cs="Arial"/>
              </w:rPr>
              <w:t>ipificados nacionalmente</w:t>
            </w:r>
            <w:r>
              <w:rPr>
                <w:rFonts w:cs="Arial"/>
              </w:rPr>
              <w:t>.</w:t>
            </w:r>
          </w:p>
        </w:tc>
        <w:tc>
          <w:tcPr>
            <w:tcW w:w="2894" w:type="dxa"/>
          </w:tcPr>
          <w:p w:rsidR="00C8793A" w:rsidRPr="003E028E" w:rsidRDefault="00C8793A" w:rsidP="008332E7">
            <w:pPr>
              <w:spacing w:after="0"/>
              <w:ind w:right="268"/>
              <w:jc w:val="both"/>
              <w:rPr>
                <w:rFonts w:cs="Arial"/>
              </w:rPr>
            </w:pPr>
            <w:r w:rsidRPr="003E028E">
              <w:rPr>
                <w:rFonts w:cs="Arial"/>
              </w:rPr>
              <w:t>Até 100% do valor total do recurso</w:t>
            </w:r>
          </w:p>
        </w:tc>
        <w:tc>
          <w:tcPr>
            <w:tcW w:w="3640" w:type="dxa"/>
          </w:tcPr>
          <w:p w:rsidR="00D03E2A" w:rsidRDefault="00D03E2A" w:rsidP="00D03E2A">
            <w:pPr>
              <w:numPr>
                <w:ilvl w:val="0"/>
                <w:numId w:val="62"/>
              </w:numPr>
              <w:spacing w:after="0"/>
              <w:ind w:left="308" w:right="268"/>
              <w:rPr>
                <w:rFonts w:cs="Arial"/>
              </w:rPr>
            </w:pPr>
            <w:r>
              <w:rPr>
                <w:rFonts w:cs="Arial"/>
              </w:rPr>
              <w:t>Federal</w:t>
            </w:r>
          </w:p>
          <w:p w:rsidR="00C8793A" w:rsidRPr="003E028E" w:rsidRDefault="00D03E2A" w:rsidP="00D03E2A">
            <w:pPr>
              <w:numPr>
                <w:ilvl w:val="0"/>
                <w:numId w:val="62"/>
              </w:numPr>
              <w:spacing w:after="0"/>
              <w:ind w:left="308" w:right="268"/>
              <w:rPr>
                <w:rFonts w:cs="Arial"/>
              </w:rPr>
            </w:pPr>
            <w:r>
              <w:rPr>
                <w:rFonts w:cs="Arial"/>
              </w:rPr>
              <w:t>Municipal</w:t>
            </w:r>
          </w:p>
        </w:tc>
      </w:tr>
      <w:tr w:rsidR="00C8793A" w:rsidRPr="003E028E" w:rsidTr="008332E7">
        <w:trPr>
          <w:trHeight w:val="227"/>
        </w:trPr>
        <w:tc>
          <w:tcPr>
            <w:tcW w:w="2894" w:type="dxa"/>
            <w:gridSpan w:val="2"/>
          </w:tcPr>
          <w:p w:rsidR="00D03E2A" w:rsidRPr="00D03E2A" w:rsidRDefault="00D03E2A" w:rsidP="00D03E2A">
            <w:pPr>
              <w:numPr>
                <w:ilvl w:val="0"/>
                <w:numId w:val="62"/>
              </w:numPr>
              <w:spacing w:after="0"/>
              <w:ind w:left="284"/>
              <w:jc w:val="both"/>
              <w:rPr>
                <w:rFonts w:cs="Arial"/>
              </w:rPr>
            </w:pPr>
            <w:r>
              <w:rPr>
                <w:rFonts w:cs="Arial"/>
              </w:rPr>
              <w:t>R</w:t>
            </w:r>
            <w:r w:rsidRPr="00D03E2A">
              <w:rPr>
                <w:rFonts w:cs="Arial"/>
              </w:rPr>
              <w:t>emuneração de recursos humanos e encargos sociais dos profissionais dos</w:t>
            </w:r>
            <w:r>
              <w:rPr>
                <w:rFonts w:cs="Arial"/>
              </w:rPr>
              <w:t xml:space="preserve"> </w:t>
            </w:r>
            <w:r w:rsidRPr="00D03E2A">
              <w:rPr>
                <w:rFonts w:cs="Arial"/>
              </w:rPr>
              <w:t>serviços socioassistenciais tipificados nacionalmente, sendo vedado gastos com despesas de rescisão trabalhista, vantagens fixas e variáveis, prêmios e bonificações, subsídios, inclusive adicionais, e horas extras.</w:t>
            </w:r>
          </w:p>
          <w:p w:rsidR="00C8793A" w:rsidRPr="003E028E" w:rsidRDefault="00C8793A" w:rsidP="00C8793A">
            <w:pPr>
              <w:jc w:val="both"/>
              <w:rPr>
                <w:rFonts w:cs="Arial"/>
              </w:rPr>
            </w:pPr>
          </w:p>
        </w:tc>
        <w:tc>
          <w:tcPr>
            <w:tcW w:w="2894" w:type="dxa"/>
          </w:tcPr>
          <w:p w:rsidR="00D03E2A" w:rsidRPr="00D03E2A" w:rsidRDefault="00D03E2A" w:rsidP="00D03E2A">
            <w:pPr>
              <w:spacing w:after="0"/>
              <w:ind w:right="268"/>
              <w:jc w:val="both"/>
              <w:rPr>
                <w:rFonts w:cs="Arial"/>
              </w:rPr>
            </w:pPr>
            <w:r>
              <w:rPr>
                <w:rFonts w:cs="Arial"/>
              </w:rPr>
              <w:t xml:space="preserve">Poderá </w:t>
            </w:r>
            <w:r w:rsidRPr="00D03E2A">
              <w:rPr>
                <w:rFonts w:cs="Arial"/>
              </w:rPr>
              <w:t>utilizar até 100% do recurso com pagamento de profissionais</w:t>
            </w:r>
            <w:r>
              <w:rPr>
                <w:rFonts w:cs="Arial"/>
              </w:rPr>
              <w:t xml:space="preserve"> </w:t>
            </w:r>
            <w:r w:rsidRPr="00D03E2A">
              <w:rPr>
                <w:rFonts w:cs="Arial"/>
              </w:rPr>
              <w:t>das Equipes de Referencia, sendo vedado pagar: rescisão trabalhista, vantagens</w:t>
            </w:r>
          </w:p>
          <w:p w:rsidR="00D03E2A" w:rsidRPr="003E028E" w:rsidRDefault="00D03E2A" w:rsidP="00D03E2A">
            <w:pPr>
              <w:spacing w:after="0"/>
              <w:ind w:right="268"/>
              <w:jc w:val="both"/>
              <w:rPr>
                <w:rFonts w:cs="Arial"/>
              </w:rPr>
            </w:pPr>
            <w:r w:rsidRPr="00D03E2A">
              <w:rPr>
                <w:rFonts w:cs="Arial"/>
              </w:rPr>
              <w:t>fixas e variáveis, prêmios e bonificações, subsídios, inclusive adicionais, e horas</w:t>
            </w:r>
            <w:r>
              <w:rPr>
                <w:rFonts w:cs="Arial"/>
              </w:rPr>
              <w:t xml:space="preserve"> </w:t>
            </w:r>
            <w:r w:rsidRPr="00D03E2A">
              <w:rPr>
                <w:rFonts w:cs="Arial"/>
              </w:rPr>
              <w:t>extras rescisão trabalhista, vantagens fixas e variáveis, prêmios e bonificações,</w:t>
            </w:r>
            <w:r>
              <w:rPr>
                <w:rFonts w:cs="Arial"/>
              </w:rPr>
              <w:t xml:space="preserve"> </w:t>
            </w:r>
            <w:r w:rsidRPr="00D03E2A">
              <w:rPr>
                <w:rFonts w:cs="Arial"/>
              </w:rPr>
              <w:t>subsídios, inclusive adicionais, e horas extras.</w:t>
            </w:r>
          </w:p>
        </w:tc>
        <w:tc>
          <w:tcPr>
            <w:tcW w:w="3640" w:type="dxa"/>
          </w:tcPr>
          <w:p w:rsidR="00C8793A" w:rsidRPr="003E028E" w:rsidRDefault="00C8793A" w:rsidP="00D03E2A">
            <w:pPr>
              <w:numPr>
                <w:ilvl w:val="0"/>
                <w:numId w:val="63"/>
              </w:numPr>
              <w:spacing w:after="0"/>
              <w:ind w:left="308" w:right="268"/>
              <w:rPr>
                <w:rFonts w:cs="Arial"/>
              </w:rPr>
            </w:pPr>
            <w:r>
              <w:rPr>
                <w:rFonts w:cs="Arial"/>
              </w:rPr>
              <w:t>Estadual</w:t>
            </w:r>
          </w:p>
        </w:tc>
      </w:tr>
      <w:tr w:rsidR="00C8793A" w:rsidRPr="003E028E" w:rsidTr="008332E7">
        <w:trPr>
          <w:trHeight w:val="227"/>
        </w:trPr>
        <w:tc>
          <w:tcPr>
            <w:tcW w:w="2894" w:type="dxa"/>
            <w:gridSpan w:val="2"/>
          </w:tcPr>
          <w:p w:rsidR="00D03E2A" w:rsidRPr="00C8793A" w:rsidRDefault="003C276A" w:rsidP="00D03E2A">
            <w:pPr>
              <w:numPr>
                <w:ilvl w:val="0"/>
                <w:numId w:val="62"/>
              </w:numPr>
              <w:spacing w:after="0"/>
              <w:ind w:left="284"/>
              <w:jc w:val="both"/>
              <w:rPr>
                <w:rFonts w:cs="Arial"/>
              </w:rPr>
            </w:pPr>
            <w:r>
              <w:rPr>
                <w:rFonts w:cs="Arial"/>
              </w:rPr>
              <w:t>M</w:t>
            </w:r>
            <w:r w:rsidR="00D03E2A" w:rsidRPr="00C8793A">
              <w:rPr>
                <w:rFonts w:cs="Arial"/>
              </w:rPr>
              <w:t>aterial de consumo;</w:t>
            </w:r>
          </w:p>
          <w:p w:rsidR="00D03E2A" w:rsidRDefault="003C276A" w:rsidP="00D03E2A">
            <w:pPr>
              <w:numPr>
                <w:ilvl w:val="0"/>
                <w:numId w:val="62"/>
              </w:numPr>
              <w:spacing w:after="0"/>
              <w:ind w:left="284"/>
              <w:jc w:val="both"/>
              <w:rPr>
                <w:rFonts w:cs="Arial"/>
              </w:rPr>
            </w:pPr>
            <w:r>
              <w:rPr>
                <w:rFonts w:cs="Arial"/>
              </w:rPr>
              <w:t>A</w:t>
            </w:r>
            <w:r w:rsidR="00D03E2A" w:rsidRPr="00C8793A">
              <w:rPr>
                <w:rFonts w:cs="Arial"/>
              </w:rPr>
              <w:t>limentação para os usuários durante a realização das ações dos serviços socioassistenciais;</w:t>
            </w:r>
          </w:p>
          <w:p w:rsidR="00D03E2A" w:rsidRDefault="003C276A" w:rsidP="00D03E2A">
            <w:pPr>
              <w:numPr>
                <w:ilvl w:val="0"/>
                <w:numId w:val="62"/>
              </w:numPr>
              <w:spacing w:after="0"/>
              <w:ind w:left="284"/>
              <w:jc w:val="both"/>
              <w:rPr>
                <w:rFonts w:cs="Arial"/>
              </w:rPr>
            </w:pPr>
            <w:r>
              <w:rPr>
                <w:rFonts w:cs="Arial"/>
              </w:rPr>
              <w:t>A</w:t>
            </w:r>
            <w:r w:rsidR="00D03E2A" w:rsidRPr="00C8793A">
              <w:rPr>
                <w:rFonts w:cs="Arial"/>
              </w:rPr>
              <w:t>quisição de material para reforma e manutenção de imóvel destinado a melhorias nas instalações de unidades de atendimento da população demandatária da assistência social, desde que em imóvel próprio e que não alterem a metragem da unidade ou altere a sua estrutura atual;</w:t>
            </w:r>
          </w:p>
          <w:p w:rsidR="00D03E2A" w:rsidRDefault="003C276A" w:rsidP="00D03E2A">
            <w:pPr>
              <w:numPr>
                <w:ilvl w:val="0"/>
                <w:numId w:val="62"/>
              </w:numPr>
              <w:spacing w:after="0"/>
              <w:ind w:left="284"/>
              <w:jc w:val="both"/>
              <w:rPr>
                <w:rFonts w:cs="Arial"/>
              </w:rPr>
            </w:pPr>
            <w:r>
              <w:rPr>
                <w:rFonts w:cs="Arial"/>
              </w:rPr>
              <w:t>D</w:t>
            </w:r>
            <w:r w:rsidR="00D03E2A" w:rsidRPr="00C8793A">
              <w:rPr>
                <w:rFonts w:cs="Arial"/>
              </w:rPr>
              <w:t>espesas com manutenção como pagamento de tarifas de água e esgoto, energia elétrica, gás, e serviços de comunicação, desde que a unidade pública oferte exclusivamente os serviços socioassistenciais tipificados, sendo vedado o seu compartilhamento com outras unidades;</w:t>
            </w:r>
          </w:p>
          <w:p w:rsidR="00D03E2A" w:rsidRDefault="003C276A" w:rsidP="00D03E2A">
            <w:pPr>
              <w:numPr>
                <w:ilvl w:val="0"/>
                <w:numId w:val="62"/>
              </w:numPr>
              <w:spacing w:after="0"/>
              <w:ind w:left="284"/>
              <w:jc w:val="both"/>
              <w:rPr>
                <w:rFonts w:cs="Arial"/>
              </w:rPr>
            </w:pPr>
            <w:r>
              <w:rPr>
                <w:rFonts w:cs="Arial"/>
              </w:rPr>
              <w:t>C</w:t>
            </w:r>
            <w:r w:rsidR="00D03E2A" w:rsidRPr="00D03E2A">
              <w:rPr>
                <w:rFonts w:cs="Arial"/>
              </w:rPr>
              <w:t>ontratação de serviços de terceiros - pessoa jurídica;</w:t>
            </w:r>
          </w:p>
          <w:p w:rsidR="00D03E2A" w:rsidRDefault="003C276A" w:rsidP="00D03E2A">
            <w:pPr>
              <w:numPr>
                <w:ilvl w:val="0"/>
                <w:numId w:val="62"/>
              </w:numPr>
              <w:spacing w:after="0"/>
              <w:ind w:left="284"/>
              <w:jc w:val="both"/>
              <w:rPr>
                <w:rFonts w:cs="Arial"/>
              </w:rPr>
            </w:pPr>
            <w:r>
              <w:rPr>
                <w:rFonts w:cs="Arial"/>
              </w:rPr>
              <w:t>A</w:t>
            </w:r>
            <w:r w:rsidR="00D03E2A" w:rsidRPr="00D03E2A">
              <w:rPr>
                <w:rFonts w:cs="Arial"/>
              </w:rPr>
              <w:t xml:space="preserve">luguel de imóvel para oferta </w:t>
            </w:r>
            <w:r w:rsidR="00D03E2A">
              <w:rPr>
                <w:rFonts w:cs="Arial"/>
              </w:rPr>
              <w:t>dos serviços socioassistenciais</w:t>
            </w:r>
            <w:r w:rsidR="00D03E2A" w:rsidRPr="00D03E2A">
              <w:rPr>
                <w:rFonts w:cs="Arial"/>
              </w:rPr>
              <w:t xml:space="preserve">; </w:t>
            </w:r>
          </w:p>
          <w:p w:rsidR="00D03E2A" w:rsidRDefault="003C276A" w:rsidP="00D03E2A">
            <w:pPr>
              <w:numPr>
                <w:ilvl w:val="0"/>
                <w:numId w:val="62"/>
              </w:numPr>
              <w:spacing w:after="0"/>
              <w:ind w:left="284"/>
              <w:jc w:val="both"/>
              <w:rPr>
                <w:rFonts w:cs="Arial"/>
              </w:rPr>
            </w:pPr>
            <w:r>
              <w:rPr>
                <w:rFonts w:cs="Arial"/>
              </w:rPr>
              <w:t>C</w:t>
            </w:r>
            <w:r w:rsidR="00D03E2A" w:rsidRPr="00D03E2A">
              <w:rPr>
                <w:rFonts w:cs="Arial"/>
              </w:rPr>
              <w:t>apacitação e aperfeiçoamento de profissionais que atuam nas equipes de referência dos serviços socioassistenciais</w:t>
            </w:r>
            <w:r w:rsidR="00D03E2A">
              <w:rPr>
                <w:rFonts w:cs="Arial"/>
              </w:rPr>
              <w:t>;</w:t>
            </w:r>
          </w:p>
          <w:p w:rsidR="00C8793A" w:rsidRPr="003E028E" w:rsidRDefault="00C8793A" w:rsidP="00C8793A">
            <w:pPr>
              <w:spacing w:after="0"/>
              <w:jc w:val="both"/>
              <w:rPr>
                <w:rFonts w:cs="Arial"/>
              </w:rPr>
            </w:pPr>
          </w:p>
        </w:tc>
        <w:tc>
          <w:tcPr>
            <w:tcW w:w="2894" w:type="dxa"/>
          </w:tcPr>
          <w:p w:rsidR="00C8793A" w:rsidRPr="003E028E" w:rsidRDefault="00C8793A" w:rsidP="008332E7">
            <w:pPr>
              <w:spacing w:after="0"/>
              <w:jc w:val="both"/>
              <w:rPr>
                <w:rFonts w:cs="Arial"/>
              </w:rPr>
            </w:pPr>
            <w:r w:rsidRPr="003E028E">
              <w:rPr>
                <w:rFonts w:cs="Arial"/>
              </w:rPr>
              <w:t>Até 100% do valor total do recurso.</w:t>
            </w:r>
          </w:p>
          <w:p w:rsidR="00C8793A" w:rsidRPr="003E028E" w:rsidRDefault="00C8793A" w:rsidP="008332E7">
            <w:pPr>
              <w:spacing w:after="0"/>
              <w:jc w:val="both"/>
              <w:rPr>
                <w:rFonts w:cs="Arial"/>
              </w:rPr>
            </w:pPr>
          </w:p>
        </w:tc>
        <w:tc>
          <w:tcPr>
            <w:tcW w:w="3640" w:type="dxa"/>
          </w:tcPr>
          <w:p w:rsidR="00D03E2A" w:rsidRDefault="00D03E2A" w:rsidP="00D03E2A">
            <w:pPr>
              <w:numPr>
                <w:ilvl w:val="0"/>
                <w:numId w:val="64"/>
              </w:numPr>
              <w:spacing w:after="0"/>
              <w:ind w:left="308"/>
              <w:rPr>
                <w:rFonts w:cs="Arial"/>
              </w:rPr>
            </w:pPr>
            <w:r>
              <w:rPr>
                <w:rFonts w:cs="Arial"/>
              </w:rPr>
              <w:t>Federal</w:t>
            </w:r>
          </w:p>
          <w:p w:rsidR="00D03E2A" w:rsidRDefault="00D03E2A" w:rsidP="00D03E2A">
            <w:pPr>
              <w:numPr>
                <w:ilvl w:val="0"/>
                <w:numId w:val="64"/>
              </w:numPr>
              <w:spacing w:after="0"/>
              <w:ind w:left="308"/>
              <w:rPr>
                <w:rFonts w:cs="Arial"/>
              </w:rPr>
            </w:pPr>
            <w:r>
              <w:rPr>
                <w:rFonts w:cs="Arial"/>
              </w:rPr>
              <w:t>Estadual</w:t>
            </w:r>
          </w:p>
          <w:p w:rsidR="00C8793A" w:rsidRDefault="00D03E2A" w:rsidP="00D03E2A">
            <w:pPr>
              <w:numPr>
                <w:ilvl w:val="0"/>
                <w:numId w:val="64"/>
              </w:numPr>
              <w:spacing w:after="0"/>
              <w:ind w:left="308"/>
              <w:rPr>
                <w:rFonts w:cs="Arial"/>
              </w:rPr>
            </w:pPr>
            <w:r>
              <w:rPr>
                <w:rFonts w:cs="Arial"/>
              </w:rPr>
              <w:t>Municipal</w:t>
            </w:r>
          </w:p>
          <w:p w:rsidR="00C8793A" w:rsidRDefault="00C8793A" w:rsidP="00D03E2A">
            <w:pPr>
              <w:spacing w:after="0"/>
              <w:ind w:left="308"/>
              <w:rPr>
                <w:rFonts w:cs="Arial"/>
              </w:rPr>
            </w:pPr>
          </w:p>
          <w:p w:rsidR="00C8793A" w:rsidRPr="00C8793A" w:rsidRDefault="00C8793A" w:rsidP="00D03E2A">
            <w:pPr>
              <w:spacing w:after="0"/>
              <w:ind w:left="308"/>
              <w:rPr>
                <w:rFonts w:cs="Arial"/>
                <w:i/>
              </w:rPr>
            </w:pPr>
          </w:p>
        </w:tc>
      </w:tr>
      <w:tr w:rsidR="003C276A" w:rsidRPr="003E028E" w:rsidTr="003C276A">
        <w:trPr>
          <w:trHeight w:val="227"/>
        </w:trPr>
        <w:tc>
          <w:tcPr>
            <w:tcW w:w="9428" w:type="dxa"/>
            <w:gridSpan w:val="4"/>
            <w:shd w:val="clear" w:color="auto" w:fill="D9D9D9"/>
          </w:tcPr>
          <w:p w:rsidR="003C276A" w:rsidRDefault="003C276A" w:rsidP="00D920D5">
            <w:pPr>
              <w:pStyle w:val="Default"/>
              <w:spacing w:line="360" w:lineRule="auto"/>
              <w:jc w:val="both"/>
              <w:rPr>
                <w:rFonts w:ascii="Calibri" w:hAnsi="Calibri" w:cs="Arial"/>
                <w:b/>
                <w:sz w:val="22"/>
                <w:szCs w:val="22"/>
              </w:rPr>
            </w:pPr>
            <w:r>
              <w:rPr>
                <w:rFonts w:ascii="Calibri" w:hAnsi="Calibri" w:cs="Arial"/>
                <w:b/>
                <w:sz w:val="22"/>
                <w:szCs w:val="22"/>
              </w:rPr>
              <w:t xml:space="preserve">FORMAÇÃO DOS COLETIVOS E </w:t>
            </w:r>
            <w:r w:rsidRPr="003E028E">
              <w:rPr>
                <w:rFonts w:ascii="Calibri" w:hAnsi="Calibri" w:cs="Arial"/>
                <w:b/>
                <w:sz w:val="22"/>
                <w:szCs w:val="22"/>
              </w:rPr>
              <w:t xml:space="preserve">PERÍODO DAS ATIVIDADES:  </w:t>
            </w:r>
          </w:p>
        </w:tc>
      </w:tr>
      <w:tr w:rsidR="00C8793A" w:rsidRPr="003E028E" w:rsidTr="00B817E8">
        <w:trPr>
          <w:trHeight w:val="227"/>
        </w:trPr>
        <w:tc>
          <w:tcPr>
            <w:tcW w:w="9428" w:type="dxa"/>
            <w:gridSpan w:val="4"/>
          </w:tcPr>
          <w:p w:rsidR="00D03E2A" w:rsidRDefault="00D03E2A" w:rsidP="00D920D5">
            <w:pPr>
              <w:pStyle w:val="Default"/>
              <w:spacing w:line="360" w:lineRule="auto"/>
              <w:jc w:val="both"/>
              <w:rPr>
                <w:rFonts w:ascii="Calibri" w:hAnsi="Calibri" w:cs="Arial"/>
                <w:b/>
                <w:sz w:val="22"/>
                <w:szCs w:val="22"/>
              </w:rPr>
            </w:pPr>
            <w:r>
              <w:rPr>
                <w:rFonts w:ascii="Calibri" w:hAnsi="Calibri" w:cs="Arial"/>
                <w:b/>
                <w:sz w:val="22"/>
                <w:szCs w:val="22"/>
              </w:rPr>
              <w:t>FORMAÇÃO DOS COLETIVOS:</w:t>
            </w:r>
          </w:p>
          <w:p w:rsidR="00D03E2A" w:rsidRDefault="003C276A" w:rsidP="00D920D5">
            <w:pPr>
              <w:pStyle w:val="Default"/>
              <w:spacing w:line="360" w:lineRule="auto"/>
              <w:jc w:val="both"/>
              <w:rPr>
                <w:rFonts w:ascii="Calibri" w:hAnsi="Calibri" w:cs="Arial"/>
                <w:sz w:val="22"/>
                <w:szCs w:val="22"/>
              </w:rPr>
            </w:pPr>
            <w:r w:rsidRPr="003C276A">
              <w:rPr>
                <w:rFonts w:ascii="Calibri" w:hAnsi="Calibri" w:cs="Arial"/>
                <w:sz w:val="22"/>
                <w:szCs w:val="22"/>
              </w:rPr>
              <w:t>Serão</w:t>
            </w:r>
            <w:r>
              <w:rPr>
                <w:rFonts w:ascii="Calibri" w:hAnsi="Calibri" w:cs="Arial"/>
                <w:sz w:val="22"/>
                <w:szCs w:val="22"/>
              </w:rPr>
              <w:t xml:space="preserve"> formados 7 (sete) coletivos, sendo:</w:t>
            </w:r>
          </w:p>
          <w:p w:rsidR="003C276A" w:rsidRDefault="003C276A" w:rsidP="003C276A">
            <w:pPr>
              <w:pStyle w:val="Default"/>
              <w:numPr>
                <w:ilvl w:val="0"/>
                <w:numId w:val="65"/>
              </w:numPr>
              <w:spacing w:line="360" w:lineRule="auto"/>
              <w:jc w:val="both"/>
              <w:rPr>
                <w:rFonts w:ascii="Calibri" w:hAnsi="Calibri" w:cs="Arial"/>
                <w:sz w:val="22"/>
                <w:szCs w:val="22"/>
              </w:rPr>
            </w:pPr>
            <w:r>
              <w:rPr>
                <w:rFonts w:ascii="Calibri" w:hAnsi="Calibri" w:cs="Arial"/>
                <w:sz w:val="22"/>
                <w:szCs w:val="22"/>
              </w:rPr>
              <w:t>4 (quatro) coletivos de 20 (vinte) usuários da faixa etária de 06 a 15 anos;</w:t>
            </w:r>
          </w:p>
          <w:p w:rsidR="003C276A" w:rsidRDefault="003C276A" w:rsidP="003C276A">
            <w:pPr>
              <w:pStyle w:val="Default"/>
              <w:numPr>
                <w:ilvl w:val="0"/>
                <w:numId w:val="65"/>
              </w:numPr>
              <w:spacing w:line="360" w:lineRule="auto"/>
              <w:jc w:val="both"/>
              <w:rPr>
                <w:rFonts w:ascii="Calibri" w:hAnsi="Calibri" w:cs="Arial"/>
                <w:sz w:val="22"/>
                <w:szCs w:val="22"/>
              </w:rPr>
            </w:pPr>
            <w:r>
              <w:rPr>
                <w:rFonts w:ascii="Calibri" w:hAnsi="Calibri" w:cs="Arial"/>
                <w:sz w:val="22"/>
                <w:szCs w:val="22"/>
              </w:rPr>
              <w:t xml:space="preserve">3 (três) coletivos de 20 (vinte) usuários da faixa etária de 15 a 17 anos; </w:t>
            </w:r>
          </w:p>
          <w:p w:rsidR="003C276A" w:rsidRPr="003C276A" w:rsidRDefault="003C276A" w:rsidP="003C276A">
            <w:pPr>
              <w:pStyle w:val="Default"/>
              <w:spacing w:line="360" w:lineRule="auto"/>
              <w:ind w:left="720"/>
              <w:jc w:val="both"/>
              <w:rPr>
                <w:rFonts w:ascii="Calibri" w:hAnsi="Calibri" w:cs="Arial"/>
                <w:sz w:val="22"/>
                <w:szCs w:val="22"/>
              </w:rPr>
            </w:pPr>
          </w:p>
          <w:p w:rsidR="00D03E2A" w:rsidRPr="00A973B4" w:rsidRDefault="00D03E2A" w:rsidP="00D920D5">
            <w:pPr>
              <w:pStyle w:val="Default"/>
              <w:spacing w:line="360" w:lineRule="auto"/>
              <w:jc w:val="both"/>
              <w:rPr>
                <w:rFonts w:ascii="Calibri" w:hAnsi="Calibri" w:cs="Arial"/>
                <w:b/>
                <w:sz w:val="22"/>
                <w:szCs w:val="22"/>
              </w:rPr>
            </w:pPr>
            <w:r w:rsidRPr="00A973B4">
              <w:rPr>
                <w:rFonts w:ascii="Calibri" w:hAnsi="Calibri" w:cs="Arial"/>
                <w:b/>
                <w:sz w:val="22"/>
                <w:szCs w:val="22"/>
              </w:rPr>
              <w:t xml:space="preserve">PERÍODOS DAS ATIVIDADES </w:t>
            </w:r>
          </w:p>
          <w:p w:rsidR="00C8793A" w:rsidRPr="00A973B4" w:rsidRDefault="00C8793A" w:rsidP="00D920D5">
            <w:pPr>
              <w:pStyle w:val="Default"/>
              <w:spacing w:line="360" w:lineRule="auto"/>
              <w:jc w:val="both"/>
              <w:rPr>
                <w:rFonts w:ascii="Calibri" w:hAnsi="Calibri" w:cs="Arial"/>
                <w:bCs/>
                <w:sz w:val="22"/>
                <w:szCs w:val="22"/>
              </w:rPr>
            </w:pPr>
            <w:r w:rsidRPr="00A973B4">
              <w:rPr>
                <w:rFonts w:ascii="Calibri" w:hAnsi="Calibri" w:cs="Arial"/>
                <w:b/>
                <w:sz w:val="22"/>
                <w:szCs w:val="22"/>
              </w:rPr>
              <w:t xml:space="preserve">I – </w:t>
            </w:r>
            <w:r w:rsidRPr="00A973B4">
              <w:rPr>
                <w:rFonts w:ascii="Calibri" w:hAnsi="Calibri" w:cs="Arial"/>
                <w:b/>
                <w:bCs/>
                <w:sz w:val="22"/>
                <w:szCs w:val="22"/>
              </w:rPr>
              <w:t xml:space="preserve">Crianças na faixa etária de 06 a 14 anos: </w:t>
            </w:r>
            <w:r w:rsidR="00F73E2D" w:rsidRPr="00A973B4">
              <w:rPr>
                <w:rFonts w:ascii="Calibri" w:hAnsi="Calibri" w:cs="Arial"/>
                <w:bCs/>
                <w:sz w:val="22"/>
                <w:szCs w:val="22"/>
              </w:rPr>
              <w:t>De até 2</w:t>
            </w:r>
            <w:r w:rsidRPr="00A973B4">
              <w:rPr>
                <w:rFonts w:ascii="Calibri" w:hAnsi="Calibri" w:cs="Arial"/>
                <w:bCs/>
                <w:sz w:val="22"/>
                <w:szCs w:val="22"/>
              </w:rPr>
              <w:t xml:space="preserve"> (</w:t>
            </w:r>
            <w:r w:rsidR="00F73E2D" w:rsidRPr="00A973B4">
              <w:rPr>
                <w:rFonts w:ascii="Calibri" w:hAnsi="Calibri" w:cs="Arial"/>
                <w:bCs/>
                <w:sz w:val="22"/>
                <w:szCs w:val="22"/>
              </w:rPr>
              <w:t>dois</w:t>
            </w:r>
            <w:r w:rsidRPr="00A973B4">
              <w:rPr>
                <w:rFonts w:ascii="Calibri" w:hAnsi="Calibri" w:cs="Arial"/>
                <w:bCs/>
                <w:sz w:val="22"/>
                <w:szCs w:val="22"/>
              </w:rPr>
              <w:t xml:space="preserve">) dias na semana com duração de até 4 (quatro) horas conforme delimita a tipificação do SCFV.   </w:t>
            </w:r>
          </w:p>
          <w:p w:rsidR="003C276A" w:rsidRPr="003C276A" w:rsidRDefault="003C276A" w:rsidP="003C276A">
            <w:pPr>
              <w:pStyle w:val="Default"/>
              <w:spacing w:line="360" w:lineRule="auto"/>
              <w:jc w:val="both"/>
              <w:rPr>
                <w:rFonts w:ascii="Calibri" w:hAnsi="Calibri" w:cs="Arial"/>
                <w:bCs/>
                <w:sz w:val="22"/>
                <w:szCs w:val="22"/>
              </w:rPr>
            </w:pPr>
            <w:r w:rsidRPr="00A973B4">
              <w:rPr>
                <w:rFonts w:ascii="Calibri" w:hAnsi="Calibri" w:cs="Arial"/>
                <w:b/>
                <w:bCs/>
                <w:sz w:val="22"/>
                <w:szCs w:val="22"/>
              </w:rPr>
              <w:t>II – Adolescentes na faixa etária de 15 a 17 anos:</w:t>
            </w:r>
            <w:r w:rsidRPr="00A973B4">
              <w:rPr>
                <w:rFonts w:ascii="Calibri" w:hAnsi="Calibri" w:cs="Arial"/>
                <w:bCs/>
                <w:sz w:val="22"/>
                <w:szCs w:val="22"/>
              </w:rPr>
              <w:t xml:space="preserve"> </w:t>
            </w:r>
            <w:r w:rsidR="00F73E2D" w:rsidRPr="00A973B4">
              <w:rPr>
                <w:rFonts w:ascii="Calibri" w:hAnsi="Calibri" w:cs="Arial"/>
                <w:bCs/>
                <w:sz w:val="22"/>
                <w:szCs w:val="22"/>
              </w:rPr>
              <w:t>De até 2</w:t>
            </w:r>
            <w:r w:rsidRPr="00A973B4">
              <w:rPr>
                <w:rFonts w:ascii="Calibri" w:hAnsi="Calibri" w:cs="Arial"/>
                <w:bCs/>
                <w:sz w:val="22"/>
                <w:szCs w:val="22"/>
              </w:rPr>
              <w:t xml:space="preserve"> (</w:t>
            </w:r>
            <w:r w:rsidR="00F73E2D" w:rsidRPr="00A973B4">
              <w:rPr>
                <w:rFonts w:ascii="Calibri" w:hAnsi="Calibri" w:cs="Arial"/>
                <w:bCs/>
                <w:sz w:val="22"/>
                <w:szCs w:val="22"/>
              </w:rPr>
              <w:t>dois</w:t>
            </w:r>
            <w:r w:rsidRPr="00A973B4">
              <w:rPr>
                <w:rFonts w:ascii="Calibri" w:hAnsi="Calibri" w:cs="Arial"/>
                <w:bCs/>
                <w:sz w:val="22"/>
                <w:szCs w:val="22"/>
              </w:rPr>
              <w:t>) dias na semana com duração de até 3 (três) horas conforme delimita a tipificação do SCFV.</w:t>
            </w:r>
            <w:r w:rsidRPr="003C276A">
              <w:rPr>
                <w:rFonts w:ascii="Calibri" w:hAnsi="Calibri" w:cs="Arial"/>
                <w:bCs/>
                <w:sz w:val="22"/>
                <w:szCs w:val="22"/>
              </w:rPr>
              <w:t xml:space="preserve">   </w:t>
            </w:r>
          </w:p>
          <w:p w:rsidR="003B1B18" w:rsidRPr="003E028E" w:rsidRDefault="003B1B18" w:rsidP="00D920D5">
            <w:pPr>
              <w:pStyle w:val="Default"/>
              <w:spacing w:line="360" w:lineRule="auto"/>
              <w:jc w:val="both"/>
              <w:rPr>
                <w:rFonts w:ascii="Calibri" w:hAnsi="Calibri" w:cs="Arial"/>
                <w:i/>
              </w:rPr>
            </w:pPr>
          </w:p>
        </w:tc>
      </w:tr>
    </w:tbl>
    <w:p w:rsidR="003F64F1" w:rsidRPr="003E028E" w:rsidRDefault="003F64F1" w:rsidP="003F64F1">
      <w:pPr>
        <w:spacing w:after="0"/>
        <w:jc w:val="both"/>
        <w:rPr>
          <w:rFonts w:eastAsia="Times New Roman" w:cs="Arial"/>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392"/>
        <w:gridCol w:w="15"/>
        <w:gridCol w:w="170"/>
        <w:gridCol w:w="1336"/>
        <w:gridCol w:w="2099"/>
        <w:gridCol w:w="18"/>
        <w:gridCol w:w="85"/>
        <w:gridCol w:w="3492"/>
      </w:tblGrid>
      <w:tr w:rsidR="00420B6D" w:rsidRPr="003E028E" w:rsidTr="003C276A">
        <w:trPr>
          <w:trHeight w:val="227"/>
        </w:trPr>
        <w:tc>
          <w:tcPr>
            <w:tcW w:w="9428" w:type="dxa"/>
            <w:gridSpan w:val="9"/>
            <w:tcBorders>
              <w:bottom w:val="single" w:sz="4" w:space="0" w:color="auto"/>
            </w:tcBorders>
            <w:shd w:val="clear" w:color="auto" w:fill="D9D9D9"/>
          </w:tcPr>
          <w:p w:rsidR="00420B6D" w:rsidRPr="003E028E" w:rsidRDefault="003C276A" w:rsidP="003D2389">
            <w:pPr>
              <w:spacing w:after="0"/>
              <w:jc w:val="center"/>
              <w:rPr>
                <w:rFonts w:eastAsia="Times New Roman" w:cs="Arial"/>
                <w:b/>
                <w:color w:val="000000"/>
                <w:lang w:eastAsia="pt-BR"/>
              </w:rPr>
            </w:pPr>
            <w:r w:rsidRPr="003E028E">
              <w:rPr>
                <w:rFonts w:eastAsia="Times New Roman" w:cs="Arial"/>
                <w:b/>
                <w:color w:val="000000"/>
                <w:lang w:eastAsia="pt-BR"/>
              </w:rPr>
              <w:t>EQUIPE DE REFERÊNCIA - PROFISSIONAL</w:t>
            </w:r>
            <w:r w:rsidR="00F73E2D">
              <w:rPr>
                <w:rStyle w:val="Refdenotaderodap"/>
                <w:rFonts w:eastAsia="Times New Roman" w:cs="Arial"/>
                <w:b/>
                <w:color w:val="000000"/>
                <w:lang w:eastAsia="pt-BR"/>
              </w:rPr>
              <w:footnoteReference w:id="1"/>
            </w:r>
          </w:p>
        </w:tc>
      </w:tr>
      <w:tr w:rsidR="00420B6D" w:rsidRPr="003E028E" w:rsidTr="003C276A">
        <w:trPr>
          <w:trHeight w:val="227"/>
        </w:trPr>
        <w:tc>
          <w:tcPr>
            <w:tcW w:w="1987" w:type="dxa"/>
            <w:gridSpan w:val="2"/>
            <w:shd w:val="clear" w:color="auto" w:fill="FFFFFF"/>
          </w:tcPr>
          <w:p w:rsidR="00420B6D" w:rsidRPr="003E028E" w:rsidRDefault="00420B6D" w:rsidP="003D2389">
            <w:pPr>
              <w:spacing w:after="0"/>
              <w:rPr>
                <w:rFonts w:eastAsia="Times New Roman" w:cs="Arial"/>
                <w:b/>
                <w:color w:val="000000"/>
                <w:lang w:eastAsia="pt-BR"/>
              </w:rPr>
            </w:pPr>
            <w:r w:rsidRPr="003E028E">
              <w:rPr>
                <w:rFonts w:eastAsia="Times New Roman" w:cs="Arial"/>
                <w:b/>
                <w:color w:val="000000"/>
                <w:lang w:eastAsia="pt-BR"/>
              </w:rPr>
              <w:t>Cargo:</w:t>
            </w:r>
          </w:p>
        </w:tc>
        <w:tc>
          <w:tcPr>
            <w:tcW w:w="7441" w:type="dxa"/>
            <w:gridSpan w:val="7"/>
            <w:shd w:val="clear" w:color="auto" w:fill="FFFFFF"/>
          </w:tcPr>
          <w:p w:rsidR="00420B6D" w:rsidRPr="003E028E" w:rsidRDefault="00420B6D" w:rsidP="003D2389">
            <w:pPr>
              <w:spacing w:after="0"/>
              <w:rPr>
                <w:rFonts w:eastAsia="Times New Roman" w:cs="Arial"/>
                <w:color w:val="000000"/>
                <w:lang w:eastAsia="pt-BR"/>
              </w:rPr>
            </w:pPr>
            <w:r w:rsidRPr="003E028E">
              <w:rPr>
                <w:rFonts w:eastAsia="Times New Roman" w:cs="Arial"/>
                <w:color w:val="000000"/>
                <w:lang w:eastAsia="pt-BR"/>
              </w:rPr>
              <w:t>Técnico de Apoio</w:t>
            </w:r>
          </w:p>
        </w:tc>
      </w:tr>
      <w:tr w:rsidR="00420B6D" w:rsidRPr="003E028E" w:rsidTr="003C276A">
        <w:trPr>
          <w:trHeight w:val="227"/>
        </w:trPr>
        <w:tc>
          <w:tcPr>
            <w:tcW w:w="1987" w:type="dxa"/>
            <w:gridSpan w:val="2"/>
            <w:shd w:val="clear" w:color="auto" w:fill="FFFFFF"/>
          </w:tcPr>
          <w:p w:rsidR="00420B6D" w:rsidRPr="003E028E" w:rsidRDefault="00420B6D" w:rsidP="003D2389">
            <w:pPr>
              <w:spacing w:after="0"/>
              <w:rPr>
                <w:rFonts w:eastAsia="Times New Roman" w:cs="Arial"/>
                <w:b/>
                <w:color w:val="000000"/>
                <w:lang w:eastAsia="pt-BR"/>
              </w:rPr>
            </w:pPr>
            <w:r w:rsidRPr="003E028E">
              <w:rPr>
                <w:rFonts w:eastAsia="Times New Roman" w:cs="Arial"/>
                <w:b/>
                <w:color w:val="000000"/>
                <w:lang w:eastAsia="pt-BR"/>
              </w:rPr>
              <w:t>Escolaridade</w:t>
            </w:r>
          </w:p>
        </w:tc>
        <w:tc>
          <w:tcPr>
            <w:tcW w:w="7441" w:type="dxa"/>
            <w:gridSpan w:val="7"/>
            <w:shd w:val="clear" w:color="auto" w:fill="FFFFFF"/>
          </w:tcPr>
          <w:p w:rsidR="00420B6D" w:rsidRPr="003E028E" w:rsidRDefault="00420B6D" w:rsidP="003D2389">
            <w:pPr>
              <w:spacing w:after="0"/>
              <w:rPr>
                <w:rFonts w:eastAsia="Times New Roman" w:cs="Arial"/>
                <w:color w:val="000000"/>
                <w:lang w:eastAsia="pt-BR"/>
              </w:rPr>
            </w:pPr>
            <w:r w:rsidRPr="003E028E">
              <w:rPr>
                <w:rFonts w:eastAsia="Times New Roman" w:cs="Arial"/>
                <w:color w:val="000000"/>
                <w:lang w:eastAsia="pt-BR"/>
              </w:rPr>
              <w:t>Nível Superior Conforme Dispões Resolução CNAS Nº 09/2014</w:t>
            </w:r>
          </w:p>
        </w:tc>
      </w:tr>
      <w:tr w:rsidR="00420B6D" w:rsidRPr="003E028E" w:rsidTr="003C276A">
        <w:trPr>
          <w:trHeight w:val="227"/>
        </w:trPr>
        <w:tc>
          <w:tcPr>
            <w:tcW w:w="1987" w:type="dxa"/>
            <w:gridSpan w:val="2"/>
            <w:shd w:val="clear" w:color="auto" w:fill="FFFFFF"/>
          </w:tcPr>
          <w:p w:rsidR="00420B6D" w:rsidRPr="003E028E" w:rsidRDefault="00420B6D" w:rsidP="003D2389">
            <w:pPr>
              <w:spacing w:after="0"/>
              <w:rPr>
                <w:rFonts w:eastAsia="Times New Roman" w:cs="Arial"/>
                <w:b/>
                <w:color w:val="000000"/>
                <w:lang w:eastAsia="pt-BR"/>
              </w:rPr>
            </w:pPr>
            <w:r w:rsidRPr="003E028E">
              <w:rPr>
                <w:rFonts w:eastAsia="Times New Roman" w:cs="Arial"/>
                <w:b/>
                <w:color w:val="000000"/>
                <w:lang w:eastAsia="pt-BR"/>
              </w:rPr>
              <w:t xml:space="preserve">Carga Horária </w:t>
            </w:r>
          </w:p>
        </w:tc>
        <w:tc>
          <w:tcPr>
            <w:tcW w:w="3719" w:type="dxa"/>
            <w:gridSpan w:val="4"/>
            <w:shd w:val="clear" w:color="auto" w:fill="FFFFFF"/>
          </w:tcPr>
          <w:p w:rsidR="00420B6D" w:rsidRPr="003E028E" w:rsidRDefault="00420B6D" w:rsidP="003D2389">
            <w:pPr>
              <w:spacing w:after="0"/>
              <w:rPr>
                <w:rFonts w:eastAsia="Times New Roman" w:cs="Arial"/>
                <w:b/>
                <w:color w:val="000000"/>
                <w:lang w:eastAsia="pt-BR"/>
              </w:rPr>
            </w:pPr>
            <w:r w:rsidRPr="003E028E">
              <w:rPr>
                <w:rFonts w:eastAsia="Times New Roman" w:cs="Arial"/>
                <w:b/>
                <w:color w:val="000000"/>
                <w:lang w:eastAsia="pt-BR"/>
              </w:rPr>
              <w:t>Semanal: 20 a 40</w:t>
            </w:r>
          </w:p>
        </w:tc>
        <w:tc>
          <w:tcPr>
            <w:tcW w:w="3722" w:type="dxa"/>
            <w:gridSpan w:val="3"/>
            <w:shd w:val="clear" w:color="auto" w:fill="FFFFFF"/>
          </w:tcPr>
          <w:p w:rsidR="00420B6D" w:rsidRPr="003E028E" w:rsidRDefault="00420B6D" w:rsidP="003D2389">
            <w:pPr>
              <w:spacing w:after="0"/>
              <w:rPr>
                <w:rFonts w:eastAsia="Times New Roman" w:cs="Arial"/>
                <w:b/>
                <w:color w:val="000000"/>
                <w:lang w:eastAsia="pt-BR"/>
              </w:rPr>
            </w:pPr>
            <w:r w:rsidRPr="003E028E">
              <w:rPr>
                <w:rFonts w:eastAsia="Times New Roman" w:cs="Arial"/>
                <w:b/>
                <w:color w:val="000000"/>
                <w:lang w:eastAsia="pt-BR"/>
              </w:rPr>
              <w:t>Mensal: 100 a 200</w:t>
            </w:r>
          </w:p>
        </w:tc>
      </w:tr>
      <w:tr w:rsidR="00420B6D" w:rsidRPr="003E028E" w:rsidTr="003C276A">
        <w:trPr>
          <w:trHeight w:val="227"/>
        </w:trPr>
        <w:tc>
          <w:tcPr>
            <w:tcW w:w="1987" w:type="dxa"/>
            <w:gridSpan w:val="2"/>
            <w:shd w:val="clear" w:color="auto" w:fill="FFFFFF"/>
          </w:tcPr>
          <w:p w:rsidR="00420B6D" w:rsidRPr="003E028E" w:rsidRDefault="00420B6D" w:rsidP="003D2389">
            <w:pPr>
              <w:spacing w:after="0"/>
              <w:rPr>
                <w:rFonts w:eastAsia="Times New Roman" w:cs="Arial"/>
                <w:b/>
                <w:color w:val="000000"/>
                <w:lang w:eastAsia="pt-BR"/>
              </w:rPr>
            </w:pPr>
            <w:r w:rsidRPr="003E028E">
              <w:rPr>
                <w:rFonts w:eastAsia="Times New Roman" w:cs="Arial"/>
                <w:b/>
                <w:color w:val="000000"/>
                <w:lang w:eastAsia="pt-BR"/>
              </w:rPr>
              <w:t>Quantidade</w:t>
            </w:r>
          </w:p>
        </w:tc>
        <w:tc>
          <w:tcPr>
            <w:tcW w:w="7441" w:type="dxa"/>
            <w:gridSpan w:val="7"/>
            <w:shd w:val="clear" w:color="auto" w:fill="FFFFFF"/>
          </w:tcPr>
          <w:p w:rsidR="00420B6D" w:rsidRPr="003E028E" w:rsidRDefault="00F73E2D" w:rsidP="00420B6D">
            <w:pPr>
              <w:spacing w:after="0"/>
              <w:rPr>
                <w:rFonts w:eastAsia="Times New Roman" w:cs="Arial"/>
                <w:b/>
                <w:color w:val="000000"/>
                <w:lang w:eastAsia="pt-BR"/>
              </w:rPr>
            </w:pPr>
            <w:r>
              <w:rPr>
                <w:rFonts w:eastAsia="Times New Roman" w:cs="Arial"/>
                <w:b/>
                <w:color w:val="000000"/>
                <w:lang w:eastAsia="pt-BR"/>
              </w:rPr>
              <w:t>2</w:t>
            </w:r>
            <w:r w:rsidR="00420B6D" w:rsidRPr="003E028E">
              <w:rPr>
                <w:rFonts w:eastAsia="Times New Roman" w:cs="Arial"/>
                <w:b/>
                <w:color w:val="000000"/>
                <w:lang w:eastAsia="pt-BR"/>
              </w:rPr>
              <w:t xml:space="preserve"> Técnico para o total </w:t>
            </w:r>
            <w:r>
              <w:rPr>
                <w:rFonts w:eastAsia="Times New Roman" w:cs="Arial"/>
                <w:b/>
                <w:color w:val="000000"/>
                <w:lang w:eastAsia="pt-BR"/>
              </w:rPr>
              <w:t>d</w:t>
            </w:r>
            <w:r w:rsidR="00420B6D" w:rsidRPr="003E028E">
              <w:rPr>
                <w:rFonts w:eastAsia="Times New Roman" w:cs="Arial"/>
                <w:b/>
                <w:color w:val="000000"/>
                <w:lang w:eastAsia="pt-BR"/>
              </w:rPr>
              <w:t xml:space="preserve">o serviço executado.  </w:t>
            </w:r>
          </w:p>
        </w:tc>
      </w:tr>
      <w:tr w:rsidR="00420B6D" w:rsidRPr="003E028E" w:rsidTr="003C276A">
        <w:trPr>
          <w:trHeight w:val="227"/>
        </w:trPr>
        <w:tc>
          <w:tcPr>
            <w:tcW w:w="1987" w:type="dxa"/>
            <w:gridSpan w:val="2"/>
            <w:shd w:val="clear" w:color="auto" w:fill="FFFFFF"/>
          </w:tcPr>
          <w:p w:rsidR="00420B6D" w:rsidRPr="003E028E" w:rsidRDefault="00420B6D" w:rsidP="003D2389">
            <w:pPr>
              <w:spacing w:after="0"/>
              <w:rPr>
                <w:rFonts w:eastAsia="Times New Roman" w:cs="Arial"/>
                <w:b/>
                <w:color w:val="000000"/>
                <w:lang w:eastAsia="pt-BR"/>
              </w:rPr>
            </w:pPr>
            <w:r w:rsidRPr="003E028E">
              <w:rPr>
                <w:rFonts w:eastAsia="Times New Roman" w:cs="Arial"/>
                <w:b/>
                <w:color w:val="000000"/>
                <w:lang w:eastAsia="pt-BR"/>
              </w:rPr>
              <w:t>Informações Complementares</w:t>
            </w:r>
          </w:p>
        </w:tc>
        <w:tc>
          <w:tcPr>
            <w:tcW w:w="7441" w:type="dxa"/>
            <w:gridSpan w:val="7"/>
            <w:shd w:val="clear" w:color="auto" w:fill="FFFFFF"/>
          </w:tcPr>
          <w:p w:rsidR="00420B6D" w:rsidRPr="003E028E" w:rsidRDefault="00420B6D" w:rsidP="003D2389">
            <w:pPr>
              <w:spacing w:after="0"/>
              <w:rPr>
                <w:rFonts w:eastAsia="Times New Roman" w:cs="Arial"/>
                <w:b/>
                <w:color w:val="000000"/>
                <w:lang w:eastAsia="pt-BR"/>
              </w:rPr>
            </w:pPr>
            <w:r w:rsidRPr="003E028E">
              <w:rPr>
                <w:rFonts w:eastAsia="Times New Roman" w:cs="Arial"/>
                <w:b/>
                <w:color w:val="000000"/>
                <w:lang w:eastAsia="pt-BR"/>
              </w:rPr>
              <w:t>Equipe de Referência em consonância com a NOB-RH/SUAS e Resoluções CNAS nº 09/2014 e 17/2011.</w:t>
            </w:r>
          </w:p>
        </w:tc>
      </w:tr>
      <w:tr w:rsidR="003F64F1" w:rsidRPr="003E028E" w:rsidTr="003C276A">
        <w:trPr>
          <w:trHeight w:val="230"/>
        </w:trPr>
        <w:tc>
          <w:tcPr>
            <w:tcW w:w="9428" w:type="dxa"/>
            <w:gridSpan w:val="9"/>
            <w:tcBorders>
              <w:bottom w:val="single" w:sz="4" w:space="0" w:color="auto"/>
            </w:tcBorders>
            <w:shd w:val="clear" w:color="auto" w:fill="FDE9D9"/>
          </w:tcPr>
          <w:p w:rsidR="003F64F1" w:rsidRPr="003E028E" w:rsidRDefault="003F64F1" w:rsidP="00D920D5">
            <w:pPr>
              <w:spacing w:after="0"/>
              <w:jc w:val="center"/>
              <w:rPr>
                <w:rFonts w:eastAsia="Times New Roman" w:cs="Arial"/>
                <w:b/>
                <w:color w:val="000000"/>
                <w:lang w:eastAsia="pt-BR"/>
              </w:rPr>
            </w:pPr>
          </w:p>
        </w:tc>
      </w:tr>
      <w:tr w:rsidR="003F64F1" w:rsidRPr="003E028E" w:rsidTr="003C276A">
        <w:trPr>
          <w:trHeight w:val="227"/>
        </w:trPr>
        <w:tc>
          <w:tcPr>
            <w:tcW w:w="1987" w:type="dxa"/>
            <w:gridSpan w:val="2"/>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Cargo:</w:t>
            </w:r>
          </w:p>
        </w:tc>
        <w:tc>
          <w:tcPr>
            <w:tcW w:w="7441" w:type="dxa"/>
            <w:gridSpan w:val="7"/>
            <w:shd w:val="clear" w:color="auto" w:fill="FFFFFF"/>
          </w:tcPr>
          <w:p w:rsidR="003F64F1" w:rsidRPr="003E028E" w:rsidRDefault="003F64F1" w:rsidP="00D920D5">
            <w:pPr>
              <w:spacing w:after="0"/>
              <w:rPr>
                <w:rFonts w:eastAsia="Times New Roman" w:cs="Arial"/>
                <w:color w:val="000000"/>
                <w:lang w:eastAsia="pt-BR"/>
              </w:rPr>
            </w:pPr>
            <w:r w:rsidRPr="003E028E">
              <w:rPr>
                <w:rFonts w:eastAsia="Times New Roman" w:cs="Arial"/>
                <w:color w:val="000000"/>
                <w:lang w:eastAsia="pt-BR"/>
              </w:rPr>
              <w:t>Orientadores Sociais</w:t>
            </w:r>
          </w:p>
        </w:tc>
      </w:tr>
      <w:tr w:rsidR="003F64F1" w:rsidRPr="003E028E" w:rsidTr="003C276A">
        <w:trPr>
          <w:trHeight w:val="227"/>
        </w:trPr>
        <w:tc>
          <w:tcPr>
            <w:tcW w:w="1987" w:type="dxa"/>
            <w:gridSpan w:val="2"/>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Escolaridade</w:t>
            </w:r>
          </w:p>
        </w:tc>
        <w:tc>
          <w:tcPr>
            <w:tcW w:w="7441" w:type="dxa"/>
            <w:gridSpan w:val="7"/>
            <w:shd w:val="clear" w:color="auto" w:fill="FFFFFF"/>
          </w:tcPr>
          <w:p w:rsidR="003F64F1" w:rsidRPr="003E028E" w:rsidRDefault="00B817E8" w:rsidP="00D920D5">
            <w:pPr>
              <w:spacing w:after="0"/>
              <w:rPr>
                <w:rFonts w:eastAsia="Times New Roman" w:cs="Arial"/>
                <w:color w:val="000000"/>
                <w:lang w:eastAsia="pt-BR"/>
              </w:rPr>
            </w:pPr>
            <w:r w:rsidRPr="003E028E">
              <w:rPr>
                <w:rFonts w:eastAsia="Times New Roman" w:cs="Arial"/>
                <w:color w:val="000000"/>
                <w:lang w:eastAsia="pt-BR"/>
              </w:rPr>
              <w:t xml:space="preserve">Nível </w:t>
            </w:r>
            <w:r w:rsidR="004E59AC" w:rsidRPr="003E028E">
              <w:rPr>
                <w:rFonts w:eastAsia="Times New Roman" w:cs="Arial"/>
                <w:color w:val="000000"/>
                <w:lang w:eastAsia="pt-BR"/>
              </w:rPr>
              <w:t xml:space="preserve">Médio ou </w:t>
            </w:r>
            <w:r w:rsidRPr="003E028E">
              <w:rPr>
                <w:rFonts w:eastAsia="Times New Roman" w:cs="Arial"/>
                <w:color w:val="000000"/>
                <w:lang w:eastAsia="pt-BR"/>
              </w:rPr>
              <w:t>Superior</w:t>
            </w:r>
            <w:r w:rsidR="004E59AC" w:rsidRPr="003E028E">
              <w:rPr>
                <w:rFonts w:eastAsia="Times New Roman" w:cs="Arial"/>
                <w:color w:val="000000"/>
                <w:lang w:eastAsia="pt-BR"/>
              </w:rPr>
              <w:t xml:space="preserve"> Conforme Dispões Resolução CNAS Nº 09/2014</w:t>
            </w:r>
          </w:p>
        </w:tc>
      </w:tr>
      <w:tr w:rsidR="003F64F1" w:rsidRPr="003E028E" w:rsidTr="003C276A">
        <w:trPr>
          <w:trHeight w:val="227"/>
        </w:trPr>
        <w:tc>
          <w:tcPr>
            <w:tcW w:w="1987" w:type="dxa"/>
            <w:gridSpan w:val="2"/>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 xml:space="preserve">Carga Horária </w:t>
            </w:r>
          </w:p>
        </w:tc>
        <w:tc>
          <w:tcPr>
            <w:tcW w:w="3719" w:type="dxa"/>
            <w:gridSpan w:val="4"/>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Semanal: 20 a 40</w:t>
            </w:r>
          </w:p>
        </w:tc>
        <w:tc>
          <w:tcPr>
            <w:tcW w:w="3722" w:type="dxa"/>
            <w:gridSpan w:val="3"/>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Mensal:</w:t>
            </w:r>
            <w:r w:rsidR="00E533B6" w:rsidRPr="003E028E">
              <w:rPr>
                <w:rFonts w:eastAsia="Times New Roman" w:cs="Arial"/>
                <w:b/>
                <w:color w:val="000000"/>
                <w:lang w:eastAsia="pt-BR"/>
              </w:rPr>
              <w:t xml:space="preserve"> </w:t>
            </w:r>
            <w:r w:rsidRPr="003E028E">
              <w:rPr>
                <w:rFonts w:eastAsia="Times New Roman" w:cs="Arial"/>
                <w:b/>
                <w:color w:val="000000"/>
                <w:lang w:eastAsia="pt-BR"/>
              </w:rPr>
              <w:t>100 a 200</w:t>
            </w:r>
          </w:p>
        </w:tc>
      </w:tr>
      <w:tr w:rsidR="003F64F1" w:rsidRPr="003E028E" w:rsidTr="003C276A">
        <w:trPr>
          <w:trHeight w:val="227"/>
        </w:trPr>
        <w:tc>
          <w:tcPr>
            <w:tcW w:w="1987" w:type="dxa"/>
            <w:gridSpan w:val="2"/>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Quantidade</w:t>
            </w:r>
          </w:p>
        </w:tc>
        <w:tc>
          <w:tcPr>
            <w:tcW w:w="7441" w:type="dxa"/>
            <w:gridSpan w:val="7"/>
            <w:shd w:val="clear" w:color="auto" w:fill="FFFFFF"/>
          </w:tcPr>
          <w:p w:rsidR="003F64F1" w:rsidRPr="003E028E" w:rsidRDefault="00F73E2D" w:rsidP="00F73E2D">
            <w:pPr>
              <w:spacing w:after="0"/>
              <w:rPr>
                <w:rFonts w:eastAsia="Times New Roman" w:cs="Arial"/>
                <w:b/>
                <w:color w:val="000000"/>
                <w:lang w:eastAsia="pt-BR"/>
              </w:rPr>
            </w:pPr>
            <w:r>
              <w:rPr>
                <w:rFonts w:eastAsia="Times New Roman" w:cs="Arial"/>
                <w:b/>
                <w:color w:val="000000"/>
                <w:lang w:eastAsia="pt-BR"/>
              </w:rPr>
              <w:t>3</w:t>
            </w:r>
            <w:r w:rsidR="003F64F1" w:rsidRPr="003E028E">
              <w:rPr>
                <w:rFonts w:eastAsia="Times New Roman" w:cs="Arial"/>
                <w:b/>
                <w:color w:val="000000"/>
                <w:lang w:eastAsia="pt-BR"/>
              </w:rPr>
              <w:t xml:space="preserve"> orientad</w:t>
            </w:r>
            <w:r w:rsidR="00E533B6" w:rsidRPr="003E028E">
              <w:rPr>
                <w:rFonts w:eastAsia="Times New Roman" w:cs="Arial"/>
                <w:b/>
                <w:color w:val="000000"/>
                <w:lang w:eastAsia="pt-BR"/>
              </w:rPr>
              <w:t>or</w:t>
            </w:r>
            <w:r>
              <w:rPr>
                <w:rFonts w:eastAsia="Times New Roman" w:cs="Arial"/>
                <w:b/>
                <w:color w:val="000000"/>
                <w:lang w:eastAsia="pt-BR"/>
              </w:rPr>
              <w:t xml:space="preserve">es para o total </w:t>
            </w:r>
            <w:r w:rsidR="003F64F1" w:rsidRPr="003E028E">
              <w:rPr>
                <w:rFonts w:eastAsia="Times New Roman" w:cs="Arial"/>
                <w:b/>
                <w:color w:val="000000"/>
                <w:lang w:eastAsia="pt-BR"/>
              </w:rPr>
              <w:t xml:space="preserve"> </w:t>
            </w:r>
            <w:r>
              <w:rPr>
                <w:rFonts w:eastAsia="Times New Roman" w:cs="Arial"/>
                <w:b/>
                <w:color w:val="000000"/>
                <w:lang w:eastAsia="pt-BR"/>
              </w:rPr>
              <w:t>do serviço executado.</w:t>
            </w:r>
          </w:p>
        </w:tc>
      </w:tr>
      <w:tr w:rsidR="003F64F1" w:rsidRPr="003E028E" w:rsidTr="003C276A">
        <w:trPr>
          <w:trHeight w:val="227"/>
        </w:trPr>
        <w:tc>
          <w:tcPr>
            <w:tcW w:w="1987" w:type="dxa"/>
            <w:gridSpan w:val="2"/>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Informações Complementares</w:t>
            </w:r>
          </w:p>
        </w:tc>
        <w:tc>
          <w:tcPr>
            <w:tcW w:w="7441" w:type="dxa"/>
            <w:gridSpan w:val="7"/>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Equipe de Referência em consonância com a NOB-RH/SUAS e Resoluções CNAS nº 09/2014 e 17/2011.</w:t>
            </w:r>
          </w:p>
        </w:tc>
      </w:tr>
      <w:tr w:rsidR="003F64F1" w:rsidRPr="003E028E" w:rsidTr="003C276A">
        <w:trPr>
          <w:trHeight w:val="227"/>
        </w:trPr>
        <w:tc>
          <w:tcPr>
            <w:tcW w:w="9428" w:type="dxa"/>
            <w:gridSpan w:val="9"/>
            <w:tcBorders>
              <w:bottom w:val="single" w:sz="4" w:space="0" w:color="auto"/>
            </w:tcBorders>
            <w:shd w:val="clear" w:color="auto" w:fill="FDE9D9"/>
          </w:tcPr>
          <w:p w:rsidR="003F64F1" w:rsidRPr="003E028E" w:rsidRDefault="003F64F1" w:rsidP="00D920D5">
            <w:pPr>
              <w:spacing w:after="0"/>
              <w:jc w:val="center"/>
              <w:rPr>
                <w:rFonts w:eastAsia="Times New Roman" w:cs="Arial"/>
                <w:b/>
                <w:color w:val="000000"/>
                <w:lang w:eastAsia="pt-BR"/>
              </w:rPr>
            </w:pPr>
          </w:p>
        </w:tc>
      </w:tr>
      <w:tr w:rsidR="003F64F1" w:rsidRPr="003E028E" w:rsidTr="004E59AC">
        <w:trPr>
          <w:trHeight w:val="227"/>
        </w:trPr>
        <w:tc>
          <w:tcPr>
            <w:tcW w:w="2002" w:type="dxa"/>
            <w:gridSpan w:val="3"/>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Cargo:</w:t>
            </w:r>
          </w:p>
        </w:tc>
        <w:tc>
          <w:tcPr>
            <w:tcW w:w="7426" w:type="dxa"/>
            <w:gridSpan w:val="6"/>
            <w:shd w:val="clear" w:color="auto" w:fill="FFFFFF"/>
          </w:tcPr>
          <w:p w:rsidR="003F64F1" w:rsidRPr="003E028E" w:rsidRDefault="003F64F1" w:rsidP="001F2E9A">
            <w:pPr>
              <w:spacing w:after="0"/>
              <w:rPr>
                <w:rFonts w:eastAsia="Times New Roman" w:cs="Arial"/>
                <w:color w:val="000000"/>
                <w:lang w:eastAsia="pt-BR"/>
              </w:rPr>
            </w:pPr>
            <w:r w:rsidRPr="003E028E">
              <w:rPr>
                <w:rFonts w:eastAsia="Times New Roman" w:cs="Arial"/>
                <w:color w:val="000000"/>
                <w:lang w:eastAsia="pt-BR"/>
              </w:rPr>
              <w:t xml:space="preserve">Facilitador </w:t>
            </w:r>
            <w:r w:rsidR="001F2E9A" w:rsidRPr="003E028E">
              <w:rPr>
                <w:rFonts w:eastAsia="Times New Roman" w:cs="Arial"/>
                <w:color w:val="000000"/>
                <w:lang w:eastAsia="pt-BR"/>
              </w:rPr>
              <w:t>Social</w:t>
            </w:r>
          </w:p>
        </w:tc>
      </w:tr>
      <w:tr w:rsidR="003F64F1" w:rsidRPr="003E028E" w:rsidTr="004E59AC">
        <w:trPr>
          <w:trHeight w:val="227"/>
        </w:trPr>
        <w:tc>
          <w:tcPr>
            <w:tcW w:w="2002" w:type="dxa"/>
            <w:gridSpan w:val="3"/>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Escolaridade</w:t>
            </w:r>
          </w:p>
        </w:tc>
        <w:tc>
          <w:tcPr>
            <w:tcW w:w="7426" w:type="dxa"/>
            <w:gridSpan w:val="6"/>
            <w:shd w:val="clear" w:color="auto" w:fill="FFFFFF"/>
          </w:tcPr>
          <w:p w:rsidR="003F64F1" w:rsidRPr="003E028E" w:rsidRDefault="003F64F1" w:rsidP="00D920D5">
            <w:pPr>
              <w:spacing w:after="0"/>
              <w:rPr>
                <w:rFonts w:eastAsia="Times New Roman" w:cs="Arial"/>
                <w:color w:val="000000"/>
                <w:lang w:eastAsia="pt-BR"/>
              </w:rPr>
            </w:pPr>
            <w:r w:rsidRPr="003E028E">
              <w:rPr>
                <w:rFonts w:eastAsia="Times New Roman" w:cs="Arial"/>
                <w:color w:val="000000"/>
                <w:lang w:eastAsia="pt-BR"/>
              </w:rPr>
              <w:t>Nível Médio</w:t>
            </w:r>
          </w:p>
        </w:tc>
      </w:tr>
      <w:tr w:rsidR="003F64F1" w:rsidRPr="003E028E" w:rsidTr="004E59AC">
        <w:trPr>
          <w:trHeight w:val="227"/>
        </w:trPr>
        <w:tc>
          <w:tcPr>
            <w:tcW w:w="2002" w:type="dxa"/>
            <w:gridSpan w:val="3"/>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 xml:space="preserve">Carga Horária </w:t>
            </w:r>
          </w:p>
        </w:tc>
        <w:tc>
          <w:tcPr>
            <w:tcW w:w="3722" w:type="dxa"/>
            <w:gridSpan w:val="4"/>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 xml:space="preserve">Semanal: 40 </w:t>
            </w:r>
          </w:p>
        </w:tc>
        <w:tc>
          <w:tcPr>
            <w:tcW w:w="3704" w:type="dxa"/>
            <w:gridSpan w:val="2"/>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Mensal: 200</w:t>
            </w:r>
          </w:p>
        </w:tc>
      </w:tr>
      <w:tr w:rsidR="003F64F1" w:rsidRPr="003E028E" w:rsidTr="004E59AC">
        <w:trPr>
          <w:trHeight w:val="227"/>
        </w:trPr>
        <w:tc>
          <w:tcPr>
            <w:tcW w:w="2002" w:type="dxa"/>
            <w:gridSpan w:val="3"/>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Quantidade</w:t>
            </w:r>
          </w:p>
        </w:tc>
        <w:tc>
          <w:tcPr>
            <w:tcW w:w="7426" w:type="dxa"/>
            <w:gridSpan w:val="6"/>
            <w:shd w:val="clear" w:color="auto" w:fill="FFFFFF"/>
          </w:tcPr>
          <w:p w:rsidR="003F64F1" w:rsidRPr="003E028E" w:rsidRDefault="00E533B6" w:rsidP="00F73E2D">
            <w:pPr>
              <w:spacing w:after="0"/>
              <w:rPr>
                <w:rFonts w:eastAsia="Times New Roman" w:cs="Arial"/>
                <w:b/>
                <w:color w:val="000000"/>
                <w:lang w:eastAsia="pt-BR"/>
              </w:rPr>
            </w:pPr>
            <w:r w:rsidRPr="003E028E">
              <w:rPr>
                <w:rFonts w:eastAsia="Times New Roman" w:cs="Arial"/>
                <w:b/>
                <w:color w:val="000000"/>
                <w:lang w:eastAsia="pt-BR"/>
              </w:rPr>
              <w:t>1</w:t>
            </w:r>
            <w:r w:rsidR="003F64F1" w:rsidRPr="003E028E">
              <w:rPr>
                <w:rFonts w:eastAsia="Times New Roman" w:cs="Arial"/>
                <w:b/>
                <w:color w:val="000000"/>
                <w:lang w:eastAsia="pt-BR"/>
              </w:rPr>
              <w:t xml:space="preserve"> facili</w:t>
            </w:r>
            <w:r w:rsidRPr="003E028E">
              <w:rPr>
                <w:rFonts w:eastAsia="Times New Roman" w:cs="Arial"/>
                <w:b/>
                <w:color w:val="000000"/>
                <w:lang w:eastAsia="pt-BR"/>
              </w:rPr>
              <w:t xml:space="preserve">tadores </w:t>
            </w:r>
          </w:p>
        </w:tc>
      </w:tr>
      <w:tr w:rsidR="003F64F1" w:rsidRPr="003E028E" w:rsidTr="004E59AC">
        <w:trPr>
          <w:trHeight w:val="227"/>
        </w:trPr>
        <w:tc>
          <w:tcPr>
            <w:tcW w:w="2002" w:type="dxa"/>
            <w:gridSpan w:val="3"/>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Informações Complementares</w:t>
            </w:r>
          </w:p>
        </w:tc>
        <w:tc>
          <w:tcPr>
            <w:tcW w:w="7426" w:type="dxa"/>
            <w:gridSpan w:val="6"/>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Equipe de Referência em consonância com a NOB-RH/SUAS e Resoluções CNAS nº 09/2014 e 17/2011.</w:t>
            </w:r>
          </w:p>
        </w:tc>
      </w:tr>
      <w:tr w:rsidR="003F64F1" w:rsidRPr="003E028E" w:rsidTr="003C276A">
        <w:trPr>
          <w:trHeight w:val="227"/>
        </w:trPr>
        <w:tc>
          <w:tcPr>
            <w:tcW w:w="9428" w:type="dxa"/>
            <w:gridSpan w:val="9"/>
            <w:tcBorders>
              <w:bottom w:val="single" w:sz="4" w:space="0" w:color="auto"/>
            </w:tcBorders>
            <w:shd w:val="clear" w:color="auto" w:fill="FDE9D9"/>
          </w:tcPr>
          <w:p w:rsidR="003F64F1" w:rsidRPr="003E028E" w:rsidRDefault="003F64F1" w:rsidP="00D920D5">
            <w:pPr>
              <w:spacing w:after="0"/>
              <w:jc w:val="center"/>
              <w:rPr>
                <w:rFonts w:eastAsia="Times New Roman" w:cs="Arial"/>
                <w:b/>
                <w:color w:val="000000"/>
                <w:lang w:eastAsia="pt-BR"/>
              </w:rPr>
            </w:pPr>
          </w:p>
        </w:tc>
      </w:tr>
      <w:tr w:rsidR="003F64F1" w:rsidRPr="003E028E" w:rsidTr="003C276A">
        <w:trPr>
          <w:trHeight w:val="227"/>
        </w:trPr>
        <w:tc>
          <w:tcPr>
            <w:tcW w:w="1987" w:type="dxa"/>
            <w:gridSpan w:val="2"/>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Cargo:</w:t>
            </w:r>
          </w:p>
        </w:tc>
        <w:tc>
          <w:tcPr>
            <w:tcW w:w="7441" w:type="dxa"/>
            <w:gridSpan w:val="7"/>
            <w:shd w:val="clear" w:color="auto" w:fill="FFFFFF"/>
          </w:tcPr>
          <w:p w:rsidR="003F64F1" w:rsidRPr="003E028E" w:rsidRDefault="00CC27FF" w:rsidP="00C06C71">
            <w:pPr>
              <w:spacing w:after="0"/>
              <w:rPr>
                <w:rFonts w:eastAsia="Times New Roman" w:cs="Arial"/>
                <w:color w:val="000000"/>
                <w:lang w:eastAsia="pt-BR"/>
              </w:rPr>
            </w:pPr>
            <w:r w:rsidRPr="003E028E">
              <w:rPr>
                <w:rFonts w:eastAsia="Times New Roman" w:cs="Arial"/>
                <w:color w:val="000000"/>
                <w:lang w:eastAsia="pt-BR"/>
              </w:rPr>
              <w:t xml:space="preserve">Profissional de Função </w:t>
            </w:r>
            <w:r w:rsidR="00C06C71" w:rsidRPr="003E028E">
              <w:rPr>
                <w:rFonts w:eastAsia="Times New Roman" w:cs="Arial"/>
                <w:color w:val="000000"/>
                <w:lang w:eastAsia="pt-BR"/>
              </w:rPr>
              <w:t>Administrativo</w:t>
            </w:r>
          </w:p>
        </w:tc>
      </w:tr>
      <w:tr w:rsidR="003F64F1" w:rsidRPr="003E028E" w:rsidTr="003C276A">
        <w:trPr>
          <w:trHeight w:val="227"/>
        </w:trPr>
        <w:tc>
          <w:tcPr>
            <w:tcW w:w="1987" w:type="dxa"/>
            <w:gridSpan w:val="2"/>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Escolaridade</w:t>
            </w:r>
          </w:p>
        </w:tc>
        <w:tc>
          <w:tcPr>
            <w:tcW w:w="7441" w:type="dxa"/>
            <w:gridSpan w:val="7"/>
            <w:shd w:val="clear" w:color="auto" w:fill="FFFFFF"/>
          </w:tcPr>
          <w:p w:rsidR="003F64F1" w:rsidRPr="003E028E" w:rsidRDefault="003F64F1" w:rsidP="004E59AC">
            <w:pPr>
              <w:spacing w:after="0"/>
              <w:rPr>
                <w:rFonts w:eastAsia="Times New Roman" w:cs="Arial"/>
                <w:color w:val="000000"/>
                <w:lang w:eastAsia="pt-BR"/>
              </w:rPr>
            </w:pPr>
            <w:r w:rsidRPr="003E028E">
              <w:rPr>
                <w:rFonts w:eastAsia="Times New Roman" w:cs="Arial"/>
                <w:color w:val="000000"/>
                <w:lang w:eastAsia="pt-BR"/>
              </w:rPr>
              <w:t xml:space="preserve">Nível </w:t>
            </w:r>
            <w:r w:rsidR="004E59AC" w:rsidRPr="003E028E">
              <w:rPr>
                <w:rFonts w:eastAsia="Times New Roman" w:cs="Arial"/>
                <w:color w:val="000000"/>
                <w:lang w:eastAsia="pt-BR"/>
              </w:rPr>
              <w:t>Médio</w:t>
            </w:r>
          </w:p>
        </w:tc>
      </w:tr>
      <w:tr w:rsidR="003F64F1" w:rsidRPr="003E028E" w:rsidTr="003C276A">
        <w:trPr>
          <w:trHeight w:val="227"/>
        </w:trPr>
        <w:tc>
          <w:tcPr>
            <w:tcW w:w="1987" w:type="dxa"/>
            <w:gridSpan w:val="2"/>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 xml:space="preserve">Carga Horária </w:t>
            </w:r>
          </w:p>
        </w:tc>
        <w:tc>
          <w:tcPr>
            <w:tcW w:w="3719" w:type="dxa"/>
            <w:gridSpan w:val="4"/>
            <w:shd w:val="clear" w:color="auto" w:fill="FFFFFF"/>
          </w:tcPr>
          <w:p w:rsidR="003F64F1" w:rsidRPr="003E028E" w:rsidRDefault="004E59AC" w:rsidP="00D920D5">
            <w:pPr>
              <w:spacing w:after="0"/>
              <w:rPr>
                <w:rFonts w:eastAsia="Times New Roman" w:cs="Arial"/>
                <w:b/>
                <w:color w:val="000000"/>
                <w:lang w:eastAsia="pt-BR"/>
              </w:rPr>
            </w:pPr>
            <w:r w:rsidRPr="003E028E">
              <w:rPr>
                <w:rFonts w:eastAsia="Times New Roman" w:cs="Arial"/>
                <w:b/>
                <w:color w:val="000000"/>
                <w:lang w:eastAsia="pt-BR"/>
              </w:rPr>
              <w:t>Semanal: 4</w:t>
            </w:r>
            <w:r w:rsidR="003F64F1" w:rsidRPr="003E028E">
              <w:rPr>
                <w:rFonts w:eastAsia="Times New Roman" w:cs="Arial"/>
                <w:b/>
                <w:color w:val="000000"/>
                <w:lang w:eastAsia="pt-BR"/>
              </w:rPr>
              <w:t>0</w:t>
            </w:r>
          </w:p>
        </w:tc>
        <w:tc>
          <w:tcPr>
            <w:tcW w:w="3722" w:type="dxa"/>
            <w:gridSpan w:val="3"/>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Mensal:</w:t>
            </w:r>
            <w:r w:rsidR="004E59AC" w:rsidRPr="003E028E">
              <w:rPr>
                <w:rFonts w:eastAsia="Times New Roman" w:cs="Arial"/>
                <w:b/>
                <w:color w:val="000000"/>
                <w:lang w:eastAsia="pt-BR"/>
              </w:rPr>
              <w:t xml:space="preserve"> </w:t>
            </w:r>
            <w:r w:rsidRPr="003E028E">
              <w:rPr>
                <w:rFonts w:eastAsia="Times New Roman" w:cs="Arial"/>
                <w:b/>
                <w:color w:val="000000"/>
                <w:lang w:eastAsia="pt-BR"/>
              </w:rPr>
              <w:t>200</w:t>
            </w:r>
          </w:p>
        </w:tc>
      </w:tr>
      <w:tr w:rsidR="003F64F1" w:rsidRPr="003E028E" w:rsidTr="003C276A">
        <w:trPr>
          <w:trHeight w:val="227"/>
        </w:trPr>
        <w:tc>
          <w:tcPr>
            <w:tcW w:w="1987" w:type="dxa"/>
            <w:gridSpan w:val="2"/>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Quantidade</w:t>
            </w:r>
          </w:p>
        </w:tc>
        <w:tc>
          <w:tcPr>
            <w:tcW w:w="7441" w:type="dxa"/>
            <w:gridSpan w:val="7"/>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01</w:t>
            </w:r>
          </w:p>
        </w:tc>
      </w:tr>
      <w:tr w:rsidR="003F64F1" w:rsidRPr="003E028E" w:rsidTr="003C276A">
        <w:trPr>
          <w:trHeight w:val="227"/>
        </w:trPr>
        <w:tc>
          <w:tcPr>
            <w:tcW w:w="1987" w:type="dxa"/>
            <w:gridSpan w:val="2"/>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Informações Complementares</w:t>
            </w:r>
          </w:p>
        </w:tc>
        <w:tc>
          <w:tcPr>
            <w:tcW w:w="7441" w:type="dxa"/>
            <w:gridSpan w:val="7"/>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Equipe de Referência em consonância com a NOB-RH/SUAS e Resoluções CNAS nº 09/2014 e 17/2011.</w:t>
            </w:r>
          </w:p>
        </w:tc>
      </w:tr>
      <w:tr w:rsidR="003F64F1" w:rsidRPr="003E028E" w:rsidTr="003C276A">
        <w:trPr>
          <w:trHeight w:val="227"/>
        </w:trPr>
        <w:tc>
          <w:tcPr>
            <w:tcW w:w="9428" w:type="dxa"/>
            <w:gridSpan w:val="9"/>
            <w:tcBorders>
              <w:bottom w:val="single" w:sz="4" w:space="0" w:color="auto"/>
            </w:tcBorders>
            <w:shd w:val="clear" w:color="auto" w:fill="FDE9D9"/>
          </w:tcPr>
          <w:p w:rsidR="003F64F1" w:rsidRPr="003E028E" w:rsidRDefault="003F64F1" w:rsidP="00D920D5">
            <w:pPr>
              <w:spacing w:after="0"/>
              <w:jc w:val="center"/>
              <w:rPr>
                <w:rFonts w:eastAsia="Times New Roman" w:cs="Arial"/>
                <w:b/>
                <w:color w:val="000000"/>
                <w:lang w:eastAsia="pt-BR"/>
              </w:rPr>
            </w:pPr>
          </w:p>
        </w:tc>
      </w:tr>
      <w:tr w:rsidR="003F64F1" w:rsidRPr="003E028E" w:rsidTr="003C276A">
        <w:trPr>
          <w:trHeight w:val="227"/>
        </w:trPr>
        <w:tc>
          <w:tcPr>
            <w:tcW w:w="2172" w:type="dxa"/>
            <w:gridSpan w:val="4"/>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Cargo:</w:t>
            </w:r>
          </w:p>
        </w:tc>
        <w:tc>
          <w:tcPr>
            <w:tcW w:w="7256" w:type="dxa"/>
            <w:gridSpan w:val="5"/>
            <w:shd w:val="clear" w:color="auto" w:fill="FFFFFF"/>
          </w:tcPr>
          <w:p w:rsidR="003F64F1" w:rsidRPr="003E028E" w:rsidRDefault="004E59AC" w:rsidP="00D920D5">
            <w:pPr>
              <w:spacing w:after="0"/>
              <w:rPr>
                <w:rFonts w:eastAsia="Times New Roman" w:cs="Arial"/>
                <w:color w:val="000000"/>
                <w:lang w:eastAsia="pt-BR"/>
              </w:rPr>
            </w:pPr>
            <w:r w:rsidRPr="003E028E">
              <w:rPr>
                <w:rFonts w:eastAsia="Times New Roman" w:cs="Arial"/>
                <w:color w:val="000000"/>
                <w:lang w:eastAsia="pt-BR"/>
              </w:rPr>
              <w:t>Serviços Gerais</w:t>
            </w:r>
          </w:p>
        </w:tc>
      </w:tr>
      <w:tr w:rsidR="003F64F1" w:rsidRPr="003E028E" w:rsidTr="003C276A">
        <w:trPr>
          <w:trHeight w:val="227"/>
        </w:trPr>
        <w:tc>
          <w:tcPr>
            <w:tcW w:w="2172" w:type="dxa"/>
            <w:gridSpan w:val="4"/>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Escolaridade</w:t>
            </w:r>
          </w:p>
        </w:tc>
        <w:tc>
          <w:tcPr>
            <w:tcW w:w="7256" w:type="dxa"/>
            <w:gridSpan w:val="5"/>
            <w:shd w:val="clear" w:color="auto" w:fill="FFFFFF"/>
          </w:tcPr>
          <w:p w:rsidR="003F64F1" w:rsidRPr="003E028E" w:rsidRDefault="003F64F1" w:rsidP="00D920D5">
            <w:pPr>
              <w:spacing w:after="0"/>
              <w:rPr>
                <w:rFonts w:eastAsia="Times New Roman" w:cs="Arial"/>
                <w:color w:val="000000"/>
                <w:lang w:eastAsia="pt-BR"/>
              </w:rPr>
            </w:pPr>
            <w:r w:rsidRPr="003E028E">
              <w:rPr>
                <w:rFonts w:eastAsia="Times New Roman" w:cs="Arial"/>
                <w:color w:val="000000"/>
                <w:lang w:eastAsia="pt-BR"/>
              </w:rPr>
              <w:t>Nível Fundamental</w:t>
            </w:r>
            <w:r w:rsidR="004E59AC" w:rsidRPr="003E028E">
              <w:rPr>
                <w:rFonts w:eastAsia="Times New Roman" w:cs="Arial"/>
                <w:color w:val="000000"/>
                <w:lang w:eastAsia="pt-BR"/>
              </w:rPr>
              <w:t xml:space="preserve">  ou Médio</w:t>
            </w:r>
          </w:p>
        </w:tc>
      </w:tr>
      <w:tr w:rsidR="003F64F1" w:rsidRPr="003E028E" w:rsidTr="003C276A">
        <w:trPr>
          <w:trHeight w:val="227"/>
        </w:trPr>
        <w:tc>
          <w:tcPr>
            <w:tcW w:w="2172" w:type="dxa"/>
            <w:gridSpan w:val="4"/>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 xml:space="preserve">Carga Horária </w:t>
            </w:r>
          </w:p>
        </w:tc>
        <w:tc>
          <w:tcPr>
            <w:tcW w:w="3640" w:type="dxa"/>
            <w:gridSpan w:val="4"/>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Semanal: 40</w:t>
            </w:r>
          </w:p>
        </w:tc>
        <w:tc>
          <w:tcPr>
            <w:tcW w:w="3616" w:type="dxa"/>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Mensal:</w:t>
            </w:r>
            <w:r w:rsidR="004E59AC" w:rsidRPr="003E028E">
              <w:rPr>
                <w:rFonts w:eastAsia="Times New Roman" w:cs="Arial"/>
                <w:b/>
                <w:color w:val="000000"/>
                <w:lang w:eastAsia="pt-BR"/>
              </w:rPr>
              <w:t xml:space="preserve"> </w:t>
            </w:r>
            <w:r w:rsidRPr="003E028E">
              <w:rPr>
                <w:rFonts w:eastAsia="Times New Roman" w:cs="Arial"/>
                <w:b/>
                <w:color w:val="000000"/>
                <w:lang w:eastAsia="pt-BR"/>
              </w:rPr>
              <w:t>200</w:t>
            </w:r>
          </w:p>
        </w:tc>
      </w:tr>
      <w:tr w:rsidR="003F64F1" w:rsidRPr="003E028E" w:rsidTr="003C276A">
        <w:trPr>
          <w:trHeight w:val="227"/>
        </w:trPr>
        <w:tc>
          <w:tcPr>
            <w:tcW w:w="2172" w:type="dxa"/>
            <w:gridSpan w:val="4"/>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Quantidade</w:t>
            </w:r>
          </w:p>
        </w:tc>
        <w:tc>
          <w:tcPr>
            <w:tcW w:w="7256" w:type="dxa"/>
            <w:gridSpan w:val="5"/>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01</w:t>
            </w:r>
          </w:p>
        </w:tc>
      </w:tr>
      <w:tr w:rsidR="003F64F1" w:rsidRPr="003E028E" w:rsidTr="003C276A">
        <w:trPr>
          <w:trHeight w:val="227"/>
        </w:trPr>
        <w:tc>
          <w:tcPr>
            <w:tcW w:w="2172" w:type="dxa"/>
            <w:gridSpan w:val="4"/>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Informações Complementares</w:t>
            </w:r>
          </w:p>
        </w:tc>
        <w:tc>
          <w:tcPr>
            <w:tcW w:w="7256" w:type="dxa"/>
            <w:gridSpan w:val="5"/>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b/>
                <w:color w:val="000000"/>
                <w:lang w:eastAsia="pt-BR"/>
              </w:rPr>
              <w:t>Equipe de Referência em consonância com a NOB-RH/SUAS e Resoluções CNAS nº 09/2014 e 17/2011.</w:t>
            </w:r>
          </w:p>
        </w:tc>
      </w:tr>
      <w:tr w:rsidR="003F64F1" w:rsidRPr="003E028E" w:rsidTr="003C276A">
        <w:trPr>
          <w:trHeight w:val="227"/>
        </w:trPr>
        <w:tc>
          <w:tcPr>
            <w:tcW w:w="9428" w:type="dxa"/>
            <w:gridSpan w:val="9"/>
            <w:shd w:val="clear" w:color="auto" w:fill="D9D9D9"/>
          </w:tcPr>
          <w:p w:rsidR="003F64F1" w:rsidRPr="003E028E" w:rsidRDefault="00E533B6" w:rsidP="0087696C">
            <w:pPr>
              <w:spacing w:after="0"/>
              <w:jc w:val="center"/>
              <w:rPr>
                <w:rFonts w:eastAsia="Times New Roman" w:cs="Arial"/>
                <w:b/>
                <w:color w:val="000000"/>
                <w:lang w:eastAsia="pt-BR"/>
              </w:rPr>
            </w:pPr>
            <w:r w:rsidRPr="003E028E">
              <w:rPr>
                <w:rFonts w:cs="Arial"/>
                <w:b/>
              </w:rPr>
              <w:t>RECURSOS HUMANOS</w:t>
            </w:r>
          </w:p>
        </w:tc>
      </w:tr>
      <w:tr w:rsidR="003F64F1" w:rsidRPr="003E028E" w:rsidTr="003C276A">
        <w:trPr>
          <w:trHeight w:val="227"/>
        </w:trPr>
        <w:tc>
          <w:tcPr>
            <w:tcW w:w="1595" w:type="dxa"/>
            <w:shd w:val="clear" w:color="auto" w:fill="D9D9D9"/>
          </w:tcPr>
          <w:p w:rsidR="003F64F1" w:rsidRPr="003E028E" w:rsidRDefault="003F64F1" w:rsidP="00D920D5">
            <w:pPr>
              <w:spacing w:after="0"/>
              <w:rPr>
                <w:rFonts w:eastAsia="Times New Roman" w:cs="Arial"/>
                <w:b/>
                <w:color w:val="000000"/>
                <w:lang w:eastAsia="pt-BR"/>
              </w:rPr>
            </w:pPr>
            <w:r w:rsidRPr="003E028E">
              <w:rPr>
                <w:rFonts w:cs="Arial"/>
                <w:b/>
              </w:rPr>
              <w:t>Profissionais</w:t>
            </w:r>
          </w:p>
        </w:tc>
        <w:tc>
          <w:tcPr>
            <w:tcW w:w="1933" w:type="dxa"/>
            <w:gridSpan w:val="4"/>
            <w:shd w:val="clear" w:color="auto" w:fill="D9D9D9"/>
          </w:tcPr>
          <w:p w:rsidR="003F64F1" w:rsidRPr="003E028E" w:rsidRDefault="003F64F1" w:rsidP="00D920D5">
            <w:pPr>
              <w:spacing w:after="0"/>
              <w:rPr>
                <w:rFonts w:eastAsia="Times New Roman" w:cs="Arial"/>
                <w:b/>
                <w:color w:val="000000"/>
                <w:lang w:eastAsia="pt-BR"/>
              </w:rPr>
            </w:pPr>
            <w:r w:rsidRPr="003E028E">
              <w:rPr>
                <w:rFonts w:cs="Arial"/>
                <w:b/>
              </w:rPr>
              <w:t xml:space="preserve">Quantidade </w:t>
            </w:r>
          </w:p>
        </w:tc>
        <w:tc>
          <w:tcPr>
            <w:tcW w:w="5900" w:type="dxa"/>
            <w:gridSpan w:val="4"/>
            <w:shd w:val="clear" w:color="auto" w:fill="D9D9D9"/>
          </w:tcPr>
          <w:p w:rsidR="003F64F1" w:rsidRPr="003E028E" w:rsidRDefault="006270EC" w:rsidP="00D920D5">
            <w:pPr>
              <w:spacing w:after="0"/>
              <w:rPr>
                <w:rFonts w:eastAsia="Times New Roman" w:cs="Arial"/>
                <w:b/>
                <w:color w:val="000000"/>
                <w:lang w:eastAsia="pt-BR"/>
              </w:rPr>
            </w:pPr>
            <w:r w:rsidRPr="003E028E">
              <w:rPr>
                <w:rFonts w:eastAsia="Times New Roman" w:cs="Arial"/>
                <w:b/>
                <w:color w:val="000000"/>
                <w:lang w:eastAsia="pt-BR"/>
              </w:rPr>
              <w:t xml:space="preserve">Especificações </w:t>
            </w:r>
          </w:p>
        </w:tc>
      </w:tr>
      <w:tr w:rsidR="003F64F1" w:rsidRPr="003E028E" w:rsidTr="003C276A">
        <w:trPr>
          <w:trHeight w:val="227"/>
        </w:trPr>
        <w:tc>
          <w:tcPr>
            <w:tcW w:w="1595" w:type="dxa"/>
            <w:shd w:val="clear" w:color="auto" w:fill="FFFFFF"/>
          </w:tcPr>
          <w:p w:rsidR="003F64F1" w:rsidRPr="003E028E" w:rsidRDefault="003F64F1" w:rsidP="00D920D5">
            <w:pPr>
              <w:spacing w:after="0"/>
              <w:rPr>
                <w:rFonts w:eastAsia="Times New Roman" w:cs="Arial"/>
                <w:color w:val="000000"/>
                <w:lang w:eastAsia="pt-BR"/>
              </w:rPr>
            </w:pPr>
            <w:r w:rsidRPr="003E028E">
              <w:rPr>
                <w:rFonts w:eastAsia="Times New Roman" w:cs="Arial"/>
                <w:color w:val="000000"/>
                <w:lang w:eastAsia="pt-BR"/>
              </w:rPr>
              <w:t>Técnico</w:t>
            </w:r>
            <w:r w:rsidR="004E59AC" w:rsidRPr="003E028E">
              <w:rPr>
                <w:rFonts w:eastAsia="Times New Roman" w:cs="Arial"/>
                <w:color w:val="000000"/>
                <w:lang w:eastAsia="pt-BR"/>
              </w:rPr>
              <w:t xml:space="preserve"> de Apoio</w:t>
            </w:r>
          </w:p>
        </w:tc>
        <w:tc>
          <w:tcPr>
            <w:tcW w:w="1933" w:type="dxa"/>
            <w:gridSpan w:val="4"/>
            <w:shd w:val="clear" w:color="auto" w:fill="FFFFFF"/>
          </w:tcPr>
          <w:p w:rsidR="003F64F1" w:rsidRPr="003E028E" w:rsidRDefault="00F73E2D" w:rsidP="00D920D5">
            <w:pPr>
              <w:spacing w:after="0"/>
              <w:rPr>
                <w:rFonts w:eastAsia="Times New Roman" w:cs="Arial"/>
                <w:color w:val="000000"/>
                <w:lang w:eastAsia="pt-BR"/>
              </w:rPr>
            </w:pPr>
            <w:r>
              <w:rPr>
                <w:rFonts w:eastAsia="Times New Roman" w:cs="Arial"/>
                <w:color w:val="000000"/>
                <w:lang w:eastAsia="pt-BR"/>
              </w:rPr>
              <w:t xml:space="preserve">02 técnicos </w:t>
            </w:r>
          </w:p>
        </w:tc>
        <w:tc>
          <w:tcPr>
            <w:tcW w:w="5900" w:type="dxa"/>
            <w:gridSpan w:val="4"/>
            <w:shd w:val="clear" w:color="auto" w:fill="FFFFFF"/>
          </w:tcPr>
          <w:p w:rsidR="003F64F1" w:rsidRPr="003E028E" w:rsidRDefault="003F64F1" w:rsidP="00F73E2D">
            <w:pPr>
              <w:spacing w:after="0"/>
              <w:jc w:val="both"/>
              <w:rPr>
                <w:rFonts w:eastAsia="Times New Roman" w:cs="Arial"/>
                <w:b/>
                <w:color w:val="000000"/>
                <w:lang w:eastAsia="pt-BR"/>
              </w:rPr>
            </w:pPr>
            <w:r w:rsidRPr="003E028E">
              <w:rPr>
                <w:rFonts w:cs="Arial"/>
              </w:rPr>
              <w:t>Técnico com escolaridade mínima de nível superior que compõe o SUAS (conforme resolução CNAS nº 17/2011)</w:t>
            </w:r>
            <w:r w:rsidR="00116C34" w:rsidRPr="003E028E">
              <w:rPr>
                <w:rFonts w:cs="Arial"/>
              </w:rPr>
              <w:t xml:space="preserve"> </w:t>
            </w:r>
          </w:p>
        </w:tc>
      </w:tr>
      <w:tr w:rsidR="003F64F1" w:rsidRPr="003E028E" w:rsidTr="003C276A">
        <w:trPr>
          <w:trHeight w:val="227"/>
        </w:trPr>
        <w:tc>
          <w:tcPr>
            <w:tcW w:w="1595" w:type="dxa"/>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color w:val="000000"/>
                <w:lang w:eastAsia="pt-BR"/>
              </w:rPr>
              <w:t>Orientador Social</w:t>
            </w:r>
          </w:p>
        </w:tc>
        <w:tc>
          <w:tcPr>
            <w:tcW w:w="1933" w:type="dxa"/>
            <w:gridSpan w:val="4"/>
            <w:shd w:val="clear" w:color="auto" w:fill="FFFFFF"/>
          </w:tcPr>
          <w:p w:rsidR="003F64F1" w:rsidRPr="003E028E" w:rsidRDefault="00F73E2D" w:rsidP="00F73E2D">
            <w:pPr>
              <w:spacing w:after="0"/>
              <w:rPr>
                <w:rFonts w:eastAsia="Times New Roman" w:cs="Arial"/>
                <w:b/>
                <w:color w:val="000000"/>
                <w:lang w:eastAsia="pt-BR"/>
              </w:rPr>
            </w:pPr>
            <w:r>
              <w:rPr>
                <w:rFonts w:cs="Arial"/>
              </w:rPr>
              <w:t>03</w:t>
            </w:r>
            <w:r w:rsidR="00E533B6" w:rsidRPr="003E028E">
              <w:rPr>
                <w:rFonts w:cs="Arial"/>
              </w:rPr>
              <w:t xml:space="preserve"> orientador</w:t>
            </w:r>
            <w:r>
              <w:rPr>
                <w:rFonts w:cs="Arial"/>
              </w:rPr>
              <w:t>es</w:t>
            </w:r>
            <w:r w:rsidR="00E533B6" w:rsidRPr="003E028E">
              <w:rPr>
                <w:rFonts w:cs="Arial"/>
              </w:rPr>
              <w:t xml:space="preserve"> </w:t>
            </w:r>
          </w:p>
        </w:tc>
        <w:tc>
          <w:tcPr>
            <w:tcW w:w="5900" w:type="dxa"/>
            <w:gridSpan w:val="4"/>
            <w:shd w:val="clear" w:color="auto" w:fill="FFFFFF"/>
          </w:tcPr>
          <w:p w:rsidR="003F64F1" w:rsidRPr="003E028E" w:rsidRDefault="00F73E2D" w:rsidP="00F73E2D">
            <w:pPr>
              <w:spacing w:after="0"/>
              <w:jc w:val="both"/>
              <w:rPr>
                <w:rFonts w:eastAsia="Times New Roman" w:cs="Arial"/>
                <w:b/>
                <w:color w:val="000000"/>
                <w:lang w:eastAsia="pt-BR"/>
              </w:rPr>
            </w:pPr>
            <w:r>
              <w:rPr>
                <w:rFonts w:cs="Arial"/>
              </w:rPr>
              <w:t>F</w:t>
            </w:r>
            <w:r w:rsidR="003F64F1" w:rsidRPr="003E028E">
              <w:rPr>
                <w:rFonts w:cs="Arial"/>
              </w:rPr>
              <w:t>unção exercida por profissional com escolaridade mínima de nível médio, com atuação constante junto ao (s) grupo (s) e responsável pela criação de um ambiente de convivência participativo e democrático</w:t>
            </w:r>
            <w:r w:rsidR="00116C34" w:rsidRPr="003E028E">
              <w:rPr>
                <w:rFonts w:cs="Arial"/>
              </w:rPr>
              <w:t xml:space="preserve"> </w:t>
            </w:r>
          </w:p>
        </w:tc>
      </w:tr>
      <w:tr w:rsidR="003F64F1" w:rsidRPr="003E028E" w:rsidTr="003C276A">
        <w:trPr>
          <w:trHeight w:val="227"/>
        </w:trPr>
        <w:tc>
          <w:tcPr>
            <w:tcW w:w="1595" w:type="dxa"/>
            <w:shd w:val="clear" w:color="auto" w:fill="FFFFFF"/>
          </w:tcPr>
          <w:p w:rsidR="003F64F1" w:rsidRPr="003E028E" w:rsidRDefault="003F64F1" w:rsidP="00D920D5">
            <w:pPr>
              <w:spacing w:after="0"/>
              <w:rPr>
                <w:rFonts w:eastAsia="Times New Roman" w:cs="Arial"/>
                <w:b/>
                <w:color w:val="000000"/>
                <w:lang w:eastAsia="pt-BR"/>
              </w:rPr>
            </w:pPr>
            <w:r w:rsidRPr="003E028E">
              <w:rPr>
                <w:rFonts w:eastAsia="Times New Roman" w:cs="Arial"/>
                <w:color w:val="000000"/>
                <w:lang w:eastAsia="pt-BR"/>
              </w:rPr>
              <w:t>Facilitador de Oficinas</w:t>
            </w:r>
          </w:p>
        </w:tc>
        <w:tc>
          <w:tcPr>
            <w:tcW w:w="1933" w:type="dxa"/>
            <w:gridSpan w:val="4"/>
            <w:shd w:val="clear" w:color="auto" w:fill="FFFFFF"/>
          </w:tcPr>
          <w:p w:rsidR="003F64F1" w:rsidRPr="003E028E" w:rsidRDefault="00F73E2D" w:rsidP="00F73E2D">
            <w:pPr>
              <w:spacing w:after="0"/>
              <w:rPr>
                <w:rFonts w:eastAsia="Times New Roman" w:cs="Arial"/>
                <w:b/>
                <w:color w:val="000000"/>
                <w:lang w:eastAsia="pt-BR"/>
              </w:rPr>
            </w:pPr>
            <w:r>
              <w:rPr>
                <w:rFonts w:cs="Arial"/>
              </w:rPr>
              <w:t>0</w:t>
            </w:r>
            <w:r w:rsidR="004E59AC" w:rsidRPr="003E028E">
              <w:rPr>
                <w:rFonts w:cs="Arial"/>
              </w:rPr>
              <w:t xml:space="preserve">1 facilitador </w:t>
            </w:r>
          </w:p>
        </w:tc>
        <w:tc>
          <w:tcPr>
            <w:tcW w:w="5900" w:type="dxa"/>
            <w:gridSpan w:val="4"/>
            <w:shd w:val="clear" w:color="auto" w:fill="FFFFFF"/>
          </w:tcPr>
          <w:p w:rsidR="003F64F1" w:rsidRPr="003E028E" w:rsidRDefault="00F73E2D" w:rsidP="00F73E2D">
            <w:pPr>
              <w:spacing w:after="0"/>
              <w:jc w:val="both"/>
              <w:rPr>
                <w:rFonts w:eastAsia="Times New Roman" w:cs="Arial"/>
                <w:b/>
                <w:color w:val="000000"/>
                <w:lang w:eastAsia="pt-BR"/>
              </w:rPr>
            </w:pPr>
            <w:r>
              <w:rPr>
                <w:rFonts w:cs="Arial"/>
              </w:rPr>
              <w:t>F</w:t>
            </w:r>
            <w:r w:rsidR="003F64F1" w:rsidRPr="003E028E">
              <w:rPr>
                <w:rFonts w:cs="Arial"/>
              </w:rPr>
              <w:t>unção exercida por profissional com escolaridade mínima de nível médio, responsável pela realização de oficinas de convívio por meio de esporte, lazer, arte e cultura, participação cidadã e formação técnica geral.</w:t>
            </w:r>
            <w:r w:rsidR="00116C34" w:rsidRPr="003E028E">
              <w:rPr>
                <w:rFonts w:cs="Arial"/>
              </w:rPr>
              <w:t xml:space="preserve"> </w:t>
            </w:r>
          </w:p>
        </w:tc>
      </w:tr>
      <w:tr w:rsidR="003F64F1" w:rsidRPr="003E028E" w:rsidTr="003C276A">
        <w:trPr>
          <w:trHeight w:val="227"/>
        </w:trPr>
        <w:tc>
          <w:tcPr>
            <w:tcW w:w="1595" w:type="dxa"/>
            <w:shd w:val="clear" w:color="auto" w:fill="FFFFFF"/>
          </w:tcPr>
          <w:p w:rsidR="003F64F1" w:rsidRPr="003E028E" w:rsidRDefault="00C06C71" w:rsidP="00D920D5">
            <w:pPr>
              <w:spacing w:after="0"/>
              <w:rPr>
                <w:rFonts w:eastAsia="Times New Roman" w:cs="Arial"/>
                <w:b/>
                <w:i/>
                <w:color w:val="000000"/>
                <w:lang w:eastAsia="pt-BR"/>
              </w:rPr>
            </w:pPr>
            <w:r w:rsidRPr="003E028E">
              <w:rPr>
                <w:rFonts w:eastAsia="Times New Roman" w:cs="Arial"/>
                <w:i/>
                <w:color w:val="000000"/>
                <w:lang w:eastAsia="pt-BR"/>
              </w:rPr>
              <w:t xml:space="preserve">Profissional </w:t>
            </w:r>
            <w:r w:rsidR="00CC27FF" w:rsidRPr="003E028E">
              <w:rPr>
                <w:rFonts w:eastAsia="Times New Roman" w:cs="Arial"/>
                <w:i/>
                <w:color w:val="000000"/>
                <w:lang w:eastAsia="pt-BR"/>
              </w:rPr>
              <w:t xml:space="preserve">de Função </w:t>
            </w:r>
            <w:r w:rsidRPr="003E028E">
              <w:rPr>
                <w:rFonts w:eastAsia="Times New Roman" w:cs="Arial"/>
                <w:i/>
                <w:color w:val="000000"/>
                <w:lang w:eastAsia="pt-BR"/>
              </w:rPr>
              <w:t xml:space="preserve">Administrativo </w:t>
            </w:r>
          </w:p>
        </w:tc>
        <w:tc>
          <w:tcPr>
            <w:tcW w:w="1933" w:type="dxa"/>
            <w:gridSpan w:val="4"/>
            <w:shd w:val="clear" w:color="auto" w:fill="FFFFFF"/>
          </w:tcPr>
          <w:p w:rsidR="003F64F1" w:rsidRPr="003E028E" w:rsidRDefault="003F64F1" w:rsidP="00D920D5">
            <w:pPr>
              <w:spacing w:after="0"/>
              <w:rPr>
                <w:rFonts w:eastAsia="Times New Roman" w:cs="Arial"/>
                <w:i/>
                <w:color w:val="000000"/>
                <w:lang w:eastAsia="pt-BR"/>
              </w:rPr>
            </w:pPr>
            <w:r w:rsidRPr="003E028E">
              <w:rPr>
                <w:rFonts w:eastAsia="Times New Roman" w:cs="Arial"/>
                <w:i/>
                <w:color w:val="000000"/>
                <w:lang w:eastAsia="pt-BR"/>
              </w:rPr>
              <w:t>01</w:t>
            </w:r>
            <w:r w:rsidR="00967BE7">
              <w:rPr>
                <w:rFonts w:eastAsia="Times New Roman" w:cs="Arial"/>
                <w:i/>
                <w:color w:val="000000"/>
                <w:lang w:eastAsia="pt-BR"/>
              </w:rPr>
              <w:t xml:space="preserve"> profissional administrativo</w:t>
            </w:r>
          </w:p>
        </w:tc>
        <w:tc>
          <w:tcPr>
            <w:tcW w:w="5900" w:type="dxa"/>
            <w:gridSpan w:val="4"/>
            <w:shd w:val="clear" w:color="auto" w:fill="FFFFFF"/>
          </w:tcPr>
          <w:p w:rsidR="003F64F1" w:rsidRPr="003E028E" w:rsidRDefault="00C06C71" w:rsidP="00F73E2D">
            <w:pPr>
              <w:spacing w:after="0"/>
              <w:jc w:val="both"/>
              <w:rPr>
                <w:rFonts w:cs="Arial"/>
                <w:i/>
              </w:rPr>
            </w:pPr>
            <w:r w:rsidRPr="003E028E">
              <w:rPr>
                <w:rFonts w:cs="Arial"/>
                <w:i/>
              </w:rPr>
              <w:t xml:space="preserve">Profissional </w:t>
            </w:r>
            <w:r w:rsidR="00CC27FF" w:rsidRPr="003E028E">
              <w:rPr>
                <w:rFonts w:cs="Arial"/>
                <w:i/>
              </w:rPr>
              <w:t xml:space="preserve">de Função </w:t>
            </w:r>
            <w:r w:rsidRPr="003E028E">
              <w:rPr>
                <w:rFonts w:cs="Arial"/>
                <w:i/>
              </w:rPr>
              <w:t xml:space="preserve">Administrativo </w:t>
            </w:r>
            <w:r w:rsidR="003F64F1" w:rsidRPr="003E028E">
              <w:rPr>
                <w:rFonts w:cs="Arial"/>
                <w:i/>
              </w:rPr>
              <w:t>(</w:t>
            </w:r>
            <w:r w:rsidR="00F73E2D">
              <w:rPr>
                <w:rFonts w:cs="Arial"/>
                <w:i/>
              </w:rPr>
              <w:t>C</w:t>
            </w:r>
            <w:r w:rsidR="003F64F1" w:rsidRPr="003E028E">
              <w:rPr>
                <w:rFonts w:cs="Arial"/>
                <w:i/>
              </w:rPr>
              <w:t>onforme resolução CNAS nº 09/2014)</w:t>
            </w:r>
            <w:r w:rsidR="00116C34" w:rsidRPr="003E028E">
              <w:rPr>
                <w:rFonts w:cs="Arial"/>
                <w:i/>
              </w:rPr>
              <w:t xml:space="preserve"> </w:t>
            </w:r>
          </w:p>
        </w:tc>
      </w:tr>
      <w:tr w:rsidR="003F64F1" w:rsidRPr="003E028E" w:rsidTr="003C276A">
        <w:trPr>
          <w:trHeight w:val="227"/>
        </w:trPr>
        <w:tc>
          <w:tcPr>
            <w:tcW w:w="1595" w:type="dxa"/>
            <w:shd w:val="clear" w:color="auto" w:fill="FFFFFF"/>
          </w:tcPr>
          <w:p w:rsidR="003F64F1" w:rsidRPr="003E028E" w:rsidRDefault="004E59AC" w:rsidP="00D920D5">
            <w:pPr>
              <w:spacing w:after="0"/>
              <w:rPr>
                <w:rFonts w:eastAsia="Times New Roman" w:cs="Arial"/>
                <w:b/>
                <w:i/>
                <w:color w:val="000000"/>
                <w:lang w:eastAsia="pt-BR"/>
              </w:rPr>
            </w:pPr>
            <w:r w:rsidRPr="003E028E">
              <w:rPr>
                <w:rFonts w:eastAsia="Times New Roman" w:cs="Arial"/>
                <w:i/>
                <w:color w:val="000000"/>
                <w:lang w:eastAsia="pt-BR"/>
              </w:rPr>
              <w:t>Serviços Gerais</w:t>
            </w:r>
            <w:r w:rsidR="00C06C71" w:rsidRPr="003E028E">
              <w:rPr>
                <w:rFonts w:eastAsia="Times New Roman" w:cs="Arial"/>
                <w:i/>
                <w:color w:val="000000"/>
                <w:lang w:eastAsia="pt-BR"/>
              </w:rPr>
              <w:t xml:space="preserve"> </w:t>
            </w:r>
          </w:p>
        </w:tc>
        <w:tc>
          <w:tcPr>
            <w:tcW w:w="1933" w:type="dxa"/>
            <w:gridSpan w:val="4"/>
            <w:shd w:val="clear" w:color="auto" w:fill="FFFFFF"/>
          </w:tcPr>
          <w:p w:rsidR="003F64F1" w:rsidRPr="003E028E" w:rsidRDefault="003F64F1" w:rsidP="00D920D5">
            <w:pPr>
              <w:spacing w:after="0"/>
              <w:rPr>
                <w:rFonts w:eastAsia="Times New Roman" w:cs="Arial"/>
                <w:i/>
                <w:color w:val="000000"/>
                <w:lang w:eastAsia="pt-BR"/>
              </w:rPr>
            </w:pPr>
            <w:r w:rsidRPr="003E028E">
              <w:rPr>
                <w:rFonts w:eastAsia="Times New Roman" w:cs="Arial"/>
                <w:i/>
                <w:color w:val="000000"/>
                <w:lang w:eastAsia="pt-BR"/>
              </w:rPr>
              <w:t>01</w:t>
            </w:r>
            <w:r w:rsidR="00967BE7">
              <w:rPr>
                <w:rFonts w:eastAsia="Times New Roman" w:cs="Arial"/>
                <w:i/>
                <w:color w:val="000000"/>
                <w:lang w:eastAsia="pt-BR"/>
              </w:rPr>
              <w:t xml:space="preserve"> serviços gerais</w:t>
            </w:r>
          </w:p>
        </w:tc>
        <w:tc>
          <w:tcPr>
            <w:tcW w:w="5900" w:type="dxa"/>
            <w:gridSpan w:val="4"/>
            <w:shd w:val="clear" w:color="auto" w:fill="FFFFFF"/>
          </w:tcPr>
          <w:p w:rsidR="003F64F1" w:rsidRPr="003E028E" w:rsidRDefault="00C06C71" w:rsidP="00F73E2D">
            <w:pPr>
              <w:spacing w:after="0"/>
              <w:jc w:val="both"/>
              <w:rPr>
                <w:rFonts w:eastAsia="Times New Roman" w:cs="Arial"/>
                <w:b/>
                <w:i/>
                <w:color w:val="000000"/>
                <w:lang w:eastAsia="pt-BR"/>
              </w:rPr>
            </w:pPr>
            <w:r w:rsidRPr="003E028E">
              <w:rPr>
                <w:rFonts w:cs="Arial"/>
                <w:i/>
              </w:rPr>
              <w:t xml:space="preserve">Profissional da Limpeza </w:t>
            </w:r>
            <w:r w:rsidR="003F64F1" w:rsidRPr="003E028E">
              <w:rPr>
                <w:rFonts w:cs="Arial"/>
                <w:i/>
              </w:rPr>
              <w:t>(conforme resolução CNAS nº 09/2014)</w:t>
            </w:r>
            <w:r w:rsidR="00116C34" w:rsidRPr="003E028E">
              <w:rPr>
                <w:rFonts w:cs="Arial"/>
                <w:i/>
              </w:rPr>
              <w:t xml:space="preserve"> </w:t>
            </w:r>
          </w:p>
        </w:tc>
      </w:tr>
    </w:tbl>
    <w:p w:rsidR="003F64F1" w:rsidRPr="003E028E" w:rsidRDefault="003F64F1" w:rsidP="003F64F1">
      <w:pPr>
        <w:spacing w:after="0"/>
        <w:jc w:val="both"/>
        <w:rPr>
          <w:rFonts w:eastAsia="Times New Roman" w:cs="Arial"/>
          <w:color w:val="000000"/>
          <w:lang w:eastAsia="pt-BR"/>
        </w:rPr>
      </w:pPr>
    </w:p>
    <w:p w:rsidR="003F64F1" w:rsidRPr="003E028E" w:rsidRDefault="003F64F1" w:rsidP="0061188E">
      <w:pPr>
        <w:pStyle w:val="PargrafodaLista"/>
        <w:numPr>
          <w:ilvl w:val="0"/>
          <w:numId w:val="18"/>
        </w:numPr>
        <w:spacing w:after="0"/>
        <w:ind w:left="567" w:hanging="567"/>
        <w:jc w:val="both"/>
        <w:rPr>
          <w:rFonts w:eastAsia="Times New Roman" w:cs="Arial"/>
          <w:b/>
          <w:color w:val="000000"/>
          <w:lang w:eastAsia="pt-BR"/>
        </w:rPr>
      </w:pPr>
      <w:r w:rsidRPr="003E028E">
        <w:rPr>
          <w:rFonts w:eastAsia="Times New Roman" w:cs="Arial"/>
          <w:b/>
          <w:color w:val="000000"/>
          <w:lang w:eastAsia="pt-BR"/>
        </w:rPr>
        <w:t>DOS CRITÉRIOS OBJETIVOS DE SELEÇÃO E CLASSIFICAÇÃO DAS PROPOSTAS:</w:t>
      </w:r>
    </w:p>
    <w:p w:rsidR="003F64F1" w:rsidRDefault="003F64F1" w:rsidP="0061188E">
      <w:pPr>
        <w:pStyle w:val="PargrafodaLista"/>
        <w:numPr>
          <w:ilvl w:val="1"/>
          <w:numId w:val="18"/>
        </w:numPr>
        <w:spacing w:after="0"/>
        <w:ind w:left="709" w:hanging="709"/>
        <w:jc w:val="both"/>
        <w:rPr>
          <w:rFonts w:eastAsia="Times New Roman" w:cs="Arial"/>
          <w:color w:val="000000"/>
          <w:lang w:eastAsia="pt-BR"/>
        </w:rPr>
      </w:pPr>
      <w:r w:rsidRPr="003E028E">
        <w:rPr>
          <w:rFonts w:eastAsia="Times New Roman" w:cs="Arial"/>
          <w:color w:val="000000"/>
          <w:lang w:eastAsia="pt-BR"/>
        </w:rPr>
        <w:t>A seleção, julgamento e classificação das propostas, convergentes ao objeto deste Termo de Referência, do presente Edital, será efetuada com base nos requisitos e formas das comprovações exigidas no quadro a seguir:</w:t>
      </w:r>
    </w:p>
    <w:p w:rsidR="008332E7" w:rsidRDefault="008332E7" w:rsidP="008332E7">
      <w:pPr>
        <w:pStyle w:val="PargrafodaLista"/>
        <w:spacing w:after="0"/>
        <w:ind w:left="709"/>
        <w:jc w:val="both"/>
        <w:rPr>
          <w:rFonts w:eastAsia="Times New Roman" w:cs="Arial"/>
          <w:color w:val="000000"/>
          <w:lang w:eastAsia="pt-BR"/>
        </w:rPr>
      </w:pPr>
    </w:p>
    <w:p w:rsidR="008332E7" w:rsidRPr="008332E7" w:rsidRDefault="008332E7" w:rsidP="008332E7">
      <w:pPr>
        <w:pStyle w:val="Corpodetexto"/>
        <w:spacing w:line="360" w:lineRule="auto"/>
        <w:rPr>
          <w:b/>
          <w:i/>
        </w:rPr>
      </w:pPr>
      <w:r w:rsidRPr="008332E7">
        <w:rPr>
          <w:b/>
          <w:i/>
        </w:rPr>
        <w:t>CRITÉRIOS</w:t>
      </w:r>
      <w:r w:rsidRPr="008332E7">
        <w:rPr>
          <w:b/>
          <w:i/>
          <w:spacing w:val="-7"/>
        </w:rPr>
        <w:t xml:space="preserve"> </w:t>
      </w:r>
      <w:r w:rsidRPr="008332E7">
        <w:rPr>
          <w:b/>
          <w:i/>
        </w:rPr>
        <w:t>PARA</w:t>
      </w:r>
      <w:r w:rsidRPr="008332E7">
        <w:rPr>
          <w:b/>
          <w:i/>
          <w:spacing w:val="-2"/>
        </w:rPr>
        <w:t xml:space="preserve"> </w:t>
      </w:r>
      <w:r w:rsidRPr="008332E7">
        <w:rPr>
          <w:b/>
          <w:i/>
        </w:rPr>
        <w:t>PONTUAÇÃO DA</w:t>
      </w:r>
      <w:r w:rsidRPr="008332E7">
        <w:rPr>
          <w:b/>
          <w:i/>
          <w:spacing w:val="-6"/>
        </w:rPr>
        <w:t xml:space="preserve"> </w:t>
      </w:r>
      <w:r w:rsidRPr="008332E7">
        <w:rPr>
          <w:b/>
          <w:i/>
        </w:rPr>
        <w:t>QUALIFICAÇÃO</w:t>
      </w:r>
      <w:r w:rsidRPr="008332E7">
        <w:rPr>
          <w:b/>
          <w:i/>
          <w:spacing w:val="3"/>
        </w:rPr>
        <w:t xml:space="preserve"> </w:t>
      </w:r>
      <w:r w:rsidRPr="008332E7">
        <w:rPr>
          <w:b/>
          <w:i/>
        </w:rPr>
        <w:t>DA</w:t>
      </w:r>
      <w:r w:rsidRPr="008332E7">
        <w:rPr>
          <w:b/>
          <w:i/>
          <w:spacing w:val="-6"/>
        </w:rPr>
        <w:t xml:space="preserve"> </w:t>
      </w:r>
      <w:r w:rsidRPr="008332E7">
        <w:rPr>
          <w:b/>
          <w:i/>
        </w:rPr>
        <w:t>PROPOSTA</w:t>
      </w:r>
      <w:r w:rsidRPr="008332E7">
        <w:rPr>
          <w:b/>
          <w:i/>
          <w:spacing w:val="-6"/>
        </w:rPr>
        <w:t xml:space="preserve"> </w:t>
      </w:r>
      <w:r w:rsidRPr="008332E7">
        <w:rPr>
          <w:b/>
          <w:i/>
        </w:rPr>
        <w:t>-</w:t>
      </w:r>
      <w:r w:rsidRPr="008332E7">
        <w:rPr>
          <w:b/>
          <w:i/>
          <w:spacing w:val="-6"/>
        </w:rPr>
        <w:t xml:space="preserve"> </w:t>
      </w:r>
      <w:r w:rsidRPr="008332E7">
        <w:rPr>
          <w:b/>
          <w:i/>
        </w:rPr>
        <w:t>PLANO</w:t>
      </w:r>
      <w:r w:rsidRPr="008332E7">
        <w:rPr>
          <w:b/>
          <w:i/>
          <w:spacing w:val="-3"/>
        </w:rPr>
        <w:t xml:space="preserve"> </w:t>
      </w:r>
      <w:r w:rsidRPr="008332E7">
        <w:rPr>
          <w:b/>
          <w:i/>
        </w:rPr>
        <w:t>DE</w:t>
      </w:r>
      <w:r w:rsidRPr="008332E7">
        <w:rPr>
          <w:b/>
          <w:i/>
          <w:spacing w:val="-52"/>
        </w:rPr>
        <w:t xml:space="preserve"> </w:t>
      </w:r>
      <w:r w:rsidRPr="008332E7">
        <w:rPr>
          <w:b/>
          <w:i/>
        </w:rPr>
        <w:t>TRABALHO</w:t>
      </w:r>
    </w:p>
    <w:tbl>
      <w:tblPr>
        <w:tblW w:w="10065" w:type="dxa"/>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4"/>
        <w:gridCol w:w="2214"/>
        <w:gridCol w:w="5617"/>
      </w:tblGrid>
      <w:tr w:rsidR="008332E7" w:rsidRPr="008332E7" w:rsidTr="008332E7">
        <w:trPr>
          <w:trHeight w:val="225"/>
        </w:trPr>
        <w:tc>
          <w:tcPr>
            <w:tcW w:w="10065" w:type="dxa"/>
            <w:gridSpan w:val="3"/>
            <w:tcBorders>
              <w:left w:val="single" w:sz="4" w:space="0" w:color="000000"/>
              <w:right w:val="single" w:sz="4" w:space="0" w:color="000000"/>
            </w:tcBorders>
          </w:tcPr>
          <w:p w:rsidR="008332E7" w:rsidRPr="008332E7" w:rsidRDefault="008332E7" w:rsidP="008332E7">
            <w:pPr>
              <w:pStyle w:val="TableParagraph"/>
              <w:spacing w:line="205" w:lineRule="exact"/>
              <w:ind w:left="19"/>
              <w:rPr>
                <w:rFonts w:ascii="Calibri" w:hAnsi="Calibri"/>
                <w:sz w:val="20"/>
              </w:rPr>
            </w:pPr>
            <w:r w:rsidRPr="008332E7">
              <w:rPr>
                <w:rFonts w:ascii="Calibri" w:hAnsi="Calibri"/>
                <w:sz w:val="20"/>
              </w:rPr>
              <w:t>PROCESSO</w:t>
            </w:r>
            <w:r w:rsidRPr="008332E7">
              <w:rPr>
                <w:rFonts w:ascii="Calibri" w:hAnsi="Calibri"/>
                <w:spacing w:val="-5"/>
                <w:sz w:val="20"/>
              </w:rPr>
              <w:t xml:space="preserve"> </w:t>
            </w:r>
            <w:r w:rsidRPr="008332E7">
              <w:rPr>
                <w:rFonts w:ascii="Calibri" w:hAnsi="Calibri"/>
                <w:sz w:val="20"/>
              </w:rPr>
              <w:t>ADMINISTRATIVO</w:t>
            </w:r>
            <w:r w:rsidRPr="008332E7">
              <w:rPr>
                <w:rFonts w:ascii="Calibri" w:hAnsi="Calibri"/>
                <w:spacing w:val="-6"/>
                <w:sz w:val="20"/>
              </w:rPr>
              <w:t xml:space="preserve"> </w:t>
            </w:r>
            <w:r w:rsidRPr="008332E7">
              <w:rPr>
                <w:rFonts w:ascii="Calibri" w:hAnsi="Calibri"/>
                <w:sz w:val="20"/>
              </w:rPr>
              <w:t>N°</w:t>
            </w:r>
          </w:p>
        </w:tc>
      </w:tr>
      <w:tr w:rsidR="008332E7" w:rsidRPr="008332E7" w:rsidTr="008332E7">
        <w:trPr>
          <w:trHeight w:val="225"/>
        </w:trPr>
        <w:tc>
          <w:tcPr>
            <w:tcW w:w="10065" w:type="dxa"/>
            <w:gridSpan w:val="3"/>
            <w:tcBorders>
              <w:left w:val="single" w:sz="4" w:space="0" w:color="000000"/>
              <w:right w:val="single" w:sz="4" w:space="0" w:color="000000"/>
            </w:tcBorders>
          </w:tcPr>
          <w:p w:rsidR="008332E7" w:rsidRPr="008332E7" w:rsidRDefault="008332E7" w:rsidP="008332E7">
            <w:pPr>
              <w:pStyle w:val="TableParagraph"/>
              <w:tabs>
                <w:tab w:val="left" w:pos="2949"/>
              </w:tabs>
              <w:spacing w:line="205" w:lineRule="exact"/>
              <w:ind w:left="19"/>
              <w:rPr>
                <w:rFonts w:ascii="Calibri" w:hAnsi="Calibri"/>
                <w:sz w:val="20"/>
              </w:rPr>
            </w:pPr>
            <w:r w:rsidRPr="008332E7">
              <w:rPr>
                <w:rFonts w:ascii="Calibri" w:hAnsi="Calibri"/>
                <w:sz w:val="20"/>
              </w:rPr>
              <w:t>CHAMAMENTO</w:t>
            </w:r>
            <w:r w:rsidRPr="008332E7">
              <w:rPr>
                <w:rFonts w:ascii="Calibri" w:hAnsi="Calibri"/>
                <w:spacing w:val="-5"/>
                <w:sz w:val="20"/>
              </w:rPr>
              <w:t xml:space="preserve"> </w:t>
            </w:r>
            <w:r w:rsidRPr="008332E7">
              <w:rPr>
                <w:rFonts w:ascii="Calibri" w:hAnsi="Calibri"/>
                <w:sz w:val="20"/>
              </w:rPr>
              <w:t>PÚBLICO</w:t>
            </w:r>
            <w:r>
              <w:rPr>
                <w:rFonts w:ascii="Calibri" w:hAnsi="Calibri"/>
                <w:sz w:val="20"/>
              </w:rPr>
              <w:t xml:space="preserve">  </w:t>
            </w:r>
            <w:r w:rsidRPr="008332E7">
              <w:rPr>
                <w:rFonts w:ascii="Calibri" w:hAnsi="Calibri"/>
                <w:sz w:val="20"/>
              </w:rPr>
              <w:t>N°</w:t>
            </w:r>
          </w:p>
        </w:tc>
      </w:tr>
      <w:tr w:rsidR="008332E7" w:rsidRPr="008332E7" w:rsidTr="008332E7">
        <w:trPr>
          <w:trHeight w:val="570"/>
        </w:trPr>
        <w:tc>
          <w:tcPr>
            <w:tcW w:w="10065" w:type="dxa"/>
            <w:gridSpan w:val="3"/>
            <w:tcBorders>
              <w:left w:val="single" w:sz="4" w:space="0" w:color="000000"/>
              <w:right w:val="single" w:sz="4" w:space="0" w:color="000000"/>
            </w:tcBorders>
          </w:tcPr>
          <w:p w:rsidR="008332E7" w:rsidRPr="008332E7" w:rsidRDefault="008332E7" w:rsidP="008332E7">
            <w:pPr>
              <w:pStyle w:val="TableParagraph"/>
              <w:spacing w:line="227" w:lineRule="exact"/>
              <w:ind w:left="19"/>
              <w:rPr>
                <w:rFonts w:ascii="Calibri" w:hAnsi="Calibri"/>
                <w:sz w:val="20"/>
                <w:lang w:val="pt-BR"/>
              </w:rPr>
            </w:pPr>
            <w:r w:rsidRPr="008332E7">
              <w:rPr>
                <w:rFonts w:ascii="Calibri" w:hAnsi="Calibri"/>
                <w:sz w:val="20"/>
                <w:lang w:val="pt-BR"/>
              </w:rPr>
              <w:t>NOME</w:t>
            </w:r>
            <w:r w:rsidRPr="008332E7">
              <w:rPr>
                <w:rFonts w:ascii="Calibri" w:hAnsi="Calibri"/>
                <w:spacing w:val="-3"/>
                <w:sz w:val="20"/>
                <w:lang w:val="pt-BR"/>
              </w:rPr>
              <w:t xml:space="preserve"> </w:t>
            </w:r>
            <w:r w:rsidRPr="008332E7">
              <w:rPr>
                <w:rFonts w:ascii="Calibri" w:hAnsi="Calibri"/>
                <w:sz w:val="20"/>
                <w:lang w:val="pt-BR"/>
              </w:rPr>
              <w:t>DA</w:t>
            </w:r>
            <w:r w:rsidRPr="008332E7">
              <w:rPr>
                <w:rFonts w:ascii="Calibri" w:hAnsi="Calibri"/>
                <w:spacing w:val="-3"/>
                <w:sz w:val="20"/>
                <w:lang w:val="pt-BR"/>
              </w:rPr>
              <w:t xml:space="preserve"> </w:t>
            </w:r>
            <w:r w:rsidRPr="008332E7">
              <w:rPr>
                <w:rFonts w:ascii="Calibri" w:hAnsi="Calibri"/>
                <w:sz w:val="20"/>
                <w:lang w:val="pt-BR"/>
              </w:rPr>
              <w:t>PESSOA</w:t>
            </w:r>
            <w:r w:rsidRPr="008332E7">
              <w:rPr>
                <w:rFonts w:ascii="Calibri" w:hAnsi="Calibri"/>
                <w:spacing w:val="-3"/>
                <w:sz w:val="20"/>
                <w:lang w:val="pt-BR"/>
              </w:rPr>
              <w:t xml:space="preserve"> </w:t>
            </w:r>
            <w:r w:rsidRPr="008332E7">
              <w:rPr>
                <w:rFonts w:ascii="Calibri" w:hAnsi="Calibri"/>
                <w:sz w:val="20"/>
                <w:lang w:val="pt-BR"/>
              </w:rPr>
              <w:t>JURÍDICA</w:t>
            </w:r>
            <w:r w:rsidRPr="008332E7">
              <w:rPr>
                <w:rFonts w:ascii="Calibri" w:hAnsi="Calibri"/>
                <w:spacing w:val="-5"/>
                <w:sz w:val="20"/>
                <w:lang w:val="pt-BR"/>
              </w:rPr>
              <w:t xml:space="preserve"> </w:t>
            </w:r>
            <w:r w:rsidRPr="008332E7">
              <w:rPr>
                <w:rFonts w:ascii="Calibri" w:hAnsi="Calibri"/>
                <w:sz w:val="20"/>
                <w:lang w:val="pt-BR"/>
              </w:rPr>
              <w:t>DE</w:t>
            </w:r>
            <w:r w:rsidRPr="008332E7">
              <w:rPr>
                <w:rFonts w:ascii="Calibri" w:hAnsi="Calibri"/>
                <w:spacing w:val="-3"/>
                <w:sz w:val="20"/>
                <w:lang w:val="pt-BR"/>
              </w:rPr>
              <w:t xml:space="preserve"> </w:t>
            </w:r>
            <w:r w:rsidRPr="008332E7">
              <w:rPr>
                <w:rFonts w:ascii="Calibri" w:hAnsi="Calibri"/>
                <w:sz w:val="20"/>
                <w:lang w:val="pt-BR"/>
              </w:rPr>
              <w:t>DIREITO</w:t>
            </w:r>
            <w:r w:rsidRPr="008332E7">
              <w:rPr>
                <w:rFonts w:ascii="Calibri" w:hAnsi="Calibri"/>
                <w:spacing w:val="-4"/>
                <w:sz w:val="20"/>
                <w:lang w:val="pt-BR"/>
              </w:rPr>
              <w:t xml:space="preserve"> </w:t>
            </w:r>
            <w:r w:rsidRPr="008332E7">
              <w:rPr>
                <w:rFonts w:ascii="Calibri" w:hAnsi="Calibri"/>
                <w:sz w:val="20"/>
                <w:lang w:val="pt-BR"/>
              </w:rPr>
              <w:t>PRIVADO</w:t>
            </w:r>
            <w:r w:rsidRPr="008332E7">
              <w:rPr>
                <w:rFonts w:ascii="Calibri" w:hAnsi="Calibri"/>
                <w:spacing w:val="-3"/>
                <w:sz w:val="20"/>
                <w:lang w:val="pt-BR"/>
              </w:rPr>
              <w:t xml:space="preserve"> </w:t>
            </w:r>
            <w:r w:rsidRPr="008332E7">
              <w:rPr>
                <w:rFonts w:ascii="Calibri" w:hAnsi="Calibri"/>
                <w:sz w:val="20"/>
                <w:lang w:val="pt-BR"/>
              </w:rPr>
              <w:t>SEM</w:t>
            </w:r>
            <w:r w:rsidRPr="008332E7">
              <w:rPr>
                <w:rFonts w:ascii="Calibri" w:hAnsi="Calibri"/>
                <w:spacing w:val="-4"/>
                <w:sz w:val="20"/>
                <w:lang w:val="pt-BR"/>
              </w:rPr>
              <w:t xml:space="preserve"> </w:t>
            </w:r>
            <w:r w:rsidRPr="008332E7">
              <w:rPr>
                <w:rFonts w:ascii="Calibri" w:hAnsi="Calibri"/>
                <w:sz w:val="20"/>
                <w:lang w:val="pt-BR"/>
              </w:rPr>
              <w:t>FINS</w:t>
            </w:r>
            <w:r w:rsidRPr="008332E7">
              <w:rPr>
                <w:rFonts w:ascii="Calibri" w:hAnsi="Calibri"/>
                <w:spacing w:val="-3"/>
                <w:sz w:val="20"/>
                <w:lang w:val="pt-BR"/>
              </w:rPr>
              <w:t xml:space="preserve"> </w:t>
            </w:r>
            <w:r w:rsidRPr="008332E7">
              <w:rPr>
                <w:rFonts w:ascii="Calibri" w:hAnsi="Calibri"/>
                <w:sz w:val="20"/>
                <w:lang w:val="pt-BR"/>
              </w:rPr>
              <w:t>LUCRATIVOS</w:t>
            </w:r>
            <w:r>
              <w:rPr>
                <w:rFonts w:ascii="Calibri" w:hAnsi="Calibri"/>
                <w:sz w:val="20"/>
                <w:lang w:val="pt-BR"/>
              </w:rPr>
              <w:t>:</w:t>
            </w:r>
          </w:p>
        </w:tc>
      </w:tr>
      <w:tr w:rsidR="008332E7" w:rsidRPr="008332E7" w:rsidTr="008332E7">
        <w:trPr>
          <w:trHeight w:val="225"/>
        </w:trPr>
        <w:tc>
          <w:tcPr>
            <w:tcW w:w="10065" w:type="dxa"/>
            <w:gridSpan w:val="3"/>
            <w:tcBorders>
              <w:left w:val="single" w:sz="4" w:space="0" w:color="000000"/>
              <w:right w:val="single" w:sz="4" w:space="0" w:color="000000"/>
            </w:tcBorders>
          </w:tcPr>
          <w:p w:rsidR="008332E7" w:rsidRPr="008332E7" w:rsidRDefault="008332E7" w:rsidP="008332E7">
            <w:pPr>
              <w:pStyle w:val="TableParagraph"/>
              <w:spacing w:line="205" w:lineRule="exact"/>
              <w:ind w:left="0"/>
              <w:rPr>
                <w:rFonts w:ascii="Calibri" w:hAnsi="Calibri"/>
                <w:sz w:val="20"/>
              </w:rPr>
            </w:pPr>
            <w:r w:rsidRPr="008332E7">
              <w:rPr>
                <w:rFonts w:ascii="Calibri" w:hAnsi="Calibri"/>
                <w:sz w:val="20"/>
              </w:rPr>
              <w:t>SERVIÇO</w:t>
            </w:r>
            <w:r w:rsidRPr="008332E7">
              <w:rPr>
                <w:rFonts w:ascii="Calibri" w:hAnsi="Calibri"/>
                <w:spacing w:val="-3"/>
                <w:sz w:val="20"/>
              </w:rPr>
              <w:t xml:space="preserve"> </w:t>
            </w:r>
            <w:r w:rsidRPr="008332E7">
              <w:rPr>
                <w:rFonts w:ascii="Calibri" w:hAnsi="Calibri"/>
                <w:sz w:val="20"/>
              </w:rPr>
              <w:t>A</w:t>
            </w:r>
            <w:r w:rsidRPr="008332E7">
              <w:rPr>
                <w:rFonts w:ascii="Calibri" w:hAnsi="Calibri"/>
                <w:spacing w:val="-4"/>
                <w:sz w:val="20"/>
              </w:rPr>
              <w:t xml:space="preserve"> </w:t>
            </w:r>
            <w:r w:rsidRPr="008332E7">
              <w:rPr>
                <w:rFonts w:ascii="Calibri" w:hAnsi="Calibri"/>
                <w:sz w:val="20"/>
              </w:rPr>
              <w:t>SER</w:t>
            </w:r>
            <w:r w:rsidRPr="008332E7">
              <w:rPr>
                <w:rFonts w:ascii="Calibri" w:hAnsi="Calibri"/>
                <w:spacing w:val="-4"/>
                <w:sz w:val="20"/>
              </w:rPr>
              <w:t xml:space="preserve"> </w:t>
            </w:r>
            <w:r w:rsidRPr="008332E7">
              <w:rPr>
                <w:rFonts w:ascii="Calibri" w:hAnsi="Calibri"/>
                <w:sz w:val="20"/>
              </w:rPr>
              <w:t>EXECUTADO</w:t>
            </w:r>
            <w:r>
              <w:rPr>
                <w:rFonts w:ascii="Calibri" w:hAnsi="Calibri"/>
                <w:sz w:val="20"/>
              </w:rPr>
              <w:t>:</w:t>
            </w:r>
          </w:p>
        </w:tc>
      </w:tr>
      <w:tr w:rsidR="008332E7" w:rsidRPr="008332E7" w:rsidTr="008332E7">
        <w:trPr>
          <w:trHeight w:val="225"/>
        </w:trPr>
        <w:tc>
          <w:tcPr>
            <w:tcW w:w="2234" w:type="dxa"/>
            <w:tcBorders>
              <w:left w:val="single" w:sz="4" w:space="0" w:color="000000"/>
              <w:right w:val="single" w:sz="4" w:space="0" w:color="000000"/>
            </w:tcBorders>
          </w:tcPr>
          <w:p w:rsidR="008332E7" w:rsidRPr="008332E7" w:rsidRDefault="008332E7" w:rsidP="008332E7">
            <w:pPr>
              <w:pStyle w:val="TableParagraph"/>
              <w:spacing w:line="205" w:lineRule="exact"/>
              <w:ind w:left="19"/>
              <w:rPr>
                <w:rFonts w:ascii="Calibri" w:hAnsi="Calibri"/>
                <w:sz w:val="20"/>
              </w:rPr>
            </w:pPr>
            <w:r w:rsidRPr="008332E7">
              <w:rPr>
                <w:rFonts w:ascii="Calibri" w:hAnsi="Calibri"/>
                <w:sz w:val="20"/>
              </w:rPr>
              <w:t>TERRITÓRIO</w:t>
            </w:r>
            <w:r>
              <w:rPr>
                <w:rFonts w:ascii="Calibri" w:hAnsi="Calibri"/>
                <w:sz w:val="20"/>
              </w:rPr>
              <w:t>:</w:t>
            </w:r>
          </w:p>
        </w:tc>
        <w:tc>
          <w:tcPr>
            <w:tcW w:w="2214" w:type="dxa"/>
            <w:tcBorders>
              <w:left w:val="single" w:sz="4" w:space="0" w:color="000000"/>
              <w:right w:val="single" w:sz="4" w:space="0" w:color="000000"/>
            </w:tcBorders>
          </w:tcPr>
          <w:p w:rsidR="008332E7" w:rsidRPr="008332E7" w:rsidRDefault="008332E7" w:rsidP="008332E7">
            <w:pPr>
              <w:pStyle w:val="TableParagraph"/>
              <w:spacing w:line="205" w:lineRule="exact"/>
              <w:ind w:left="19"/>
              <w:rPr>
                <w:rFonts w:ascii="Calibri" w:hAnsi="Calibri"/>
                <w:sz w:val="20"/>
              </w:rPr>
            </w:pPr>
            <w:r w:rsidRPr="008332E7">
              <w:rPr>
                <w:rFonts w:ascii="Calibri" w:hAnsi="Calibri"/>
                <w:sz w:val="20"/>
              </w:rPr>
              <w:t>META</w:t>
            </w:r>
            <w:r>
              <w:rPr>
                <w:rFonts w:ascii="Calibri" w:hAnsi="Calibri"/>
                <w:sz w:val="20"/>
              </w:rPr>
              <w:t>:</w:t>
            </w:r>
          </w:p>
        </w:tc>
        <w:tc>
          <w:tcPr>
            <w:tcW w:w="5617" w:type="dxa"/>
            <w:tcBorders>
              <w:left w:val="single" w:sz="4" w:space="0" w:color="000000"/>
              <w:right w:val="single" w:sz="4" w:space="0" w:color="000000"/>
            </w:tcBorders>
          </w:tcPr>
          <w:p w:rsidR="008332E7" w:rsidRPr="008332E7" w:rsidRDefault="008332E7" w:rsidP="008332E7">
            <w:pPr>
              <w:pStyle w:val="TableParagraph"/>
              <w:spacing w:line="205" w:lineRule="exact"/>
              <w:rPr>
                <w:rFonts w:ascii="Calibri" w:hAnsi="Calibri"/>
                <w:sz w:val="20"/>
              </w:rPr>
            </w:pPr>
            <w:r w:rsidRPr="008332E7">
              <w:rPr>
                <w:rFonts w:ascii="Calibri" w:hAnsi="Calibri"/>
                <w:sz w:val="20"/>
              </w:rPr>
              <w:t>PÚBLICO</w:t>
            </w:r>
            <w:r>
              <w:rPr>
                <w:rFonts w:ascii="Calibri" w:hAnsi="Calibri"/>
                <w:sz w:val="20"/>
              </w:rPr>
              <w:t>:</w:t>
            </w:r>
          </w:p>
        </w:tc>
      </w:tr>
      <w:tr w:rsidR="008332E7" w:rsidRPr="008332E7" w:rsidTr="008332E7">
        <w:trPr>
          <w:trHeight w:val="271"/>
        </w:trPr>
        <w:tc>
          <w:tcPr>
            <w:tcW w:w="2234" w:type="dxa"/>
            <w:tcBorders>
              <w:left w:val="single" w:sz="4" w:space="0" w:color="000000"/>
              <w:right w:val="single" w:sz="4" w:space="0" w:color="000000"/>
            </w:tcBorders>
          </w:tcPr>
          <w:p w:rsidR="008332E7" w:rsidRPr="008332E7" w:rsidRDefault="008332E7" w:rsidP="008332E7">
            <w:pPr>
              <w:pStyle w:val="TableParagraph"/>
              <w:rPr>
                <w:rFonts w:ascii="Calibri" w:hAnsi="Calibri"/>
                <w:sz w:val="20"/>
              </w:rPr>
            </w:pPr>
          </w:p>
        </w:tc>
        <w:tc>
          <w:tcPr>
            <w:tcW w:w="2214" w:type="dxa"/>
            <w:tcBorders>
              <w:left w:val="single" w:sz="4" w:space="0" w:color="000000"/>
              <w:right w:val="single" w:sz="4" w:space="0" w:color="000000"/>
            </w:tcBorders>
          </w:tcPr>
          <w:p w:rsidR="008332E7" w:rsidRPr="008332E7" w:rsidRDefault="008332E7" w:rsidP="008332E7">
            <w:pPr>
              <w:pStyle w:val="TableParagraph"/>
              <w:rPr>
                <w:rFonts w:ascii="Calibri" w:hAnsi="Calibri"/>
                <w:sz w:val="20"/>
              </w:rPr>
            </w:pPr>
          </w:p>
        </w:tc>
        <w:tc>
          <w:tcPr>
            <w:tcW w:w="5617" w:type="dxa"/>
            <w:tcBorders>
              <w:left w:val="single" w:sz="4" w:space="0" w:color="000000"/>
              <w:right w:val="single" w:sz="4" w:space="0" w:color="000000"/>
            </w:tcBorders>
          </w:tcPr>
          <w:p w:rsidR="008332E7" w:rsidRPr="008332E7" w:rsidRDefault="008332E7" w:rsidP="008332E7">
            <w:pPr>
              <w:pStyle w:val="TableParagraph"/>
              <w:rPr>
                <w:rFonts w:ascii="Calibri" w:hAnsi="Calibri"/>
                <w:sz w:val="20"/>
              </w:rPr>
            </w:pPr>
          </w:p>
        </w:tc>
      </w:tr>
    </w:tbl>
    <w:p w:rsidR="008332E7" w:rsidRDefault="008332E7" w:rsidP="008332E7">
      <w:pPr>
        <w:pStyle w:val="PargrafodaLista"/>
        <w:spacing w:after="0"/>
        <w:jc w:val="both"/>
        <w:rPr>
          <w:rFonts w:eastAsia="Times New Roman" w:cs="Arial"/>
          <w:color w:val="000000"/>
          <w:lang w:eastAsia="pt-BR"/>
        </w:rPr>
      </w:pPr>
    </w:p>
    <w:tbl>
      <w:tblPr>
        <w:tblW w:w="100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10"/>
        <w:gridCol w:w="2268"/>
        <w:gridCol w:w="1693"/>
      </w:tblGrid>
      <w:tr w:rsidR="008332E7" w:rsidRPr="008332E7" w:rsidTr="008332E7">
        <w:trPr>
          <w:trHeight w:val="927"/>
          <w:jc w:val="center"/>
        </w:trPr>
        <w:tc>
          <w:tcPr>
            <w:tcW w:w="6110" w:type="dxa"/>
            <w:vMerge w:val="restart"/>
            <w:tcBorders>
              <w:left w:val="single" w:sz="4" w:space="0" w:color="000000"/>
              <w:right w:val="single" w:sz="4" w:space="0" w:color="000000"/>
            </w:tcBorders>
          </w:tcPr>
          <w:p w:rsidR="008332E7" w:rsidRPr="008332E7" w:rsidRDefault="008332E7" w:rsidP="008332E7">
            <w:pPr>
              <w:pStyle w:val="TableParagraph"/>
              <w:rPr>
                <w:rFonts w:ascii="Calibri" w:hAnsi="Calibri"/>
                <w:b/>
                <w:sz w:val="20"/>
                <w:szCs w:val="20"/>
              </w:rPr>
            </w:pPr>
          </w:p>
          <w:p w:rsidR="008332E7" w:rsidRPr="008332E7" w:rsidRDefault="008332E7" w:rsidP="008332E7">
            <w:pPr>
              <w:pStyle w:val="TableParagraph"/>
              <w:spacing w:before="6"/>
              <w:rPr>
                <w:rFonts w:ascii="Calibri" w:hAnsi="Calibri"/>
                <w:b/>
                <w:sz w:val="20"/>
                <w:szCs w:val="20"/>
              </w:rPr>
            </w:pPr>
          </w:p>
          <w:p w:rsidR="008332E7" w:rsidRPr="008332E7" w:rsidRDefault="008332E7" w:rsidP="008332E7">
            <w:pPr>
              <w:pStyle w:val="TableParagraph"/>
              <w:ind w:left="378"/>
              <w:rPr>
                <w:rFonts w:ascii="Calibri" w:hAnsi="Calibri"/>
                <w:b/>
                <w:sz w:val="20"/>
                <w:szCs w:val="20"/>
              </w:rPr>
            </w:pPr>
            <w:r w:rsidRPr="008332E7">
              <w:rPr>
                <w:rFonts w:ascii="Calibri" w:hAnsi="Calibri"/>
                <w:b/>
                <w:sz w:val="20"/>
                <w:szCs w:val="20"/>
              </w:rPr>
              <w:t>1.</w:t>
            </w:r>
            <w:r w:rsidRPr="008332E7">
              <w:rPr>
                <w:rFonts w:ascii="Calibri" w:hAnsi="Calibri"/>
                <w:b/>
                <w:spacing w:val="23"/>
                <w:sz w:val="20"/>
                <w:szCs w:val="20"/>
              </w:rPr>
              <w:t xml:space="preserve"> </w:t>
            </w:r>
            <w:r w:rsidRPr="008332E7">
              <w:rPr>
                <w:rFonts w:ascii="Calibri" w:hAnsi="Calibri"/>
                <w:b/>
                <w:sz w:val="20"/>
                <w:szCs w:val="20"/>
              </w:rPr>
              <w:t>DA</w:t>
            </w:r>
            <w:r w:rsidRPr="008332E7">
              <w:rPr>
                <w:rFonts w:ascii="Calibri" w:hAnsi="Calibri"/>
                <w:b/>
                <w:spacing w:val="-4"/>
                <w:sz w:val="20"/>
                <w:szCs w:val="20"/>
              </w:rPr>
              <w:t xml:space="preserve"> </w:t>
            </w:r>
            <w:r w:rsidRPr="008332E7">
              <w:rPr>
                <w:rFonts w:ascii="Calibri" w:hAnsi="Calibri"/>
                <w:b/>
                <w:sz w:val="20"/>
                <w:szCs w:val="20"/>
              </w:rPr>
              <w:t>DOCUMENTAÇÃO</w:t>
            </w:r>
          </w:p>
        </w:tc>
        <w:tc>
          <w:tcPr>
            <w:tcW w:w="3961" w:type="dxa"/>
            <w:gridSpan w:val="2"/>
            <w:tcBorders>
              <w:left w:val="single" w:sz="4" w:space="0" w:color="000000"/>
              <w:right w:val="single" w:sz="4" w:space="0" w:color="000000"/>
            </w:tcBorders>
            <w:vAlign w:val="center"/>
          </w:tcPr>
          <w:p w:rsidR="008332E7" w:rsidRPr="008332E7" w:rsidRDefault="008332E7" w:rsidP="008332E7">
            <w:pPr>
              <w:pStyle w:val="TableParagraph"/>
              <w:spacing w:before="1"/>
              <w:jc w:val="center"/>
              <w:rPr>
                <w:rFonts w:ascii="Calibri" w:hAnsi="Calibri"/>
                <w:b/>
                <w:sz w:val="20"/>
                <w:szCs w:val="20"/>
              </w:rPr>
            </w:pPr>
          </w:p>
          <w:p w:rsidR="008332E7" w:rsidRPr="008332E7" w:rsidRDefault="008332E7" w:rsidP="008332E7">
            <w:pPr>
              <w:pStyle w:val="TableParagraph"/>
              <w:ind w:left="0"/>
              <w:jc w:val="center"/>
              <w:rPr>
                <w:rFonts w:ascii="Calibri" w:hAnsi="Calibri"/>
                <w:b/>
                <w:sz w:val="20"/>
                <w:szCs w:val="20"/>
              </w:rPr>
            </w:pPr>
            <w:r>
              <w:rPr>
                <w:rFonts w:ascii="Calibri" w:hAnsi="Calibri"/>
                <w:b/>
                <w:sz w:val="20"/>
                <w:szCs w:val="20"/>
              </w:rPr>
              <w:t>PONTUAÇÃO</w:t>
            </w:r>
          </w:p>
        </w:tc>
      </w:tr>
      <w:tr w:rsidR="008332E7" w:rsidRPr="008332E7" w:rsidTr="008332E7">
        <w:trPr>
          <w:trHeight w:val="408"/>
          <w:jc w:val="center"/>
        </w:trPr>
        <w:tc>
          <w:tcPr>
            <w:tcW w:w="6110" w:type="dxa"/>
            <w:vMerge/>
            <w:tcBorders>
              <w:top w:val="nil"/>
              <w:left w:val="single" w:sz="4" w:space="0" w:color="000000"/>
              <w:right w:val="single" w:sz="4" w:space="0" w:color="000000"/>
            </w:tcBorders>
          </w:tcPr>
          <w:p w:rsidR="008332E7" w:rsidRPr="008332E7" w:rsidRDefault="008332E7" w:rsidP="008332E7">
            <w:pPr>
              <w:rPr>
                <w:sz w:val="20"/>
                <w:szCs w:val="20"/>
              </w:rPr>
            </w:pPr>
          </w:p>
        </w:tc>
        <w:tc>
          <w:tcPr>
            <w:tcW w:w="2268" w:type="dxa"/>
            <w:tcBorders>
              <w:left w:val="single" w:sz="4" w:space="0" w:color="000000"/>
              <w:right w:val="single" w:sz="4" w:space="0" w:color="000000"/>
            </w:tcBorders>
            <w:vAlign w:val="center"/>
          </w:tcPr>
          <w:p w:rsidR="008332E7" w:rsidRPr="008332E7" w:rsidRDefault="008332E7" w:rsidP="008332E7">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693" w:type="dxa"/>
            <w:tcBorders>
              <w:left w:val="single" w:sz="4" w:space="0" w:color="000000"/>
              <w:right w:val="single" w:sz="4" w:space="0" w:color="000000"/>
            </w:tcBorders>
            <w:vAlign w:val="center"/>
          </w:tcPr>
          <w:p w:rsidR="008332E7" w:rsidRPr="008332E7" w:rsidRDefault="008332E7" w:rsidP="008332E7">
            <w:pPr>
              <w:pStyle w:val="TableParagraph"/>
              <w:spacing w:before="65"/>
              <w:ind w:left="245"/>
              <w:jc w:val="center"/>
              <w:rPr>
                <w:rFonts w:ascii="Calibri" w:hAnsi="Calibri"/>
                <w:b/>
                <w:sz w:val="20"/>
                <w:szCs w:val="20"/>
              </w:rPr>
            </w:pPr>
            <w:r>
              <w:rPr>
                <w:rFonts w:ascii="Calibri" w:hAnsi="Calibri"/>
                <w:b/>
                <w:sz w:val="20"/>
                <w:szCs w:val="20"/>
              </w:rPr>
              <w:t>ATINGIDA</w:t>
            </w:r>
          </w:p>
        </w:tc>
      </w:tr>
      <w:tr w:rsidR="008332E7" w:rsidRPr="008332E7" w:rsidTr="008332E7">
        <w:trPr>
          <w:trHeight w:val="1015"/>
          <w:jc w:val="center"/>
        </w:trPr>
        <w:tc>
          <w:tcPr>
            <w:tcW w:w="6110" w:type="dxa"/>
            <w:tcBorders>
              <w:left w:val="single" w:sz="4" w:space="0" w:color="000000"/>
              <w:right w:val="single" w:sz="4" w:space="0" w:color="000000"/>
            </w:tcBorders>
          </w:tcPr>
          <w:p w:rsidR="008332E7" w:rsidRPr="008332E7" w:rsidRDefault="008332E7" w:rsidP="008332E7">
            <w:pPr>
              <w:pStyle w:val="TableParagraph"/>
              <w:rPr>
                <w:rFonts w:ascii="Calibri" w:hAnsi="Calibri"/>
                <w:b/>
                <w:sz w:val="20"/>
                <w:szCs w:val="20"/>
                <w:lang w:val="pt-BR"/>
              </w:rPr>
            </w:pPr>
          </w:p>
          <w:p w:rsidR="008332E7" w:rsidRPr="008332E7" w:rsidRDefault="008332E7" w:rsidP="008332E7">
            <w:pPr>
              <w:pStyle w:val="TableParagraph"/>
              <w:ind w:left="738" w:hanging="360"/>
              <w:rPr>
                <w:rFonts w:ascii="Calibri" w:hAnsi="Calibri"/>
                <w:sz w:val="20"/>
                <w:szCs w:val="20"/>
                <w:lang w:val="pt-BR"/>
              </w:rPr>
            </w:pPr>
            <w:r w:rsidRPr="008332E7">
              <w:rPr>
                <w:rFonts w:ascii="Calibri" w:hAnsi="Calibri"/>
                <w:sz w:val="20"/>
                <w:szCs w:val="20"/>
                <w:lang w:val="pt-BR"/>
              </w:rPr>
              <w:t>a)</w:t>
            </w:r>
            <w:r w:rsidRPr="008332E7">
              <w:rPr>
                <w:rFonts w:ascii="Calibri" w:hAnsi="Calibri"/>
                <w:spacing w:val="1"/>
                <w:sz w:val="20"/>
                <w:szCs w:val="20"/>
                <w:lang w:val="pt-BR"/>
              </w:rPr>
              <w:t xml:space="preserve"> </w:t>
            </w:r>
            <w:r>
              <w:rPr>
                <w:rFonts w:ascii="Calibri" w:hAnsi="Calibri"/>
                <w:spacing w:val="1"/>
                <w:sz w:val="20"/>
                <w:szCs w:val="20"/>
                <w:lang w:val="pt-BR"/>
              </w:rPr>
              <w:t xml:space="preserve">   </w:t>
            </w:r>
            <w:r w:rsidRPr="008332E7">
              <w:rPr>
                <w:rFonts w:ascii="Calibri" w:hAnsi="Calibri"/>
                <w:sz w:val="20"/>
                <w:szCs w:val="20"/>
                <w:lang w:val="pt-BR"/>
              </w:rPr>
              <w:t>Plano de Trabalho apresentado conforme o Artigo 22 da Lei 13.019/2014 e</w:t>
            </w:r>
            <w:r w:rsidRPr="008332E7">
              <w:rPr>
                <w:rFonts w:ascii="Calibri" w:hAnsi="Calibri"/>
                <w:spacing w:val="-53"/>
                <w:sz w:val="20"/>
                <w:szCs w:val="20"/>
                <w:lang w:val="pt-BR"/>
              </w:rPr>
              <w:t xml:space="preserve"> </w:t>
            </w:r>
            <w:r w:rsidRPr="008332E7">
              <w:rPr>
                <w:rFonts w:ascii="Calibri" w:hAnsi="Calibri"/>
                <w:sz w:val="20"/>
                <w:szCs w:val="20"/>
                <w:lang w:val="pt-BR"/>
              </w:rPr>
              <w:t>modelo</w:t>
            </w:r>
            <w:r w:rsidRPr="008332E7">
              <w:rPr>
                <w:rFonts w:ascii="Calibri" w:hAnsi="Calibri"/>
                <w:spacing w:val="-1"/>
                <w:sz w:val="20"/>
                <w:szCs w:val="20"/>
                <w:lang w:val="pt-BR"/>
              </w:rPr>
              <w:t xml:space="preserve"> </w:t>
            </w:r>
            <w:r w:rsidRPr="008332E7">
              <w:rPr>
                <w:rFonts w:ascii="Calibri" w:hAnsi="Calibri"/>
                <w:sz w:val="20"/>
                <w:szCs w:val="20"/>
                <w:lang w:val="pt-BR"/>
              </w:rPr>
              <w:t>estabelecido no</w:t>
            </w:r>
            <w:r w:rsidRPr="008332E7">
              <w:rPr>
                <w:rFonts w:ascii="Calibri" w:hAnsi="Calibri"/>
                <w:spacing w:val="-1"/>
                <w:sz w:val="20"/>
                <w:szCs w:val="20"/>
                <w:lang w:val="pt-BR"/>
              </w:rPr>
              <w:t xml:space="preserve"> </w:t>
            </w:r>
            <w:r w:rsidRPr="008332E7">
              <w:rPr>
                <w:rFonts w:ascii="Calibri" w:hAnsi="Calibri"/>
                <w:sz w:val="20"/>
                <w:szCs w:val="20"/>
                <w:lang w:val="pt-BR"/>
              </w:rPr>
              <w:t>Edital;</w:t>
            </w:r>
          </w:p>
        </w:tc>
        <w:tc>
          <w:tcPr>
            <w:tcW w:w="2268" w:type="dxa"/>
            <w:tcBorders>
              <w:left w:val="single" w:sz="4" w:space="0" w:color="000000"/>
              <w:right w:val="single" w:sz="4" w:space="0" w:color="000000"/>
            </w:tcBorders>
          </w:tcPr>
          <w:p w:rsidR="008332E7" w:rsidRPr="008332E7" w:rsidRDefault="008332E7" w:rsidP="008332E7">
            <w:pPr>
              <w:pStyle w:val="TableParagraph"/>
              <w:rPr>
                <w:rFonts w:ascii="Calibri" w:hAnsi="Calibri"/>
                <w:b/>
                <w:sz w:val="20"/>
                <w:szCs w:val="20"/>
                <w:lang w:val="pt-BR"/>
              </w:rPr>
            </w:pPr>
          </w:p>
          <w:p w:rsidR="008332E7" w:rsidRPr="008332E7" w:rsidRDefault="00F63A1E" w:rsidP="008332E7">
            <w:pPr>
              <w:pStyle w:val="TableParagraph"/>
              <w:spacing w:before="138"/>
              <w:ind w:right="98"/>
              <w:jc w:val="center"/>
              <w:rPr>
                <w:rFonts w:ascii="Calibri" w:hAnsi="Calibri"/>
                <w:sz w:val="20"/>
                <w:szCs w:val="20"/>
              </w:rPr>
            </w:pPr>
            <w:r>
              <w:rPr>
                <w:rFonts w:ascii="Calibri" w:hAnsi="Calibri"/>
                <w:sz w:val="20"/>
                <w:szCs w:val="20"/>
              </w:rPr>
              <w:t>10</w:t>
            </w:r>
          </w:p>
        </w:tc>
        <w:tc>
          <w:tcPr>
            <w:tcW w:w="1693" w:type="dxa"/>
            <w:tcBorders>
              <w:left w:val="single" w:sz="4" w:space="0" w:color="000000"/>
              <w:right w:val="single" w:sz="4" w:space="0" w:color="000000"/>
            </w:tcBorders>
          </w:tcPr>
          <w:p w:rsidR="008332E7" w:rsidRPr="008332E7" w:rsidRDefault="008332E7" w:rsidP="008332E7">
            <w:pPr>
              <w:pStyle w:val="TableParagraph"/>
              <w:rPr>
                <w:rFonts w:ascii="Calibri" w:hAnsi="Calibri"/>
                <w:sz w:val="20"/>
                <w:szCs w:val="20"/>
              </w:rPr>
            </w:pPr>
          </w:p>
        </w:tc>
      </w:tr>
      <w:tr w:rsidR="008332E7" w:rsidRPr="008332E7" w:rsidTr="008332E7">
        <w:trPr>
          <w:trHeight w:val="1350"/>
          <w:jc w:val="center"/>
        </w:trPr>
        <w:tc>
          <w:tcPr>
            <w:tcW w:w="6110" w:type="dxa"/>
            <w:tcBorders>
              <w:left w:val="single" w:sz="4" w:space="0" w:color="000000"/>
              <w:right w:val="single" w:sz="4" w:space="0" w:color="000000"/>
            </w:tcBorders>
          </w:tcPr>
          <w:p w:rsidR="008332E7" w:rsidRPr="008332E7" w:rsidRDefault="00F63A1E" w:rsidP="008332E7">
            <w:pPr>
              <w:pStyle w:val="TableParagraph"/>
              <w:spacing w:before="38"/>
              <w:ind w:left="738" w:right="430" w:hanging="360"/>
              <w:jc w:val="both"/>
              <w:rPr>
                <w:rFonts w:ascii="Calibri" w:hAnsi="Calibri"/>
                <w:sz w:val="20"/>
                <w:szCs w:val="20"/>
                <w:lang w:val="pt-BR"/>
              </w:rPr>
            </w:pPr>
            <w:r>
              <w:rPr>
                <w:rFonts w:ascii="Calibri" w:hAnsi="Calibri"/>
                <w:sz w:val="20"/>
                <w:szCs w:val="20"/>
                <w:lang w:val="pt-BR"/>
              </w:rPr>
              <w:t>b</w:t>
            </w:r>
            <w:r w:rsidR="008332E7" w:rsidRPr="008332E7">
              <w:rPr>
                <w:rFonts w:ascii="Calibri" w:hAnsi="Calibri"/>
                <w:sz w:val="20"/>
                <w:szCs w:val="20"/>
                <w:lang w:val="pt-BR"/>
              </w:rPr>
              <w:t>) Experiência prévia na realização do Serviço</w:t>
            </w:r>
            <w:r>
              <w:rPr>
                <w:rFonts w:ascii="Calibri" w:hAnsi="Calibri"/>
                <w:sz w:val="20"/>
                <w:szCs w:val="20"/>
                <w:lang w:val="pt-BR"/>
              </w:rPr>
              <w:t xml:space="preserve"> comprovada</w:t>
            </w:r>
            <w:r w:rsidR="008332E7" w:rsidRPr="008332E7">
              <w:rPr>
                <w:rFonts w:ascii="Calibri" w:hAnsi="Calibri"/>
                <w:sz w:val="20"/>
                <w:szCs w:val="20"/>
                <w:lang w:val="pt-BR"/>
              </w:rPr>
              <w:t>, demonstrada através da</w:t>
            </w:r>
            <w:r>
              <w:rPr>
                <w:rFonts w:ascii="Calibri" w:hAnsi="Calibri"/>
                <w:sz w:val="20"/>
                <w:szCs w:val="20"/>
                <w:lang w:val="pt-BR"/>
              </w:rPr>
              <w:t xml:space="preserve"> </w:t>
            </w:r>
            <w:r w:rsidR="008332E7" w:rsidRPr="008332E7">
              <w:rPr>
                <w:rFonts w:ascii="Calibri" w:hAnsi="Calibri"/>
                <w:spacing w:val="-97"/>
                <w:sz w:val="20"/>
                <w:szCs w:val="20"/>
                <w:lang w:val="pt-BR"/>
              </w:rPr>
              <w:t xml:space="preserve"> </w:t>
            </w:r>
            <w:r w:rsidR="008332E7" w:rsidRPr="008332E7">
              <w:rPr>
                <w:rFonts w:ascii="Calibri" w:hAnsi="Calibri"/>
                <w:sz w:val="20"/>
                <w:szCs w:val="20"/>
                <w:lang w:val="pt-BR"/>
              </w:rPr>
              <w:t>apresentação de relatório sintético das atividades desenvolvidas no</w:t>
            </w:r>
            <w:r w:rsidR="008332E7" w:rsidRPr="008332E7">
              <w:rPr>
                <w:rFonts w:ascii="Calibri" w:hAnsi="Calibri"/>
                <w:spacing w:val="-98"/>
                <w:sz w:val="20"/>
                <w:szCs w:val="20"/>
                <w:lang w:val="pt-BR"/>
              </w:rPr>
              <w:t xml:space="preserve"> </w:t>
            </w:r>
            <w:r w:rsidR="008332E7" w:rsidRPr="008332E7">
              <w:rPr>
                <w:rFonts w:ascii="Calibri" w:hAnsi="Calibri"/>
                <w:sz w:val="20"/>
                <w:szCs w:val="20"/>
                <w:lang w:val="pt-BR"/>
              </w:rPr>
              <w:t>último ano, conforme roteiro indicado no Edital;</w:t>
            </w:r>
          </w:p>
        </w:tc>
        <w:tc>
          <w:tcPr>
            <w:tcW w:w="2268" w:type="dxa"/>
            <w:tcBorders>
              <w:left w:val="single" w:sz="4" w:space="0" w:color="000000"/>
              <w:right w:val="single" w:sz="4" w:space="0" w:color="000000"/>
            </w:tcBorders>
          </w:tcPr>
          <w:p w:rsidR="008332E7" w:rsidRPr="008332E7" w:rsidRDefault="008332E7" w:rsidP="008332E7">
            <w:pPr>
              <w:pStyle w:val="TableParagraph"/>
              <w:rPr>
                <w:rFonts w:ascii="Calibri" w:hAnsi="Calibri"/>
                <w:b/>
                <w:sz w:val="20"/>
                <w:szCs w:val="20"/>
                <w:lang w:val="pt-BR"/>
              </w:rPr>
            </w:pPr>
          </w:p>
          <w:p w:rsidR="008332E7" w:rsidRPr="008332E7" w:rsidRDefault="008332E7" w:rsidP="008332E7">
            <w:pPr>
              <w:pStyle w:val="TableParagraph"/>
              <w:spacing w:before="6"/>
              <w:rPr>
                <w:rFonts w:ascii="Calibri" w:hAnsi="Calibri"/>
                <w:b/>
                <w:sz w:val="20"/>
                <w:szCs w:val="20"/>
                <w:lang w:val="pt-BR"/>
              </w:rPr>
            </w:pPr>
          </w:p>
          <w:p w:rsidR="008332E7" w:rsidRPr="008332E7" w:rsidRDefault="00F63A1E" w:rsidP="008332E7">
            <w:pPr>
              <w:pStyle w:val="TableParagraph"/>
              <w:spacing w:before="1"/>
              <w:ind w:right="98"/>
              <w:jc w:val="center"/>
              <w:rPr>
                <w:rFonts w:ascii="Calibri" w:hAnsi="Calibri"/>
                <w:sz w:val="20"/>
                <w:szCs w:val="20"/>
              </w:rPr>
            </w:pPr>
            <w:r>
              <w:rPr>
                <w:rFonts w:ascii="Calibri" w:hAnsi="Calibri"/>
                <w:sz w:val="20"/>
                <w:szCs w:val="20"/>
              </w:rPr>
              <w:t>2</w:t>
            </w:r>
          </w:p>
        </w:tc>
        <w:tc>
          <w:tcPr>
            <w:tcW w:w="1693" w:type="dxa"/>
            <w:tcBorders>
              <w:left w:val="single" w:sz="4" w:space="0" w:color="000000"/>
              <w:right w:val="single" w:sz="4" w:space="0" w:color="000000"/>
            </w:tcBorders>
          </w:tcPr>
          <w:p w:rsidR="008332E7" w:rsidRPr="008332E7" w:rsidRDefault="008332E7" w:rsidP="008332E7">
            <w:pPr>
              <w:pStyle w:val="TableParagraph"/>
              <w:rPr>
                <w:rFonts w:ascii="Calibri" w:hAnsi="Calibri"/>
                <w:sz w:val="20"/>
                <w:szCs w:val="20"/>
              </w:rPr>
            </w:pPr>
          </w:p>
        </w:tc>
      </w:tr>
      <w:tr w:rsidR="008332E7" w:rsidRPr="008332E7" w:rsidTr="008332E7">
        <w:trPr>
          <w:trHeight w:val="915"/>
          <w:jc w:val="center"/>
        </w:trPr>
        <w:tc>
          <w:tcPr>
            <w:tcW w:w="6110" w:type="dxa"/>
            <w:tcBorders>
              <w:left w:val="single" w:sz="4" w:space="0" w:color="000000"/>
              <w:right w:val="single" w:sz="4" w:space="0" w:color="000000"/>
            </w:tcBorders>
            <w:vAlign w:val="center"/>
          </w:tcPr>
          <w:p w:rsidR="008332E7" w:rsidRPr="008332E7" w:rsidRDefault="00F63A1E" w:rsidP="008332E7">
            <w:pPr>
              <w:pStyle w:val="TableParagraph"/>
              <w:ind w:left="4"/>
              <w:rPr>
                <w:rFonts w:ascii="Calibri" w:hAnsi="Calibri"/>
                <w:b/>
                <w:sz w:val="20"/>
                <w:szCs w:val="20"/>
              </w:rPr>
            </w:pPr>
            <w:r>
              <w:rPr>
                <w:rFonts w:ascii="Calibri" w:hAnsi="Calibri"/>
                <w:b/>
                <w:sz w:val="20"/>
                <w:szCs w:val="20"/>
              </w:rPr>
              <w:t xml:space="preserve">       </w:t>
            </w:r>
            <w:r w:rsidR="008332E7" w:rsidRPr="008332E7">
              <w:rPr>
                <w:rFonts w:ascii="Calibri" w:hAnsi="Calibri"/>
                <w:b/>
                <w:sz w:val="20"/>
                <w:szCs w:val="20"/>
              </w:rPr>
              <w:t>PONTUAÇÃO</w:t>
            </w:r>
            <w:r w:rsidR="008332E7" w:rsidRPr="008332E7">
              <w:rPr>
                <w:rFonts w:ascii="Calibri" w:hAnsi="Calibri"/>
                <w:b/>
                <w:spacing w:val="-5"/>
                <w:sz w:val="20"/>
                <w:szCs w:val="20"/>
              </w:rPr>
              <w:t xml:space="preserve"> </w:t>
            </w:r>
            <w:r w:rsidR="008332E7" w:rsidRPr="008332E7">
              <w:rPr>
                <w:rFonts w:ascii="Calibri" w:hAnsi="Calibri"/>
                <w:b/>
                <w:sz w:val="20"/>
                <w:szCs w:val="20"/>
              </w:rPr>
              <w:t>ATRIBUÍDA/ATINGIDA</w:t>
            </w:r>
          </w:p>
        </w:tc>
        <w:tc>
          <w:tcPr>
            <w:tcW w:w="2268" w:type="dxa"/>
            <w:tcBorders>
              <w:left w:val="single" w:sz="4" w:space="0" w:color="000000"/>
              <w:right w:val="single" w:sz="4" w:space="0" w:color="000000"/>
            </w:tcBorders>
            <w:vAlign w:val="center"/>
          </w:tcPr>
          <w:p w:rsidR="008332E7" w:rsidRPr="008332E7" w:rsidRDefault="008332E7" w:rsidP="008332E7">
            <w:pPr>
              <w:pStyle w:val="TableParagraph"/>
              <w:ind w:left="257" w:right="331"/>
              <w:jc w:val="center"/>
              <w:rPr>
                <w:rFonts w:ascii="Calibri" w:hAnsi="Calibri"/>
                <w:b/>
                <w:sz w:val="20"/>
                <w:szCs w:val="20"/>
              </w:rPr>
            </w:pPr>
            <w:r w:rsidRPr="008332E7">
              <w:rPr>
                <w:rFonts w:ascii="Calibri" w:hAnsi="Calibri"/>
                <w:b/>
                <w:sz w:val="20"/>
                <w:szCs w:val="20"/>
              </w:rPr>
              <w:t>12</w:t>
            </w:r>
          </w:p>
        </w:tc>
        <w:tc>
          <w:tcPr>
            <w:tcW w:w="1693" w:type="dxa"/>
            <w:tcBorders>
              <w:left w:val="single" w:sz="4" w:space="0" w:color="000000"/>
              <w:right w:val="single" w:sz="4" w:space="0" w:color="000000"/>
            </w:tcBorders>
            <w:vAlign w:val="center"/>
          </w:tcPr>
          <w:p w:rsidR="008332E7" w:rsidRPr="008332E7" w:rsidRDefault="008332E7" w:rsidP="008332E7">
            <w:pPr>
              <w:pStyle w:val="TableParagraph"/>
              <w:rPr>
                <w:rFonts w:ascii="Calibri" w:hAnsi="Calibri"/>
                <w:b/>
                <w:sz w:val="20"/>
                <w:szCs w:val="20"/>
              </w:rPr>
            </w:pPr>
          </w:p>
        </w:tc>
      </w:tr>
    </w:tbl>
    <w:p w:rsidR="008332E7" w:rsidRPr="003E028E" w:rsidRDefault="008332E7" w:rsidP="008332E7">
      <w:pPr>
        <w:pStyle w:val="PargrafodaLista"/>
        <w:spacing w:after="0"/>
        <w:jc w:val="both"/>
        <w:rPr>
          <w:rFonts w:eastAsia="Times New Roman" w:cs="Arial"/>
          <w:color w:val="000000"/>
          <w:lang w:eastAsia="pt-BR"/>
        </w:rPr>
      </w:pPr>
    </w:p>
    <w:tbl>
      <w:tblPr>
        <w:tblW w:w="10065" w:type="dxa"/>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96"/>
        <w:gridCol w:w="2268"/>
        <w:gridCol w:w="1701"/>
      </w:tblGrid>
      <w:tr w:rsidR="00F63A1E" w:rsidRPr="00F63A1E" w:rsidTr="000769B4">
        <w:trPr>
          <w:trHeight w:val="224"/>
        </w:trPr>
        <w:tc>
          <w:tcPr>
            <w:tcW w:w="6096" w:type="dxa"/>
            <w:tcBorders>
              <w:left w:val="single" w:sz="4" w:space="0" w:color="000000"/>
              <w:right w:val="single" w:sz="4" w:space="0" w:color="000000"/>
            </w:tcBorders>
          </w:tcPr>
          <w:p w:rsidR="00F63A1E" w:rsidRPr="00F63A1E" w:rsidRDefault="00F63A1E" w:rsidP="00F63A1E">
            <w:pPr>
              <w:pStyle w:val="TableParagraph"/>
              <w:spacing w:line="205" w:lineRule="exact"/>
              <w:rPr>
                <w:rFonts w:ascii="Calibri" w:hAnsi="Calibri"/>
                <w:b/>
                <w:sz w:val="20"/>
                <w:szCs w:val="20"/>
              </w:rPr>
            </w:pPr>
            <w:r w:rsidRPr="00F63A1E">
              <w:rPr>
                <w:rFonts w:ascii="Calibri" w:hAnsi="Calibri"/>
                <w:b/>
                <w:sz w:val="20"/>
                <w:szCs w:val="20"/>
              </w:rPr>
              <w:t>2.</w:t>
            </w:r>
            <w:r w:rsidRPr="00F63A1E">
              <w:rPr>
                <w:rFonts w:ascii="Calibri" w:hAnsi="Calibri"/>
                <w:b/>
                <w:spacing w:val="-6"/>
                <w:sz w:val="20"/>
                <w:szCs w:val="20"/>
              </w:rPr>
              <w:t xml:space="preserve"> </w:t>
            </w:r>
            <w:r w:rsidRPr="00F63A1E">
              <w:rPr>
                <w:rFonts w:ascii="Calibri" w:hAnsi="Calibri"/>
                <w:b/>
                <w:sz w:val="20"/>
                <w:szCs w:val="20"/>
              </w:rPr>
              <w:t>DO</w:t>
            </w:r>
            <w:r w:rsidRPr="00F63A1E">
              <w:rPr>
                <w:rFonts w:ascii="Calibri" w:hAnsi="Calibri"/>
                <w:b/>
                <w:spacing w:val="-4"/>
                <w:sz w:val="20"/>
                <w:szCs w:val="20"/>
              </w:rPr>
              <w:t xml:space="preserve"> </w:t>
            </w:r>
            <w:r w:rsidRPr="00F63A1E">
              <w:rPr>
                <w:rFonts w:ascii="Calibri" w:hAnsi="Calibri"/>
                <w:b/>
                <w:sz w:val="20"/>
                <w:szCs w:val="20"/>
              </w:rPr>
              <w:t>PLANO DE</w:t>
            </w:r>
            <w:r w:rsidRPr="00F63A1E">
              <w:rPr>
                <w:rFonts w:ascii="Calibri" w:hAnsi="Calibri"/>
                <w:b/>
                <w:spacing w:val="-4"/>
                <w:sz w:val="20"/>
                <w:szCs w:val="20"/>
              </w:rPr>
              <w:t xml:space="preserve"> </w:t>
            </w:r>
            <w:r w:rsidRPr="00F63A1E">
              <w:rPr>
                <w:rFonts w:ascii="Calibri" w:hAnsi="Calibri"/>
                <w:b/>
                <w:sz w:val="20"/>
                <w:szCs w:val="20"/>
              </w:rPr>
              <w:t>TRABALHO</w:t>
            </w:r>
          </w:p>
        </w:tc>
        <w:tc>
          <w:tcPr>
            <w:tcW w:w="3969" w:type="dxa"/>
            <w:gridSpan w:val="2"/>
            <w:tcBorders>
              <w:left w:val="single" w:sz="4" w:space="0" w:color="000000"/>
              <w:right w:val="single" w:sz="4" w:space="0" w:color="000000"/>
            </w:tcBorders>
            <w:vAlign w:val="center"/>
          </w:tcPr>
          <w:p w:rsidR="00F63A1E" w:rsidRPr="008332E7" w:rsidRDefault="00F63A1E" w:rsidP="000769B4">
            <w:pPr>
              <w:pStyle w:val="TableParagraph"/>
              <w:spacing w:before="1"/>
              <w:jc w:val="center"/>
              <w:rPr>
                <w:rFonts w:ascii="Calibri" w:hAnsi="Calibri"/>
                <w:b/>
                <w:sz w:val="20"/>
                <w:szCs w:val="20"/>
              </w:rPr>
            </w:pPr>
          </w:p>
          <w:p w:rsidR="00F63A1E" w:rsidRPr="008332E7" w:rsidRDefault="00F63A1E" w:rsidP="000769B4">
            <w:pPr>
              <w:pStyle w:val="TableParagraph"/>
              <w:ind w:left="0"/>
              <w:jc w:val="center"/>
              <w:rPr>
                <w:rFonts w:ascii="Calibri" w:hAnsi="Calibri"/>
                <w:b/>
                <w:sz w:val="20"/>
                <w:szCs w:val="20"/>
              </w:rPr>
            </w:pPr>
            <w:r>
              <w:rPr>
                <w:rFonts w:ascii="Calibri" w:hAnsi="Calibri"/>
                <w:b/>
                <w:sz w:val="20"/>
                <w:szCs w:val="20"/>
              </w:rPr>
              <w:t>PONTUAÇÃO</w:t>
            </w:r>
          </w:p>
        </w:tc>
      </w:tr>
      <w:tr w:rsidR="00F63A1E" w:rsidRPr="00F63A1E" w:rsidTr="000769B4">
        <w:trPr>
          <w:trHeight w:val="631"/>
        </w:trPr>
        <w:tc>
          <w:tcPr>
            <w:tcW w:w="6096" w:type="dxa"/>
            <w:tcBorders>
              <w:left w:val="single" w:sz="4" w:space="0" w:color="000000"/>
              <w:right w:val="single" w:sz="4" w:space="0" w:color="000000"/>
            </w:tcBorders>
          </w:tcPr>
          <w:p w:rsidR="00F63A1E" w:rsidRPr="00F63A1E" w:rsidRDefault="00F63A1E" w:rsidP="00F63A1E">
            <w:pPr>
              <w:pStyle w:val="TableParagraph"/>
              <w:spacing w:before="3"/>
              <w:rPr>
                <w:rFonts w:ascii="Calibri" w:hAnsi="Calibri"/>
                <w:b/>
                <w:sz w:val="20"/>
                <w:szCs w:val="20"/>
              </w:rPr>
            </w:pPr>
          </w:p>
          <w:p w:rsidR="00F63A1E" w:rsidRPr="00F63A1E" w:rsidRDefault="00F63A1E" w:rsidP="00F63A1E">
            <w:pPr>
              <w:pStyle w:val="TableParagraph"/>
              <w:rPr>
                <w:rFonts w:ascii="Calibri" w:hAnsi="Calibri"/>
                <w:b/>
                <w:sz w:val="20"/>
                <w:szCs w:val="20"/>
              </w:rPr>
            </w:pPr>
            <w:r>
              <w:rPr>
                <w:rFonts w:ascii="Calibri" w:hAnsi="Calibri"/>
                <w:b/>
                <w:sz w:val="20"/>
                <w:szCs w:val="20"/>
              </w:rPr>
              <w:t xml:space="preserve">   </w:t>
            </w:r>
            <w:r w:rsidRPr="00F63A1E">
              <w:rPr>
                <w:rFonts w:ascii="Calibri" w:hAnsi="Calibri"/>
                <w:b/>
                <w:sz w:val="20"/>
                <w:szCs w:val="20"/>
              </w:rPr>
              <w:t>2.1.</w:t>
            </w:r>
            <w:r w:rsidRPr="00F63A1E">
              <w:rPr>
                <w:rFonts w:ascii="Calibri" w:hAnsi="Calibri"/>
                <w:b/>
                <w:spacing w:val="-4"/>
                <w:sz w:val="20"/>
                <w:szCs w:val="20"/>
              </w:rPr>
              <w:t xml:space="preserve"> </w:t>
            </w:r>
            <w:r w:rsidRPr="00F63A1E">
              <w:rPr>
                <w:rFonts w:ascii="Calibri" w:hAnsi="Calibri"/>
                <w:b/>
                <w:sz w:val="20"/>
                <w:szCs w:val="20"/>
              </w:rPr>
              <w:t>DA</w:t>
            </w:r>
            <w:r w:rsidRPr="00F63A1E">
              <w:rPr>
                <w:rFonts w:ascii="Calibri" w:hAnsi="Calibri"/>
                <w:b/>
                <w:spacing w:val="-4"/>
                <w:sz w:val="20"/>
                <w:szCs w:val="20"/>
              </w:rPr>
              <w:t xml:space="preserve"> </w:t>
            </w:r>
            <w:r w:rsidRPr="00F63A1E">
              <w:rPr>
                <w:rFonts w:ascii="Calibri" w:hAnsi="Calibri"/>
                <w:b/>
                <w:sz w:val="20"/>
                <w:szCs w:val="20"/>
              </w:rPr>
              <w:t>JUSTIFICATIVA</w:t>
            </w:r>
          </w:p>
        </w:tc>
        <w:tc>
          <w:tcPr>
            <w:tcW w:w="2268" w:type="dxa"/>
            <w:tcBorders>
              <w:left w:val="single" w:sz="4" w:space="0" w:color="000000"/>
              <w:right w:val="single" w:sz="4" w:space="0" w:color="000000"/>
            </w:tcBorders>
            <w:vAlign w:val="center"/>
          </w:tcPr>
          <w:p w:rsidR="00F63A1E" w:rsidRPr="008332E7" w:rsidRDefault="00F63A1E"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left w:val="single" w:sz="4" w:space="0" w:color="000000"/>
              <w:right w:val="single" w:sz="4" w:space="0" w:color="000000"/>
            </w:tcBorders>
            <w:vAlign w:val="center"/>
          </w:tcPr>
          <w:p w:rsidR="00F63A1E" w:rsidRPr="008332E7" w:rsidRDefault="00F63A1E"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685"/>
        </w:trPr>
        <w:tc>
          <w:tcPr>
            <w:tcW w:w="6096" w:type="dxa"/>
            <w:tcBorders>
              <w:left w:val="single" w:sz="4" w:space="0" w:color="000000"/>
              <w:right w:val="single" w:sz="4" w:space="0" w:color="000000"/>
            </w:tcBorders>
          </w:tcPr>
          <w:p w:rsidR="00F63A1E" w:rsidRPr="00F63A1E" w:rsidRDefault="00F63A1E" w:rsidP="00F2012B">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a)</w:t>
            </w:r>
            <w:r w:rsidRPr="00F63A1E">
              <w:rPr>
                <w:rFonts w:ascii="Calibri" w:hAnsi="Calibri"/>
                <w:sz w:val="20"/>
                <w:szCs w:val="20"/>
                <w:lang w:val="pt-BR"/>
              </w:rPr>
              <w:tab/>
              <w:t>Apresenta</w:t>
            </w:r>
            <w:r w:rsidRPr="00F2012B">
              <w:rPr>
                <w:rFonts w:ascii="Calibri" w:hAnsi="Calibri"/>
                <w:sz w:val="20"/>
                <w:szCs w:val="20"/>
                <w:lang w:val="pt-BR"/>
              </w:rPr>
              <w:t xml:space="preserve"> </w:t>
            </w:r>
            <w:r w:rsidRPr="00F63A1E">
              <w:rPr>
                <w:rFonts w:ascii="Calibri" w:hAnsi="Calibri"/>
                <w:sz w:val="20"/>
                <w:szCs w:val="20"/>
                <w:lang w:val="pt-BR"/>
              </w:rPr>
              <w:t>de</w:t>
            </w:r>
            <w:r w:rsidRPr="00F2012B">
              <w:rPr>
                <w:rFonts w:ascii="Calibri" w:hAnsi="Calibri"/>
                <w:sz w:val="20"/>
                <w:szCs w:val="20"/>
                <w:lang w:val="pt-BR"/>
              </w:rPr>
              <w:t xml:space="preserve"> </w:t>
            </w:r>
            <w:r w:rsidRPr="00F63A1E">
              <w:rPr>
                <w:rFonts w:ascii="Calibri" w:hAnsi="Calibri"/>
                <w:sz w:val="20"/>
                <w:szCs w:val="20"/>
                <w:lang w:val="pt-BR"/>
              </w:rPr>
              <w:t>forma</w:t>
            </w:r>
            <w:r w:rsidRPr="00F2012B">
              <w:rPr>
                <w:rFonts w:ascii="Calibri" w:hAnsi="Calibri"/>
                <w:sz w:val="20"/>
                <w:szCs w:val="20"/>
                <w:lang w:val="pt-BR"/>
              </w:rPr>
              <w:t xml:space="preserve"> </w:t>
            </w:r>
            <w:r w:rsidRPr="00F63A1E">
              <w:rPr>
                <w:rFonts w:ascii="Calibri" w:hAnsi="Calibri"/>
                <w:sz w:val="20"/>
                <w:szCs w:val="20"/>
                <w:lang w:val="pt-BR"/>
              </w:rPr>
              <w:t>clara</w:t>
            </w:r>
            <w:r w:rsidRPr="00F2012B">
              <w:rPr>
                <w:rFonts w:ascii="Calibri" w:hAnsi="Calibri"/>
                <w:sz w:val="20"/>
                <w:szCs w:val="20"/>
                <w:lang w:val="pt-BR"/>
              </w:rPr>
              <w:t xml:space="preserve"> </w:t>
            </w:r>
            <w:r w:rsidRPr="00F63A1E">
              <w:rPr>
                <w:rFonts w:ascii="Calibri" w:hAnsi="Calibri"/>
                <w:sz w:val="20"/>
                <w:szCs w:val="20"/>
                <w:lang w:val="pt-BR"/>
              </w:rPr>
              <w:t>e</w:t>
            </w:r>
            <w:r w:rsidRPr="00F2012B">
              <w:rPr>
                <w:rFonts w:ascii="Calibri" w:hAnsi="Calibri"/>
                <w:sz w:val="20"/>
                <w:szCs w:val="20"/>
                <w:lang w:val="pt-BR"/>
              </w:rPr>
              <w:t xml:space="preserve"> </w:t>
            </w:r>
            <w:r w:rsidRPr="00F63A1E">
              <w:rPr>
                <w:rFonts w:ascii="Calibri" w:hAnsi="Calibri"/>
                <w:sz w:val="20"/>
                <w:szCs w:val="20"/>
                <w:lang w:val="pt-BR"/>
              </w:rPr>
              <w:t>sucinta:</w:t>
            </w:r>
            <w:r w:rsidRPr="00F2012B">
              <w:rPr>
                <w:rFonts w:ascii="Calibri" w:hAnsi="Calibri"/>
                <w:sz w:val="20"/>
                <w:szCs w:val="20"/>
                <w:lang w:val="pt-BR"/>
              </w:rPr>
              <w:t xml:space="preserve"> </w:t>
            </w:r>
            <w:r w:rsidRPr="00F63A1E">
              <w:rPr>
                <w:rFonts w:ascii="Calibri" w:hAnsi="Calibri"/>
                <w:sz w:val="20"/>
                <w:szCs w:val="20"/>
                <w:lang w:val="pt-BR"/>
              </w:rPr>
              <w:t>os</w:t>
            </w:r>
            <w:r w:rsidRPr="00F2012B">
              <w:rPr>
                <w:rFonts w:ascii="Calibri" w:hAnsi="Calibri"/>
                <w:sz w:val="20"/>
                <w:szCs w:val="20"/>
                <w:lang w:val="pt-BR"/>
              </w:rPr>
              <w:t xml:space="preserve"> </w:t>
            </w:r>
            <w:r w:rsidRPr="00F63A1E">
              <w:rPr>
                <w:rFonts w:ascii="Calibri" w:hAnsi="Calibri"/>
                <w:sz w:val="20"/>
                <w:szCs w:val="20"/>
                <w:lang w:val="pt-BR"/>
              </w:rPr>
              <w:t>motivos</w:t>
            </w:r>
            <w:r w:rsidRPr="00F2012B">
              <w:rPr>
                <w:rFonts w:ascii="Calibri" w:hAnsi="Calibri"/>
                <w:sz w:val="20"/>
                <w:szCs w:val="20"/>
                <w:lang w:val="pt-BR"/>
              </w:rPr>
              <w:t xml:space="preserve"> </w:t>
            </w:r>
            <w:r w:rsidRPr="00F63A1E">
              <w:rPr>
                <w:rFonts w:ascii="Calibri" w:hAnsi="Calibri"/>
                <w:sz w:val="20"/>
                <w:szCs w:val="20"/>
                <w:lang w:val="pt-BR"/>
              </w:rPr>
              <w:t>que</w:t>
            </w:r>
            <w:r w:rsidRPr="00F2012B">
              <w:rPr>
                <w:rFonts w:ascii="Calibri" w:hAnsi="Calibri"/>
                <w:sz w:val="20"/>
                <w:szCs w:val="20"/>
                <w:lang w:val="pt-BR"/>
              </w:rPr>
              <w:t xml:space="preserve"> </w:t>
            </w:r>
            <w:r w:rsidRPr="00F63A1E">
              <w:rPr>
                <w:rFonts w:ascii="Calibri" w:hAnsi="Calibri"/>
                <w:sz w:val="20"/>
                <w:szCs w:val="20"/>
                <w:lang w:val="pt-BR"/>
              </w:rPr>
              <w:t>levaram</w:t>
            </w:r>
            <w:r w:rsidRPr="00F2012B">
              <w:rPr>
                <w:rFonts w:ascii="Calibri" w:hAnsi="Calibri"/>
                <w:sz w:val="20"/>
                <w:szCs w:val="20"/>
                <w:lang w:val="pt-BR"/>
              </w:rPr>
              <w:t xml:space="preserve"> </w:t>
            </w:r>
            <w:r w:rsidRPr="00F63A1E">
              <w:rPr>
                <w:rFonts w:ascii="Calibri" w:hAnsi="Calibri"/>
                <w:sz w:val="20"/>
                <w:szCs w:val="20"/>
                <w:lang w:val="pt-BR"/>
              </w:rPr>
              <w:t>à</w:t>
            </w:r>
            <w:r w:rsidRPr="00F2012B">
              <w:rPr>
                <w:rFonts w:ascii="Calibri" w:hAnsi="Calibri"/>
                <w:sz w:val="20"/>
                <w:szCs w:val="20"/>
                <w:lang w:val="pt-BR"/>
              </w:rPr>
              <w:t xml:space="preserve"> </w:t>
            </w:r>
            <w:r w:rsidRPr="00F63A1E">
              <w:rPr>
                <w:rFonts w:ascii="Calibri" w:hAnsi="Calibri"/>
                <w:sz w:val="20"/>
                <w:szCs w:val="20"/>
                <w:lang w:val="pt-BR"/>
              </w:rPr>
              <w:t>apresentação da proposta; contexto socioeconômico; histórico e cultural</w:t>
            </w:r>
            <w:r w:rsidRPr="00F2012B">
              <w:rPr>
                <w:rFonts w:ascii="Calibri" w:hAnsi="Calibri"/>
                <w:sz w:val="20"/>
                <w:szCs w:val="20"/>
                <w:lang w:val="pt-BR"/>
              </w:rPr>
              <w:t xml:space="preserve"> </w:t>
            </w:r>
            <w:r w:rsidRPr="00F63A1E">
              <w:rPr>
                <w:rFonts w:ascii="Calibri" w:hAnsi="Calibri"/>
                <w:sz w:val="20"/>
                <w:szCs w:val="20"/>
                <w:lang w:val="pt-BR"/>
              </w:rPr>
              <w:t>no</w:t>
            </w:r>
            <w:r w:rsidRPr="00F2012B">
              <w:rPr>
                <w:rFonts w:ascii="Calibri" w:hAnsi="Calibri"/>
                <w:sz w:val="20"/>
                <w:szCs w:val="20"/>
                <w:lang w:val="pt-BR"/>
              </w:rPr>
              <w:t xml:space="preserve"> </w:t>
            </w:r>
            <w:r w:rsidRPr="00F63A1E">
              <w:rPr>
                <w:rFonts w:ascii="Calibri" w:hAnsi="Calibri"/>
                <w:sz w:val="20"/>
                <w:szCs w:val="20"/>
                <w:lang w:val="pt-BR"/>
              </w:rPr>
              <w:t>qual</w:t>
            </w:r>
            <w:r w:rsidRPr="00F2012B">
              <w:rPr>
                <w:rFonts w:ascii="Calibri" w:hAnsi="Calibri"/>
                <w:sz w:val="20"/>
                <w:szCs w:val="20"/>
                <w:lang w:val="pt-BR"/>
              </w:rPr>
              <w:t xml:space="preserve"> </w:t>
            </w:r>
            <w:r w:rsidRPr="00F63A1E">
              <w:rPr>
                <w:rFonts w:ascii="Calibri" w:hAnsi="Calibri"/>
                <w:sz w:val="20"/>
                <w:szCs w:val="20"/>
                <w:lang w:val="pt-BR"/>
              </w:rPr>
              <w:t>será realizado o</w:t>
            </w:r>
            <w:r w:rsidRPr="00F2012B">
              <w:rPr>
                <w:rFonts w:ascii="Calibri" w:hAnsi="Calibri"/>
                <w:sz w:val="20"/>
                <w:szCs w:val="20"/>
                <w:lang w:val="pt-BR"/>
              </w:rPr>
              <w:t xml:space="preserve"> </w:t>
            </w:r>
            <w:r w:rsidRPr="00F63A1E">
              <w:rPr>
                <w:rFonts w:ascii="Calibri" w:hAnsi="Calibri"/>
                <w:sz w:val="20"/>
                <w:szCs w:val="20"/>
                <w:lang w:val="pt-BR"/>
              </w:rPr>
              <w:t>Serviço;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8"/>
              <w:rPr>
                <w:rFonts w:ascii="Calibri" w:hAnsi="Calibri"/>
                <w:b/>
                <w:sz w:val="20"/>
                <w:szCs w:val="20"/>
                <w:lang w:val="pt-BR"/>
              </w:rPr>
            </w:pPr>
          </w:p>
          <w:p w:rsidR="00F63A1E" w:rsidRPr="00F63A1E" w:rsidRDefault="00F63A1E" w:rsidP="00F63A1E">
            <w:pPr>
              <w:pStyle w:val="TableParagraph"/>
              <w:ind w:right="74"/>
              <w:jc w:val="center"/>
              <w:rPr>
                <w:rFonts w:ascii="Calibri" w:hAnsi="Calibri"/>
                <w:sz w:val="20"/>
                <w:szCs w:val="20"/>
              </w:rPr>
            </w:pPr>
            <w:r w:rsidRPr="00F63A1E">
              <w:rPr>
                <w:rFonts w:ascii="Calibri" w:hAnsi="Calibri"/>
                <w:sz w:val="20"/>
                <w:szCs w:val="20"/>
              </w:rPr>
              <w:t>2</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0"/>
        </w:trPr>
        <w:tc>
          <w:tcPr>
            <w:tcW w:w="6096" w:type="dxa"/>
            <w:tcBorders>
              <w:left w:val="single" w:sz="4" w:space="0" w:color="000000"/>
              <w:right w:val="single" w:sz="4" w:space="0" w:color="000000"/>
            </w:tcBorders>
          </w:tcPr>
          <w:p w:rsidR="00F63A1E" w:rsidRPr="00F63A1E" w:rsidRDefault="00F63A1E" w:rsidP="00F2012B">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b)</w:t>
            </w:r>
            <w:r w:rsidRPr="00F63A1E">
              <w:rPr>
                <w:rFonts w:ascii="Calibri" w:hAnsi="Calibri"/>
                <w:sz w:val="20"/>
                <w:szCs w:val="20"/>
                <w:lang w:val="pt-BR"/>
              </w:rPr>
              <w:tab/>
              <w:t>Define</w:t>
            </w:r>
            <w:r w:rsidRPr="00F2012B">
              <w:rPr>
                <w:rFonts w:ascii="Calibri" w:hAnsi="Calibri"/>
                <w:sz w:val="20"/>
                <w:szCs w:val="20"/>
                <w:lang w:val="pt-BR"/>
              </w:rPr>
              <w:t xml:space="preserve"> </w:t>
            </w:r>
            <w:r w:rsidRPr="00F63A1E">
              <w:rPr>
                <w:rFonts w:ascii="Calibri" w:hAnsi="Calibri"/>
                <w:sz w:val="20"/>
                <w:szCs w:val="20"/>
                <w:lang w:val="pt-BR"/>
              </w:rPr>
              <w:t>e</w:t>
            </w:r>
            <w:r w:rsidRPr="00F2012B">
              <w:rPr>
                <w:rFonts w:ascii="Calibri" w:hAnsi="Calibri"/>
                <w:sz w:val="20"/>
                <w:szCs w:val="20"/>
                <w:lang w:val="pt-BR"/>
              </w:rPr>
              <w:t xml:space="preserve"> </w:t>
            </w:r>
            <w:r w:rsidRPr="00F63A1E">
              <w:rPr>
                <w:rFonts w:ascii="Calibri" w:hAnsi="Calibri"/>
                <w:sz w:val="20"/>
                <w:szCs w:val="20"/>
                <w:lang w:val="pt-BR"/>
              </w:rPr>
              <w:t>caracteriza</w:t>
            </w:r>
            <w:r w:rsidRPr="00F2012B">
              <w:rPr>
                <w:rFonts w:ascii="Calibri" w:hAnsi="Calibri"/>
                <w:sz w:val="20"/>
                <w:szCs w:val="20"/>
                <w:lang w:val="pt-BR"/>
              </w:rPr>
              <w:t xml:space="preserve"> </w:t>
            </w:r>
            <w:r w:rsidRPr="00F63A1E">
              <w:rPr>
                <w:rFonts w:ascii="Calibri" w:hAnsi="Calibri"/>
                <w:sz w:val="20"/>
                <w:szCs w:val="20"/>
                <w:lang w:val="pt-BR"/>
              </w:rPr>
              <w:t>o</w:t>
            </w:r>
            <w:r w:rsidRPr="00F2012B">
              <w:rPr>
                <w:rFonts w:ascii="Calibri" w:hAnsi="Calibri"/>
                <w:sz w:val="20"/>
                <w:szCs w:val="20"/>
                <w:lang w:val="pt-BR"/>
              </w:rPr>
              <w:t xml:space="preserve"> </w:t>
            </w:r>
            <w:r w:rsidRPr="00F63A1E">
              <w:rPr>
                <w:rFonts w:ascii="Calibri" w:hAnsi="Calibri"/>
                <w:sz w:val="20"/>
                <w:szCs w:val="20"/>
                <w:lang w:val="pt-BR"/>
              </w:rPr>
              <w:t>território</w:t>
            </w:r>
            <w:r w:rsidRPr="00F2012B">
              <w:rPr>
                <w:rFonts w:ascii="Calibri" w:hAnsi="Calibri"/>
                <w:sz w:val="20"/>
                <w:szCs w:val="20"/>
                <w:lang w:val="pt-BR"/>
              </w:rPr>
              <w:t xml:space="preserve"> </w:t>
            </w:r>
            <w:r w:rsidRPr="00F63A1E">
              <w:rPr>
                <w:rFonts w:ascii="Calibri" w:hAnsi="Calibri"/>
                <w:sz w:val="20"/>
                <w:szCs w:val="20"/>
                <w:lang w:val="pt-BR"/>
              </w:rPr>
              <w:t>de</w:t>
            </w:r>
            <w:r w:rsidRPr="00F2012B">
              <w:rPr>
                <w:rFonts w:ascii="Calibri" w:hAnsi="Calibri"/>
                <w:sz w:val="20"/>
                <w:szCs w:val="20"/>
                <w:lang w:val="pt-BR"/>
              </w:rPr>
              <w:t xml:space="preserve"> </w:t>
            </w:r>
            <w:r w:rsidRPr="00F63A1E">
              <w:rPr>
                <w:rFonts w:ascii="Calibri" w:hAnsi="Calibri"/>
                <w:sz w:val="20"/>
                <w:szCs w:val="20"/>
                <w:lang w:val="pt-BR"/>
              </w:rPr>
              <w:t>abrangência;</w:t>
            </w:r>
          </w:p>
        </w:tc>
        <w:tc>
          <w:tcPr>
            <w:tcW w:w="2268" w:type="dxa"/>
            <w:tcBorders>
              <w:left w:val="single" w:sz="4" w:space="0" w:color="000000"/>
              <w:right w:val="single" w:sz="4" w:space="0" w:color="000000"/>
            </w:tcBorders>
          </w:tcPr>
          <w:p w:rsidR="00F63A1E" w:rsidRPr="00F63A1E" w:rsidRDefault="00F63A1E" w:rsidP="00F63A1E">
            <w:pPr>
              <w:pStyle w:val="TableParagraph"/>
              <w:spacing w:line="200" w:lineRule="exact"/>
              <w:ind w:right="74"/>
              <w:jc w:val="center"/>
              <w:rPr>
                <w:rFonts w:ascii="Calibri" w:hAnsi="Calibri"/>
                <w:sz w:val="20"/>
                <w:szCs w:val="20"/>
              </w:rPr>
            </w:pPr>
            <w:r w:rsidRPr="00F63A1E">
              <w:rPr>
                <w:rFonts w:ascii="Calibri" w:hAnsi="Calibri"/>
                <w:sz w:val="20"/>
                <w:szCs w:val="20"/>
              </w:rPr>
              <w:t>2</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5"/>
        </w:trPr>
        <w:tc>
          <w:tcPr>
            <w:tcW w:w="6096" w:type="dxa"/>
            <w:tcBorders>
              <w:left w:val="single" w:sz="4" w:space="0" w:color="000000"/>
              <w:right w:val="single" w:sz="4" w:space="0" w:color="000000"/>
            </w:tcBorders>
          </w:tcPr>
          <w:p w:rsidR="00F63A1E" w:rsidRPr="00F2012B" w:rsidRDefault="00F63A1E" w:rsidP="00F2012B">
            <w:pPr>
              <w:pStyle w:val="TableParagraph"/>
              <w:tabs>
                <w:tab w:val="left" w:pos="1186"/>
              </w:tabs>
              <w:spacing w:line="205" w:lineRule="exact"/>
              <w:ind w:left="1135" w:hanging="993"/>
              <w:jc w:val="both"/>
              <w:rPr>
                <w:rFonts w:ascii="Calibri" w:hAnsi="Calibri"/>
                <w:sz w:val="20"/>
                <w:szCs w:val="20"/>
                <w:lang w:val="pt-BR"/>
              </w:rPr>
            </w:pPr>
            <w:r w:rsidRPr="00F2012B">
              <w:rPr>
                <w:rFonts w:ascii="Calibri" w:hAnsi="Calibri"/>
                <w:sz w:val="20"/>
                <w:szCs w:val="20"/>
                <w:lang w:val="pt-BR"/>
              </w:rPr>
              <w:t>c)</w:t>
            </w:r>
            <w:r w:rsidRPr="00F2012B">
              <w:rPr>
                <w:rFonts w:ascii="Calibri" w:hAnsi="Calibri"/>
                <w:sz w:val="20"/>
                <w:szCs w:val="20"/>
                <w:lang w:val="pt-BR"/>
              </w:rPr>
              <w:tab/>
              <w:t>Apresenta indicadores sociais</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right="74"/>
              <w:jc w:val="center"/>
              <w:rPr>
                <w:rFonts w:ascii="Calibri" w:hAnsi="Calibri"/>
                <w:sz w:val="20"/>
                <w:szCs w:val="20"/>
              </w:rPr>
            </w:pPr>
            <w:r w:rsidRPr="00F63A1E">
              <w:rPr>
                <w:rFonts w:ascii="Calibri" w:hAnsi="Calibri"/>
                <w:sz w:val="20"/>
                <w:szCs w:val="20"/>
              </w:rPr>
              <w:t>1</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5"/>
        </w:trPr>
        <w:tc>
          <w:tcPr>
            <w:tcW w:w="6096" w:type="dxa"/>
            <w:tcBorders>
              <w:left w:val="single" w:sz="4" w:space="0" w:color="000000"/>
              <w:right w:val="single" w:sz="4" w:space="0" w:color="000000"/>
            </w:tcBorders>
          </w:tcPr>
          <w:p w:rsidR="00F63A1E" w:rsidRPr="00F63A1E" w:rsidRDefault="00F63A1E" w:rsidP="00F63A1E">
            <w:pPr>
              <w:pStyle w:val="TableParagraph"/>
              <w:spacing w:line="205" w:lineRule="exact"/>
              <w:ind w:right="1437"/>
              <w:rPr>
                <w:rFonts w:ascii="Calibri" w:hAnsi="Calibri"/>
                <w:b/>
                <w:sz w:val="20"/>
                <w:szCs w:val="20"/>
              </w:rPr>
            </w:pPr>
            <w:r>
              <w:rPr>
                <w:rFonts w:ascii="Calibri" w:hAnsi="Calibri"/>
                <w:b/>
                <w:sz w:val="20"/>
                <w:szCs w:val="20"/>
              </w:rPr>
              <w:t xml:space="preserve">   </w:t>
            </w:r>
            <w:r w:rsidRPr="00F63A1E">
              <w:rPr>
                <w:rFonts w:ascii="Calibri" w:hAnsi="Calibri"/>
                <w:b/>
                <w:sz w:val="20"/>
                <w:szCs w:val="20"/>
              </w:rPr>
              <w:t>SUBTOTAL</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right="74"/>
              <w:jc w:val="center"/>
              <w:rPr>
                <w:rFonts w:ascii="Calibri" w:hAnsi="Calibri"/>
                <w:b/>
                <w:sz w:val="20"/>
                <w:szCs w:val="20"/>
              </w:rPr>
            </w:pPr>
            <w:r w:rsidRPr="00F63A1E">
              <w:rPr>
                <w:rFonts w:ascii="Calibri" w:hAnsi="Calibri"/>
                <w:b/>
                <w:sz w:val="20"/>
                <w:szCs w:val="20"/>
              </w:rPr>
              <w:t>5</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0769B4">
        <w:trPr>
          <w:trHeight w:val="538"/>
        </w:trPr>
        <w:tc>
          <w:tcPr>
            <w:tcW w:w="6096" w:type="dxa"/>
            <w:tcBorders>
              <w:left w:val="single" w:sz="4" w:space="0" w:color="000000"/>
              <w:right w:val="single" w:sz="4" w:space="0" w:color="000000"/>
            </w:tcBorders>
          </w:tcPr>
          <w:p w:rsidR="00F63A1E" w:rsidRPr="00F63A1E" w:rsidRDefault="00F63A1E" w:rsidP="00F63A1E">
            <w:pPr>
              <w:pStyle w:val="TableParagraph"/>
              <w:spacing w:before="153"/>
              <w:rPr>
                <w:rFonts w:ascii="Calibri" w:hAnsi="Calibri"/>
                <w:b/>
                <w:sz w:val="20"/>
                <w:szCs w:val="20"/>
              </w:rPr>
            </w:pPr>
            <w:r>
              <w:rPr>
                <w:rFonts w:ascii="Calibri" w:hAnsi="Calibri"/>
                <w:b/>
                <w:sz w:val="20"/>
                <w:szCs w:val="20"/>
              </w:rPr>
              <w:t xml:space="preserve">   </w:t>
            </w:r>
            <w:r w:rsidRPr="00F63A1E">
              <w:rPr>
                <w:rFonts w:ascii="Calibri" w:hAnsi="Calibri"/>
                <w:b/>
                <w:sz w:val="20"/>
                <w:szCs w:val="20"/>
              </w:rPr>
              <w:t>2.2.</w:t>
            </w:r>
            <w:r w:rsidRPr="00F63A1E">
              <w:rPr>
                <w:rFonts w:ascii="Calibri" w:hAnsi="Calibri"/>
                <w:b/>
                <w:spacing w:val="-6"/>
                <w:sz w:val="20"/>
                <w:szCs w:val="20"/>
              </w:rPr>
              <w:t xml:space="preserve"> </w:t>
            </w:r>
            <w:r w:rsidRPr="00F63A1E">
              <w:rPr>
                <w:rFonts w:ascii="Calibri" w:hAnsi="Calibri"/>
                <w:b/>
                <w:sz w:val="20"/>
                <w:szCs w:val="20"/>
              </w:rPr>
              <w:t>DA</w:t>
            </w:r>
            <w:r w:rsidRPr="00F63A1E">
              <w:rPr>
                <w:rFonts w:ascii="Calibri" w:hAnsi="Calibri"/>
                <w:b/>
                <w:spacing w:val="-6"/>
                <w:sz w:val="20"/>
                <w:szCs w:val="20"/>
              </w:rPr>
              <w:t xml:space="preserve"> </w:t>
            </w:r>
            <w:r w:rsidRPr="00F63A1E">
              <w:rPr>
                <w:rFonts w:ascii="Calibri" w:hAnsi="Calibri"/>
                <w:b/>
                <w:sz w:val="20"/>
                <w:szCs w:val="20"/>
              </w:rPr>
              <w:t>FUNDAMENTAÇÃO</w:t>
            </w:r>
            <w:r w:rsidRPr="00F63A1E">
              <w:rPr>
                <w:rFonts w:ascii="Calibri" w:hAnsi="Calibri"/>
                <w:b/>
                <w:spacing w:val="2"/>
                <w:sz w:val="20"/>
                <w:szCs w:val="20"/>
              </w:rPr>
              <w:t xml:space="preserve"> </w:t>
            </w:r>
            <w:r w:rsidRPr="00F63A1E">
              <w:rPr>
                <w:rFonts w:ascii="Calibri" w:hAnsi="Calibri"/>
                <w:b/>
                <w:sz w:val="20"/>
                <w:szCs w:val="20"/>
              </w:rPr>
              <w:t>DA</w:t>
            </w:r>
            <w:r w:rsidRPr="00F63A1E">
              <w:rPr>
                <w:rFonts w:ascii="Calibri" w:hAnsi="Calibri"/>
                <w:b/>
                <w:spacing w:val="-6"/>
                <w:sz w:val="20"/>
                <w:szCs w:val="20"/>
              </w:rPr>
              <w:t xml:space="preserve"> </w:t>
            </w:r>
            <w:r w:rsidRPr="00F63A1E">
              <w:rPr>
                <w:rFonts w:ascii="Calibri" w:hAnsi="Calibri"/>
                <w:b/>
                <w:sz w:val="20"/>
                <w:szCs w:val="20"/>
              </w:rPr>
              <w:t>PROPOSTA:</w:t>
            </w:r>
          </w:p>
        </w:tc>
        <w:tc>
          <w:tcPr>
            <w:tcW w:w="2268" w:type="dxa"/>
            <w:tcBorders>
              <w:left w:val="single" w:sz="4" w:space="0" w:color="000000"/>
              <w:right w:val="single" w:sz="4" w:space="0" w:color="000000"/>
            </w:tcBorders>
            <w:vAlign w:val="center"/>
          </w:tcPr>
          <w:p w:rsidR="00F63A1E" w:rsidRPr="008332E7" w:rsidRDefault="00F63A1E"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left w:val="single" w:sz="4" w:space="0" w:color="000000"/>
              <w:right w:val="single" w:sz="4" w:space="0" w:color="000000"/>
            </w:tcBorders>
            <w:vAlign w:val="center"/>
          </w:tcPr>
          <w:p w:rsidR="00F63A1E" w:rsidRPr="008332E7" w:rsidRDefault="00F63A1E"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455"/>
        </w:trPr>
        <w:tc>
          <w:tcPr>
            <w:tcW w:w="6096" w:type="dxa"/>
            <w:tcBorders>
              <w:left w:val="single" w:sz="4" w:space="0" w:color="000000"/>
              <w:right w:val="single" w:sz="4" w:space="0" w:color="000000"/>
            </w:tcBorders>
          </w:tcPr>
          <w:p w:rsidR="00F63A1E" w:rsidRPr="00F63A1E" w:rsidRDefault="00F63A1E" w:rsidP="00F2012B">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a)</w:t>
            </w:r>
            <w:r w:rsidRPr="00F63A1E">
              <w:rPr>
                <w:rFonts w:ascii="Calibri" w:hAnsi="Calibri"/>
                <w:sz w:val="20"/>
                <w:szCs w:val="20"/>
                <w:lang w:val="pt-BR"/>
              </w:rPr>
              <w:tab/>
              <w:t>Harmoniza-se</w:t>
            </w:r>
            <w:r w:rsidRPr="00F2012B">
              <w:rPr>
                <w:rFonts w:ascii="Calibri" w:hAnsi="Calibri"/>
                <w:sz w:val="20"/>
                <w:szCs w:val="20"/>
                <w:lang w:val="pt-BR"/>
              </w:rPr>
              <w:t xml:space="preserve"> </w:t>
            </w:r>
            <w:r w:rsidRPr="00F63A1E">
              <w:rPr>
                <w:rFonts w:ascii="Calibri" w:hAnsi="Calibri"/>
                <w:sz w:val="20"/>
                <w:szCs w:val="20"/>
                <w:lang w:val="pt-BR"/>
              </w:rPr>
              <w:t>à</w:t>
            </w:r>
            <w:r w:rsidRPr="00F2012B">
              <w:rPr>
                <w:rFonts w:ascii="Calibri" w:hAnsi="Calibri"/>
                <w:sz w:val="20"/>
                <w:szCs w:val="20"/>
                <w:lang w:val="pt-BR"/>
              </w:rPr>
              <w:t xml:space="preserve"> </w:t>
            </w:r>
            <w:r w:rsidRPr="00F63A1E">
              <w:rPr>
                <w:rFonts w:ascii="Calibri" w:hAnsi="Calibri"/>
                <w:sz w:val="20"/>
                <w:szCs w:val="20"/>
                <w:lang w:val="pt-BR"/>
              </w:rPr>
              <w:t>Política</w:t>
            </w:r>
            <w:r w:rsidRPr="00F2012B">
              <w:rPr>
                <w:rFonts w:ascii="Calibri" w:hAnsi="Calibri"/>
                <w:sz w:val="20"/>
                <w:szCs w:val="20"/>
                <w:lang w:val="pt-BR"/>
              </w:rPr>
              <w:t xml:space="preserve"> </w:t>
            </w:r>
            <w:r w:rsidRPr="00F63A1E">
              <w:rPr>
                <w:rFonts w:ascii="Calibri" w:hAnsi="Calibri"/>
                <w:sz w:val="20"/>
                <w:szCs w:val="20"/>
                <w:lang w:val="pt-BR"/>
              </w:rPr>
              <w:t>Nacional</w:t>
            </w:r>
            <w:r w:rsidRPr="00F2012B">
              <w:rPr>
                <w:rFonts w:ascii="Calibri" w:hAnsi="Calibri"/>
                <w:sz w:val="20"/>
                <w:szCs w:val="20"/>
                <w:lang w:val="pt-BR"/>
              </w:rPr>
              <w:t xml:space="preserve"> </w:t>
            </w:r>
            <w:r w:rsidRPr="00F63A1E">
              <w:rPr>
                <w:rFonts w:ascii="Calibri" w:hAnsi="Calibri"/>
                <w:sz w:val="20"/>
                <w:szCs w:val="20"/>
                <w:lang w:val="pt-BR"/>
              </w:rPr>
              <w:t>de</w:t>
            </w:r>
            <w:r w:rsidRPr="00F2012B">
              <w:rPr>
                <w:rFonts w:ascii="Calibri" w:hAnsi="Calibri"/>
                <w:sz w:val="20"/>
                <w:szCs w:val="20"/>
                <w:lang w:val="pt-BR"/>
              </w:rPr>
              <w:t xml:space="preserve"> </w:t>
            </w:r>
            <w:r w:rsidRPr="00F63A1E">
              <w:rPr>
                <w:rFonts w:ascii="Calibri" w:hAnsi="Calibri"/>
                <w:sz w:val="20"/>
                <w:szCs w:val="20"/>
                <w:lang w:val="pt-BR"/>
              </w:rPr>
              <w:t>Assistência</w:t>
            </w:r>
            <w:r w:rsidRPr="00F2012B">
              <w:rPr>
                <w:rFonts w:ascii="Calibri" w:hAnsi="Calibri"/>
                <w:sz w:val="20"/>
                <w:szCs w:val="20"/>
                <w:lang w:val="pt-BR"/>
              </w:rPr>
              <w:t xml:space="preserve"> </w:t>
            </w:r>
            <w:r w:rsidRPr="00F63A1E">
              <w:rPr>
                <w:rFonts w:ascii="Calibri" w:hAnsi="Calibri"/>
                <w:sz w:val="20"/>
                <w:szCs w:val="20"/>
                <w:lang w:val="pt-BR"/>
              </w:rPr>
              <w:t>Social</w:t>
            </w:r>
            <w:r w:rsidRPr="00F2012B">
              <w:rPr>
                <w:rFonts w:ascii="Calibri" w:hAnsi="Calibri"/>
                <w:sz w:val="20"/>
                <w:szCs w:val="20"/>
                <w:lang w:val="pt-BR"/>
              </w:rPr>
              <w:t xml:space="preserve"> </w:t>
            </w:r>
            <w:r w:rsidRPr="00F63A1E">
              <w:rPr>
                <w:rFonts w:ascii="Calibri" w:hAnsi="Calibri"/>
                <w:sz w:val="20"/>
                <w:szCs w:val="20"/>
                <w:lang w:val="pt-BR"/>
              </w:rPr>
              <w:t>–</w:t>
            </w:r>
            <w:r w:rsidRPr="00F2012B">
              <w:rPr>
                <w:rFonts w:ascii="Calibri" w:hAnsi="Calibri"/>
                <w:sz w:val="20"/>
                <w:szCs w:val="20"/>
                <w:lang w:val="pt-BR"/>
              </w:rPr>
              <w:t xml:space="preserve"> </w:t>
            </w:r>
            <w:r w:rsidRPr="00F63A1E">
              <w:rPr>
                <w:rFonts w:ascii="Calibri" w:hAnsi="Calibri"/>
                <w:sz w:val="20"/>
                <w:szCs w:val="20"/>
                <w:lang w:val="pt-BR"/>
              </w:rPr>
              <w:t>PNAS;</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13"/>
              <w:ind w:right="74"/>
              <w:jc w:val="center"/>
              <w:rPr>
                <w:rFonts w:ascii="Calibri" w:hAnsi="Calibri"/>
                <w:sz w:val="20"/>
                <w:szCs w:val="20"/>
              </w:rPr>
            </w:pPr>
            <w:r w:rsidRPr="00F63A1E">
              <w:rPr>
                <w:rFonts w:ascii="Calibri" w:hAnsi="Calibri"/>
                <w:sz w:val="20"/>
                <w:szCs w:val="20"/>
              </w:rPr>
              <w:t>4</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450"/>
        </w:trPr>
        <w:tc>
          <w:tcPr>
            <w:tcW w:w="6096" w:type="dxa"/>
            <w:tcBorders>
              <w:left w:val="single" w:sz="4" w:space="0" w:color="000000"/>
              <w:right w:val="single" w:sz="4" w:space="0" w:color="000000"/>
            </w:tcBorders>
          </w:tcPr>
          <w:p w:rsidR="00F63A1E" w:rsidRPr="00F63A1E" w:rsidRDefault="00F63A1E" w:rsidP="00F2012B">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b)</w:t>
            </w:r>
            <w:r w:rsidRPr="00F63A1E">
              <w:rPr>
                <w:rFonts w:ascii="Calibri" w:hAnsi="Calibri"/>
                <w:sz w:val="20"/>
                <w:szCs w:val="20"/>
                <w:lang w:val="pt-BR"/>
              </w:rPr>
              <w:tab/>
              <w:t>Harmoniza-se</w:t>
            </w:r>
            <w:r w:rsidRPr="00F2012B">
              <w:rPr>
                <w:rFonts w:ascii="Calibri" w:hAnsi="Calibri"/>
                <w:sz w:val="20"/>
                <w:szCs w:val="20"/>
                <w:lang w:val="pt-BR"/>
              </w:rPr>
              <w:t xml:space="preserve"> </w:t>
            </w:r>
            <w:r w:rsidRPr="00F63A1E">
              <w:rPr>
                <w:rFonts w:ascii="Calibri" w:hAnsi="Calibri"/>
                <w:sz w:val="20"/>
                <w:szCs w:val="20"/>
                <w:lang w:val="pt-BR"/>
              </w:rPr>
              <w:t>à</w:t>
            </w:r>
            <w:r w:rsidRPr="00F2012B">
              <w:rPr>
                <w:rFonts w:ascii="Calibri" w:hAnsi="Calibri"/>
                <w:sz w:val="20"/>
                <w:szCs w:val="20"/>
                <w:lang w:val="pt-BR"/>
              </w:rPr>
              <w:t xml:space="preserve"> </w:t>
            </w:r>
            <w:r w:rsidRPr="00F63A1E">
              <w:rPr>
                <w:rFonts w:ascii="Calibri" w:hAnsi="Calibri"/>
                <w:sz w:val="20"/>
                <w:szCs w:val="20"/>
                <w:lang w:val="pt-BR"/>
              </w:rPr>
              <w:t>Tipificação</w:t>
            </w:r>
            <w:r w:rsidRPr="00F2012B">
              <w:rPr>
                <w:rFonts w:ascii="Calibri" w:hAnsi="Calibri"/>
                <w:sz w:val="20"/>
                <w:szCs w:val="20"/>
                <w:lang w:val="pt-BR"/>
              </w:rPr>
              <w:t xml:space="preserve"> </w:t>
            </w:r>
            <w:r w:rsidRPr="00F63A1E">
              <w:rPr>
                <w:rFonts w:ascii="Calibri" w:hAnsi="Calibri"/>
                <w:sz w:val="20"/>
                <w:szCs w:val="20"/>
                <w:lang w:val="pt-BR"/>
              </w:rPr>
              <w:t>Nacional</w:t>
            </w:r>
            <w:r w:rsidRPr="00F2012B">
              <w:rPr>
                <w:rFonts w:ascii="Calibri" w:hAnsi="Calibri"/>
                <w:sz w:val="20"/>
                <w:szCs w:val="20"/>
                <w:lang w:val="pt-BR"/>
              </w:rPr>
              <w:t xml:space="preserve"> </w:t>
            </w:r>
            <w:r w:rsidRPr="00F63A1E">
              <w:rPr>
                <w:rFonts w:ascii="Calibri" w:hAnsi="Calibri"/>
                <w:sz w:val="20"/>
                <w:szCs w:val="20"/>
                <w:lang w:val="pt-BR"/>
              </w:rPr>
              <w:t>de</w:t>
            </w:r>
            <w:r w:rsidRPr="00F2012B">
              <w:rPr>
                <w:rFonts w:ascii="Calibri" w:hAnsi="Calibri"/>
                <w:sz w:val="20"/>
                <w:szCs w:val="20"/>
                <w:lang w:val="pt-BR"/>
              </w:rPr>
              <w:t xml:space="preserve"> </w:t>
            </w:r>
            <w:r w:rsidRPr="00F63A1E">
              <w:rPr>
                <w:rFonts w:ascii="Calibri" w:hAnsi="Calibri"/>
                <w:sz w:val="20"/>
                <w:szCs w:val="20"/>
                <w:lang w:val="pt-BR"/>
              </w:rPr>
              <w:t>Serviços</w:t>
            </w:r>
            <w:r w:rsidRPr="00F2012B">
              <w:rPr>
                <w:rFonts w:ascii="Calibri" w:hAnsi="Calibri"/>
                <w:sz w:val="20"/>
                <w:szCs w:val="20"/>
                <w:lang w:val="pt-BR"/>
              </w:rPr>
              <w:t xml:space="preserve"> S</w:t>
            </w:r>
            <w:r w:rsidRPr="00F63A1E">
              <w:rPr>
                <w:rFonts w:ascii="Calibri" w:hAnsi="Calibri"/>
                <w:sz w:val="20"/>
                <w:szCs w:val="20"/>
                <w:lang w:val="pt-BR"/>
              </w:rPr>
              <w:t>ocioassistenciais</w:t>
            </w:r>
            <w:r w:rsidRPr="00F2012B">
              <w:rPr>
                <w:rFonts w:ascii="Calibri" w:hAnsi="Calibri"/>
                <w:sz w:val="20"/>
                <w:szCs w:val="20"/>
                <w:lang w:val="pt-BR"/>
              </w:rPr>
              <w:t xml:space="preserve"> </w:t>
            </w:r>
            <w:r w:rsidRPr="00F63A1E">
              <w:rPr>
                <w:rFonts w:ascii="Calibri" w:hAnsi="Calibri"/>
                <w:sz w:val="20"/>
                <w:szCs w:val="20"/>
                <w:lang w:val="pt-BR"/>
              </w:rPr>
              <w:t>e/ou</w:t>
            </w:r>
            <w:r>
              <w:rPr>
                <w:rFonts w:ascii="Calibri" w:hAnsi="Calibri"/>
                <w:sz w:val="20"/>
                <w:szCs w:val="20"/>
                <w:lang w:val="pt-BR"/>
              </w:rPr>
              <w:t xml:space="preserve"> </w:t>
            </w:r>
            <w:r w:rsidRPr="00F63A1E">
              <w:rPr>
                <w:rFonts w:ascii="Calibri" w:hAnsi="Calibri"/>
                <w:sz w:val="20"/>
                <w:szCs w:val="20"/>
                <w:lang w:val="pt-BR"/>
              </w:rPr>
              <w:t>Orientações</w:t>
            </w:r>
            <w:r w:rsidRPr="00F2012B">
              <w:rPr>
                <w:rFonts w:ascii="Calibri" w:hAnsi="Calibri"/>
                <w:sz w:val="20"/>
                <w:szCs w:val="20"/>
                <w:lang w:val="pt-BR"/>
              </w:rPr>
              <w:t xml:space="preserve"> </w:t>
            </w:r>
            <w:r w:rsidRPr="00F63A1E">
              <w:rPr>
                <w:rFonts w:ascii="Calibri" w:hAnsi="Calibri"/>
                <w:sz w:val="20"/>
                <w:szCs w:val="20"/>
                <w:lang w:val="pt-BR"/>
              </w:rPr>
              <w:t>Técnicas</w:t>
            </w:r>
            <w:r w:rsidRPr="00F2012B">
              <w:rPr>
                <w:rFonts w:ascii="Calibri" w:hAnsi="Calibri"/>
                <w:sz w:val="20"/>
                <w:szCs w:val="20"/>
                <w:lang w:val="pt-BR"/>
              </w:rPr>
              <w:t xml:space="preserve"> </w:t>
            </w:r>
            <w:r w:rsidRPr="00F63A1E">
              <w:rPr>
                <w:rFonts w:ascii="Calibri" w:hAnsi="Calibri"/>
                <w:sz w:val="20"/>
                <w:szCs w:val="20"/>
                <w:lang w:val="pt-BR"/>
              </w:rPr>
              <w:t>Específicas</w:t>
            </w:r>
            <w:r w:rsidRPr="00F2012B">
              <w:rPr>
                <w:rFonts w:ascii="Calibri" w:hAnsi="Calibri"/>
                <w:sz w:val="20"/>
                <w:szCs w:val="20"/>
                <w:lang w:val="pt-BR"/>
              </w:rPr>
              <w:t xml:space="preserve"> </w:t>
            </w:r>
            <w:r w:rsidRPr="00F63A1E">
              <w:rPr>
                <w:rFonts w:ascii="Calibri" w:hAnsi="Calibri"/>
                <w:sz w:val="20"/>
                <w:szCs w:val="20"/>
                <w:lang w:val="pt-BR"/>
              </w:rPr>
              <w:t>do</w:t>
            </w:r>
            <w:r w:rsidRPr="00F2012B">
              <w:rPr>
                <w:rFonts w:ascii="Calibri" w:hAnsi="Calibri"/>
                <w:sz w:val="20"/>
                <w:szCs w:val="20"/>
                <w:lang w:val="pt-BR"/>
              </w:rPr>
              <w:t xml:space="preserve"> </w:t>
            </w:r>
            <w:r w:rsidRPr="00F63A1E">
              <w:rPr>
                <w:rFonts w:ascii="Calibri" w:hAnsi="Calibri"/>
                <w:sz w:val="20"/>
                <w:szCs w:val="20"/>
                <w:lang w:val="pt-BR"/>
              </w:rPr>
              <w:t>Serviço;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08"/>
              <w:ind w:right="74"/>
              <w:jc w:val="center"/>
              <w:rPr>
                <w:rFonts w:ascii="Calibri" w:hAnsi="Calibri"/>
                <w:sz w:val="20"/>
                <w:szCs w:val="20"/>
              </w:rPr>
            </w:pPr>
            <w:r w:rsidRPr="00F63A1E">
              <w:rPr>
                <w:rFonts w:ascii="Calibri" w:hAnsi="Calibri"/>
                <w:sz w:val="20"/>
                <w:szCs w:val="20"/>
              </w:rPr>
              <w:t>4</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5"/>
        </w:trPr>
        <w:tc>
          <w:tcPr>
            <w:tcW w:w="6096" w:type="dxa"/>
            <w:tcBorders>
              <w:left w:val="single" w:sz="4" w:space="0" w:color="000000"/>
              <w:right w:val="single" w:sz="4" w:space="0" w:color="000000"/>
            </w:tcBorders>
          </w:tcPr>
          <w:p w:rsidR="00F63A1E" w:rsidRPr="00F63A1E" w:rsidRDefault="00F63A1E" w:rsidP="00F2012B">
            <w:pPr>
              <w:pStyle w:val="TableParagraph"/>
              <w:tabs>
                <w:tab w:val="left" w:pos="1186"/>
              </w:tabs>
              <w:spacing w:line="205" w:lineRule="exact"/>
              <w:ind w:left="1135" w:hanging="993"/>
              <w:jc w:val="both"/>
              <w:rPr>
                <w:rFonts w:ascii="Calibri" w:hAnsi="Calibri"/>
                <w:sz w:val="20"/>
                <w:szCs w:val="20"/>
                <w:lang w:val="pt-BR"/>
              </w:rPr>
            </w:pPr>
            <w:r>
              <w:rPr>
                <w:rFonts w:ascii="Calibri" w:hAnsi="Calibri"/>
                <w:sz w:val="20"/>
                <w:szCs w:val="20"/>
                <w:lang w:val="pt-BR"/>
              </w:rPr>
              <w:t xml:space="preserve">c)             </w:t>
            </w:r>
            <w:r w:rsidRPr="00F63A1E">
              <w:rPr>
                <w:rFonts w:ascii="Calibri" w:hAnsi="Calibri"/>
                <w:sz w:val="20"/>
                <w:szCs w:val="20"/>
                <w:lang w:val="pt-BR"/>
              </w:rPr>
              <w:t>Harmoniza-se</w:t>
            </w:r>
            <w:r w:rsidRPr="00F2012B">
              <w:rPr>
                <w:rFonts w:ascii="Calibri" w:hAnsi="Calibri"/>
                <w:sz w:val="20"/>
                <w:szCs w:val="20"/>
                <w:lang w:val="pt-BR"/>
              </w:rPr>
              <w:t xml:space="preserve"> </w:t>
            </w:r>
            <w:r w:rsidRPr="00F63A1E">
              <w:rPr>
                <w:rFonts w:ascii="Calibri" w:hAnsi="Calibri"/>
                <w:sz w:val="20"/>
                <w:szCs w:val="20"/>
                <w:lang w:val="pt-BR"/>
              </w:rPr>
              <w:t>à</w:t>
            </w:r>
            <w:r w:rsidRPr="00F2012B">
              <w:rPr>
                <w:rFonts w:ascii="Calibri" w:hAnsi="Calibri"/>
                <w:sz w:val="20"/>
                <w:szCs w:val="20"/>
                <w:lang w:val="pt-BR"/>
              </w:rPr>
              <w:t xml:space="preserve"> </w:t>
            </w:r>
            <w:r w:rsidRPr="00F63A1E">
              <w:rPr>
                <w:rFonts w:ascii="Calibri" w:hAnsi="Calibri"/>
                <w:sz w:val="20"/>
                <w:szCs w:val="20"/>
                <w:lang w:val="pt-BR"/>
              </w:rPr>
              <w:t>Legislação</w:t>
            </w:r>
            <w:r w:rsidRPr="00F2012B">
              <w:rPr>
                <w:rFonts w:ascii="Calibri" w:hAnsi="Calibri"/>
                <w:sz w:val="20"/>
                <w:szCs w:val="20"/>
                <w:lang w:val="pt-BR"/>
              </w:rPr>
              <w:t xml:space="preserve"> </w:t>
            </w:r>
            <w:r w:rsidRPr="00F63A1E">
              <w:rPr>
                <w:rFonts w:ascii="Calibri" w:hAnsi="Calibri"/>
                <w:sz w:val="20"/>
                <w:szCs w:val="20"/>
                <w:lang w:val="pt-BR"/>
              </w:rPr>
              <w:t>específica</w:t>
            </w:r>
            <w:r w:rsidRPr="00F2012B">
              <w:rPr>
                <w:rFonts w:ascii="Calibri" w:hAnsi="Calibri"/>
                <w:sz w:val="20"/>
                <w:szCs w:val="20"/>
                <w:lang w:val="pt-BR"/>
              </w:rPr>
              <w:t xml:space="preserve"> </w:t>
            </w:r>
            <w:r w:rsidRPr="00F63A1E">
              <w:rPr>
                <w:rFonts w:ascii="Calibri" w:hAnsi="Calibri"/>
                <w:sz w:val="20"/>
                <w:szCs w:val="20"/>
                <w:lang w:val="pt-BR"/>
              </w:rPr>
              <w:t>vigente;</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right="74"/>
              <w:jc w:val="center"/>
              <w:rPr>
                <w:rFonts w:ascii="Calibri" w:hAnsi="Calibri"/>
                <w:sz w:val="20"/>
                <w:szCs w:val="20"/>
              </w:rPr>
            </w:pPr>
            <w:r w:rsidRPr="00F63A1E">
              <w:rPr>
                <w:rFonts w:ascii="Calibri" w:hAnsi="Calibri"/>
                <w:sz w:val="20"/>
                <w:szCs w:val="20"/>
              </w:rPr>
              <w:t>3</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5"/>
        </w:trPr>
        <w:tc>
          <w:tcPr>
            <w:tcW w:w="6096" w:type="dxa"/>
            <w:tcBorders>
              <w:left w:val="single" w:sz="4" w:space="0" w:color="000000"/>
              <w:right w:val="single" w:sz="4" w:space="0" w:color="000000"/>
            </w:tcBorders>
          </w:tcPr>
          <w:p w:rsidR="00F63A1E" w:rsidRPr="00F63A1E" w:rsidRDefault="00F63A1E" w:rsidP="00F63A1E">
            <w:pPr>
              <w:pStyle w:val="TableParagraph"/>
              <w:spacing w:line="205" w:lineRule="exact"/>
              <w:ind w:right="1491"/>
              <w:rPr>
                <w:rFonts w:ascii="Calibri" w:hAnsi="Calibri"/>
                <w:b/>
                <w:sz w:val="20"/>
                <w:szCs w:val="20"/>
              </w:rPr>
            </w:pPr>
            <w:r>
              <w:rPr>
                <w:rFonts w:ascii="Calibri" w:hAnsi="Calibri"/>
                <w:b/>
                <w:sz w:val="20"/>
                <w:szCs w:val="20"/>
              </w:rPr>
              <w:t xml:space="preserve">  </w:t>
            </w:r>
            <w:r w:rsidRPr="00F63A1E">
              <w:rPr>
                <w:rFonts w:ascii="Calibri" w:hAnsi="Calibri"/>
                <w:b/>
                <w:sz w:val="20"/>
                <w:szCs w:val="20"/>
              </w:rPr>
              <w:t>SUBTOTAL</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left="257" w:right="331"/>
              <w:jc w:val="center"/>
              <w:rPr>
                <w:rFonts w:ascii="Calibri" w:hAnsi="Calibri"/>
                <w:b/>
                <w:sz w:val="20"/>
                <w:szCs w:val="20"/>
              </w:rPr>
            </w:pPr>
            <w:r w:rsidRPr="00F63A1E">
              <w:rPr>
                <w:rFonts w:ascii="Calibri" w:hAnsi="Calibri"/>
                <w:b/>
                <w:sz w:val="20"/>
                <w:szCs w:val="20"/>
              </w:rPr>
              <w:t>11</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9D1DA0" w:rsidRPr="00F63A1E" w:rsidTr="000769B4">
        <w:trPr>
          <w:trHeight w:val="225"/>
        </w:trPr>
        <w:tc>
          <w:tcPr>
            <w:tcW w:w="6096" w:type="dxa"/>
            <w:tcBorders>
              <w:left w:val="single" w:sz="4" w:space="0" w:color="000000"/>
              <w:right w:val="single" w:sz="4" w:space="0" w:color="000000"/>
            </w:tcBorders>
          </w:tcPr>
          <w:p w:rsidR="009D1DA0" w:rsidRPr="00F63A1E" w:rsidRDefault="009D1DA0" w:rsidP="00F63A1E">
            <w:pPr>
              <w:pStyle w:val="TableParagraph"/>
              <w:spacing w:line="205" w:lineRule="exact"/>
              <w:rPr>
                <w:rFonts w:ascii="Calibri" w:hAnsi="Calibri"/>
                <w:b/>
                <w:sz w:val="20"/>
                <w:szCs w:val="20"/>
              </w:rPr>
            </w:pPr>
            <w:r>
              <w:rPr>
                <w:rFonts w:ascii="Calibri" w:hAnsi="Calibri"/>
                <w:b/>
                <w:sz w:val="20"/>
                <w:szCs w:val="20"/>
              </w:rPr>
              <w:t xml:space="preserve">   </w:t>
            </w:r>
            <w:r w:rsidRPr="00F63A1E">
              <w:rPr>
                <w:rFonts w:ascii="Calibri" w:hAnsi="Calibri"/>
                <w:b/>
                <w:sz w:val="20"/>
                <w:szCs w:val="20"/>
              </w:rPr>
              <w:t>2.3.</w:t>
            </w:r>
            <w:r w:rsidRPr="00F63A1E">
              <w:rPr>
                <w:rFonts w:ascii="Calibri" w:hAnsi="Calibri"/>
                <w:b/>
                <w:spacing w:val="-4"/>
                <w:sz w:val="20"/>
                <w:szCs w:val="20"/>
              </w:rPr>
              <w:t xml:space="preserve"> </w:t>
            </w:r>
            <w:r w:rsidRPr="00F63A1E">
              <w:rPr>
                <w:rFonts w:ascii="Calibri" w:hAnsi="Calibri"/>
                <w:b/>
                <w:sz w:val="20"/>
                <w:szCs w:val="20"/>
              </w:rPr>
              <w:t>DA</w:t>
            </w:r>
            <w:r w:rsidRPr="00F63A1E">
              <w:rPr>
                <w:rFonts w:ascii="Calibri" w:hAnsi="Calibri"/>
                <w:b/>
                <w:spacing w:val="-4"/>
                <w:sz w:val="20"/>
                <w:szCs w:val="20"/>
              </w:rPr>
              <w:t xml:space="preserve"> </w:t>
            </w:r>
            <w:r w:rsidRPr="00F63A1E">
              <w:rPr>
                <w:rFonts w:ascii="Calibri" w:hAnsi="Calibri"/>
                <w:b/>
                <w:sz w:val="20"/>
                <w:szCs w:val="20"/>
              </w:rPr>
              <w:t>META:</w:t>
            </w:r>
          </w:p>
        </w:tc>
        <w:tc>
          <w:tcPr>
            <w:tcW w:w="2268" w:type="dxa"/>
            <w:tcBorders>
              <w:left w:val="single" w:sz="4" w:space="0" w:color="000000"/>
              <w:right w:val="single" w:sz="4" w:space="0" w:color="000000"/>
            </w:tcBorders>
            <w:vAlign w:val="center"/>
          </w:tcPr>
          <w:p w:rsidR="009D1DA0" w:rsidRPr="008332E7" w:rsidRDefault="009D1DA0"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left w:val="single" w:sz="4" w:space="0" w:color="000000"/>
              <w:right w:val="single" w:sz="4" w:space="0" w:color="000000"/>
            </w:tcBorders>
            <w:vAlign w:val="center"/>
          </w:tcPr>
          <w:p w:rsidR="009D1DA0" w:rsidRPr="008332E7" w:rsidRDefault="009D1DA0"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225"/>
        </w:trPr>
        <w:tc>
          <w:tcPr>
            <w:tcW w:w="6096" w:type="dxa"/>
            <w:tcBorders>
              <w:left w:val="single" w:sz="4" w:space="0" w:color="000000"/>
              <w:right w:val="single" w:sz="4" w:space="0" w:color="000000"/>
            </w:tcBorders>
          </w:tcPr>
          <w:p w:rsidR="00F63A1E" w:rsidRPr="00F63A1E" w:rsidRDefault="00F63A1E" w:rsidP="003827EB">
            <w:pPr>
              <w:pStyle w:val="TableParagraph"/>
              <w:numPr>
                <w:ilvl w:val="0"/>
                <w:numId w:val="67"/>
              </w:numPr>
              <w:tabs>
                <w:tab w:val="left" w:pos="1186"/>
              </w:tabs>
              <w:spacing w:line="205" w:lineRule="exact"/>
              <w:ind w:left="426"/>
              <w:jc w:val="both"/>
              <w:rPr>
                <w:rFonts w:ascii="Calibri" w:hAnsi="Calibri"/>
                <w:sz w:val="20"/>
                <w:szCs w:val="20"/>
                <w:lang w:val="pt-BR"/>
              </w:rPr>
            </w:pPr>
            <w:r w:rsidRPr="00F63A1E">
              <w:rPr>
                <w:rFonts w:ascii="Calibri" w:hAnsi="Calibri"/>
                <w:sz w:val="20"/>
                <w:szCs w:val="20"/>
                <w:lang w:val="pt-BR"/>
              </w:rPr>
              <w:t>Meta</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acordo</w:t>
            </w:r>
            <w:r w:rsidRPr="00815DF4">
              <w:rPr>
                <w:rFonts w:ascii="Calibri" w:hAnsi="Calibri"/>
                <w:sz w:val="20"/>
                <w:szCs w:val="20"/>
                <w:lang w:val="pt-BR"/>
              </w:rPr>
              <w:t xml:space="preserve"> </w:t>
            </w:r>
            <w:r w:rsidRPr="00F63A1E">
              <w:rPr>
                <w:rFonts w:ascii="Calibri" w:hAnsi="Calibri"/>
                <w:sz w:val="20"/>
                <w:szCs w:val="20"/>
                <w:lang w:val="pt-BR"/>
              </w:rPr>
              <w:t>com</w:t>
            </w:r>
            <w:r w:rsidRPr="00815DF4">
              <w:rPr>
                <w:rFonts w:ascii="Calibri" w:hAnsi="Calibri"/>
                <w:sz w:val="20"/>
                <w:szCs w:val="20"/>
                <w:lang w:val="pt-BR"/>
              </w:rPr>
              <w:t xml:space="preserve"> </w:t>
            </w:r>
            <w:r w:rsidRPr="00F63A1E">
              <w:rPr>
                <w:rFonts w:ascii="Calibri" w:hAnsi="Calibri"/>
                <w:sz w:val="20"/>
                <w:szCs w:val="20"/>
                <w:lang w:val="pt-BR"/>
              </w:rPr>
              <w:t>termo</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referência.</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right="74"/>
              <w:jc w:val="center"/>
              <w:rPr>
                <w:rFonts w:ascii="Calibri" w:hAnsi="Calibri"/>
                <w:sz w:val="20"/>
                <w:szCs w:val="20"/>
              </w:rPr>
            </w:pPr>
            <w:r w:rsidRPr="00F63A1E">
              <w:rPr>
                <w:rFonts w:ascii="Calibri" w:hAnsi="Calibri"/>
                <w:sz w:val="20"/>
                <w:szCs w:val="20"/>
              </w:rPr>
              <w:t>1</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5"/>
        </w:trPr>
        <w:tc>
          <w:tcPr>
            <w:tcW w:w="6096" w:type="dxa"/>
            <w:tcBorders>
              <w:left w:val="single" w:sz="4" w:space="0" w:color="000000"/>
              <w:right w:val="single" w:sz="4" w:space="0" w:color="000000"/>
            </w:tcBorders>
          </w:tcPr>
          <w:p w:rsidR="00F63A1E" w:rsidRPr="00F63A1E" w:rsidRDefault="009D1DA0" w:rsidP="009D1DA0">
            <w:pPr>
              <w:pStyle w:val="TableParagraph"/>
              <w:spacing w:line="205" w:lineRule="exact"/>
              <w:ind w:right="1491"/>
              <w:rPr>
                <w:rFonts w:ascii="Calibri" w:hAnsi="Calibri"/>
                <w:b/>
                <w:sz w:val="20"/>
                <w:szCs w:val="20"/>
              </w:rPr>
            </w:pPr>
            <w:r>
              <w:rPr>
                <w:rFonts w:ascii="Calibri" w:hAnsi="Calibri"/>
                <w:b/>
                <w:sz w:val="20"/>
                <w:szCs w:val="20"/>
              </w:rPr>
              <w:t xml:space="preserve">    </w:t>
            </w:r>
            <w:r w:rsidR="00F63A1E" w:rsidRPr="00F63A1E">
              <w:rPr>
                <w:rFonts w:ascii="Calibri" w:hAnsi="Calibri"/>
                <w:b/>
                <w:sz w:val="20"/>
                <w:szCs w:val="20"/>
              </w:rPr>
              <w:t>SUBTOTAL</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right="74"/>
              <w:jc w:val="center"/>
              <w:rPr>
                <w:rFonts w:ascii="Calibri" w:hAnsi="Calibri"/>
                <w:b/>
                <w:sz w:val="20"/>
                <w:szCs w:val="20"/>
              </w:rPr>
            </w:pPr>
            <w:r w:rsidRPr="00F63A1E">
              <w:rPr>
                <w:rFonts w:ascii="Calibri" w:hAnsi="Calibri"/>
                <w:b/>
                <w:sz w:val="20"/>
                <w:szCs w:val="20"/>
              </w:rPr>
              <w:t>1</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9D1DA0" w:rsidRPr="00F63A1E" w:rsidTr="000769B4">
        <w:trPr>
          <w:trHeight w:val="225"/>
        </w:trPr>
        <w:tc>
          <w:tcPr>
            <w:tcW w:w="6096" w:type="dxa"/>
            <w:tcBorders>
              <w:left w:val="single" w:sz="4" w:space="0" w:color="000000"/>
              <w:right w:val="single" w:sz="4" w:space="0" w:color="000000"/>
            </w:tcBorders>
          </w:tcPr>
          <w:p w:rsidR="009D1DA0" w:rsidRPr="00F63A1E" w:rsidRDefault="009D1DA0" w:rsidP="009D1DA0">
            <w:pPr>
              <w:pStyle w:val="TableParagraph"/>
              <w:spacing w:line="205" w:lineRule="exact"/>
              <w:ind w:left="0"/>
              <w:rPr>
                <w:rFonts w:ascii="Calibri" w:hAnsi="Calibri"/>
                <w:b/>
                <w:sz w:val="20"/>
                <w:szCs w:val="20"/>
              </w:rPr>
            </w:pPr>
            <w:r>
              <w:rPr>
                <w:rFonts w:ascii="Calibri" w:hAnsi="Calibri"/>
                <w:b/>
                <w:sz w:val="20"/>
                <w:szCs w:val="20"/>
              </w:rPr>
              <w:t xml:space="preserve">    </w:t>
            </w:r>
            <w:r w:rsidRPr="00F63A1E">
              <w:rPr>
                <w:rFonts w:ascii="Calibri" w:hAnsi="Calibri"/>
                <w:b/>
                <w:sz w:val="20"/>
                <w:szCs w:val="20"/>
              </w:rPr>
              <w:t>2.4.</w:t>
            </w:r>
            <w:r w:rsidRPr="00F63A1E">
              <w:rPr>
                <w:rFonts w:ascii="Calibri" w:hAnsi="Calibri"/>
                <w:b/>
                <w:spacing w:val="-4"/>
                <w:sz w:val="20"/>
                <w:szCs w:val="20"/>
              </w:rPr>
              <w:t xml:space="preserve"> </w:t>
            </w:r>
            <w:r w:rsidRPr="00F63A1E">
              <w:rPr>
                <w:rFonts w:ascii="Calibri" w:hAnsi="Calibri"/>
                <w:b/>
                <w:sz w:val="20"/>
                <w:szCs w:val="20"/>
              </w:rPr>
              <w:t>DO</w:t>
            </w:r>
            <w:r w:rsidRPr="00F63A1E">
              <w:rPr>
                <w:rFonts w:ascii="Calibri" w:hAnsi="Calibri"/>
                <w:b/>
                <w:spacing w:val="-6"/>
                <w:sz w:val="20"/>
                <w:szCs w:val="20"/>
              </w:rPr>
              <w:t xml:space="preserve"> </w:t>
            </w:r>
            <w:r w:rsidRPr="00F63A1E">
              <w:rPr>
                <w:rFonts w:ascii="Calibri" w:hAnsi="Calibri"/>
                <w:b/>
                <w:sz w:val="20"/>
                <w:szCs w:val="20"/>
              </w:rPr>
              <w:t>PÚBLICO-ALVO:</w:t>
            </w:r>
          </w:p>
        </w:tc>
        <w:tc>
          <w:tcPr>
            <w:tcW w:w="2268" w:type="dxa"/>
            <w:tcBorders>
              <w:left w:val="single" w:sz="4" w:space="0" w:color="000000"/>
              <w:right w:val="single" w:sz="4" w:space="0" w:color="000000"/>
            </w:tcBorders>
            <w:vAlign w:val="center"/>
          </w:tcPr>
          <w:p w:rsidR="009D1DA0" w:rsidRPr="008332E7" w:rsidRDefault="009D1DA0"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left w:val="single" w:sz="4" w:space="0" w:color="000000"/>
              <w:right w:val="single" w:sz="4" w:space="0" w:color="000000"/>
            </w:tcBorders>
            <w:vAlign w:val="center"/>
          </w:tcPr>
          <w:p w:rsidR="009D1DA0" w:rsidRPr="008332E7" w:rsidRDefault="009D1DA0"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255"/>
        </w:trPr>
        <w:tc>
          <w:tcPr>
            <w:tcW w:w="6096" w:type="dxa"/>
            <w:tcBorders>
              <w:left w:val="single" w:sz="4" w:space="0" w:color="000000"/>
              <w:right w:val="single" w:sz="4" w:space="0" w:color="000000"/>
            </w:tcBorders>
          </w:tcPr>
          <w:p w:rsidR="00F63A1E" w:rsidRPr="00F63A1E" w:rsidRDefault="00F63A1E" w:rsidP="009D1DA0">
            <w:pPr>
              <w:pStyle w:val="TableParagraph"/>
              <w:numPr>
                <w:ilvl w:val="0"/>
                <w:numId w:val="66"/>
              </w:numPr>
              <w:tabs>
                <w:tab w:val="left" w:pos="1135"/>
              </w:tabs>
              <w:spacing w:before="14" w:line="220" w:lineRule="exact"/>
              <w:rPr>
                <w:rFonts w:ascii="Calibri" w:hAnsi="Calibri"/>
                <w:sz w:val="20"/>
                <w:szCs w:val="20"/>
                <w:lang w:val="pt-BR"/>
              </w:rPr>
            </w:pPr>
            <w:r w:rsidRPr="00F63A1E">
              <w:rPr>
                <w:rFonts w:ascii="Calibri" w:hAnsi="Calibri"/>
                <w:sz w:val="20"/>
                <w:szCs w:val="20"/>
                <w:lang w:val="pt-BR"/>
              </w:rPr>
              <w:t>Descrição adequada do público-alvo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4" w:line="220" w:lineRule="exact"/>
              <w:ind w:right="75"/>
              <w:jc w:val="center"/>
              <w:rPr>
                <w:rFonts w:ascii="Calibri" w:hAnsi="Calibri"/>
                <w:sz w:val="20"/>
                <w:szCs w:val="20"/>
              </w:rPr>
            </w:pPr>
            <w:r w:rsidRPr="00F63A1E">
              <w:rPr>
                <w:rFonts w:ascii="Calibri" w:hAnsi="Calibri"/>
                <w:sz w:val="20"/>
                <w:szCs w:val="20"/>
              </w:rPr>
              <w:t>1</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5"/>
        </w:trPr>
        <w:tc>
          <w:tcPr>
            <w:tcW w:w="6096" w:type="dxa"/>
            <w:tcBorders>
              <w:left w:val="single" w:sz="4" w:space="0" w:color="000000"/>
              <w:right w:val="single" w:sz="4" w:space="0" w:color="000000"/>
            </w:tcBorders>
          </w:tcPr>
          <w:p w:rsidR="00F63A1E" w:rsidRPr="00F63A1E" w:rsidRDefault="00F63A1E" w:rsidP="009D1DA0">
            <w:pPr>
              <w:pStyle w:val="TableParagraph"/>
              <w:spacing w:line="205" w:lineRule="exact"/>
              <w:ind w:right="1491"/>
              <w:rPr>
                <w:rFonts w:ascii="Calibri" w:hAnsi="Calibri"/>
                <w:b/>
                <w:sz w:val="20"/>
                <w:szCs w:val="20"/>
              </w:rPr>
            </w:pPr>
            <w:r w:rsidRPr="00F63A1E">
              <w:rPr>
                <w:rFonts w:ascii="Calibri" w:hAnsi="Calibri"/>
                <w:b/>
                <w:sz w:val="20"/>
                <w:szCs w:val="20"/>
              </w:rPr>
              <w:t>SUBTOTAL</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right="74"/>
              <w:jc w:val="center"/>
              <w:rPr>
                <w:rFonts w:ascii="Calibri" w:hAnsi="Calibri"/>
                <w:b/>
                <w:sz w:val="20"/>
                <w:szCs w:val="20"/>
              </w:rPr>
            </w:pPr>
            <w:r w:rsidRPr="00F63A1E">
              <w:rPr>
                <w:rFonts w:ascii="Calibri" w:hAnsi="Calibri"/>
                <w:b/>
                <w:sz w:val="20"/>
                <w:szCs w:val="20"/>
              </w:rPr>
              <w:t>1</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9D1DA0" w:rsidRPr="00F63A1E" w:rsidTr="000769B4">
        <w:trPr>
          <w:trHeight w:val="255"/>
        </w:trPr>
        <w:tc>
          <w:tcPr>
            <w:tcW w:w="6096" w:type="dxa"/>
            <w:tcBorders>
              <w:left w:val="single" w:sz="4" w:space="0" w:color="000000"/>
              <w:right w:val="single" w:sz="4" w:space="0" w:color="000000"/>
            </w:tcBorders>
          </w:tcPr>
          <w:p w:rsidR="009D1DA0" w:rsidRPr="009D1DA0" w:rsidRDefault="009D1DA0" w:rsidP="009D1DA0">
            <w:pPr>
              <w:pStyle w:val="TableParagraph"/>
              <w:spacing w:before="14" w:line="220" w:lineRule="exact"/>
              <w:rPr>
                <w:rFonts w:ascii="Calibri" w:hAnsi="Calibri"/>
                <w:b/>
                <w:sz w:val="20"/>
                <w:szCs w:val="20"/>
              </w:rPr>
            </w:pPr>
            <w:r>
              <w:rPr>
                <w:rFonts w:ascii="Calibri" w:hAnsi="Calibri"/>
                <w:sz w:val="20"/>
                <w:szCs w:val="20"/>
              </w:rPr>
              <w:t xml:space="preserve">  </w:t>
            </w:r>
            <w:r w:rsidRPr="009D1DA0">
              <w:rPr>
                <w:rFonts w:ascii="Calibri" w:hAnsi="Calibri"/>
                <w:b/>
                <w:sz w:val="20"/>
                <w:szCs w:val="20"/>
              </w:rPr>
              <w:t>2.5.</w:t>
            </w:r>
            <w:r w:rsidRPr="009D1DA0">
              <w:rPr>
                <w:rFonts w:ascii="Calibri" w:hAnsi="Calibri"/>
                <w:b/>
                <w:spacing w:val="1"/>
                <w:sz w:val="20"/>
                <w:szCs w:val="20"/>
              </w:rPr>
              <w:t xml:space="preserve"> </w:t>
            </w:r>
            <w:r w:rsidRPr="009D1DA0">
              <w:rPr>
                <w:rFonts w:ascii="Calibri" w:hAnsi="Calibri"/>
                <w:b/>
                <w:sz w:val="20"/>
                <w:szCs w:val="20"/>
              </w:rPr>
              <w:t>OBJETIVOS</w:t>
            </w:r>
          </w:p>
        </w:tc>
        <w:tc>
          <w:tcPr>
            <w:tcW w:w="2268" w:type="dxa"/>
            <w:tcBorders>
              <w:left w:val="single" w:sz="4" w:space="0" w:color="000000"/>
              <w:right w:val="single" w:sz="4" w:space="0" w:color="000000"/>
            </w:tcBorders>
            <w:vAlign w:val="center"/>
          </w:tcPr>
          <w:p w:rsidR="009D1DA0" w:rsidRPr="008332E7" w:rsidRDefault="009D1DA0"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left w:val="single" w:sz="4" w:space="0" w:color="000000"/>
              <w:right w:val="single" w:sz="4" w:space="0" w:color="000000"/>
            </w:tcBorders>
            <w:vAlign w:val="center"/>
          </w:tcPr>
          <w:p w:rsidR="009D1DA0" w:rsidRPr="008332E7" w:rsidRDefault="009D1DA0"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518"/>
        </w:trPr>
        <w:tc>
          <w:tcPr>
            <w:tcW w:w="6096" w:type="dxa"/>
            <w:tcBorders>
              <w:left w:val="single" w:sz="4" w:space="0" w:color="000000"/>
              <w:right w:val="single" w:sz="4" w:space="0" w:color="000000"/>
            </w:tcBorders>
          </w:tcPr>
          <w:p w:rsidR="00F63A1E" w:rsidRPr="009D1DA0" w:rsidRDefault="00F63A1E" w:rsidP="003827EB">
            <w:pPr>
              <w:pStyle w:val="TableParagraph"/>
              <w:numPr>
                <w:ilvl w:val="0"/>
                <w:numId w:val="68"/>
              </w:numPr>
              <w:tabs>
                <w:tab w:val="left" w:pos="1186"/>
              </w:tabs>
              <w:spacing w:line="205" w:lineRule="exact"/>
              <w:ind w:left="1277" w:hanging="1135"/>
              <w:jc w:val="both"/>
              <w:rPr>
                <w:rFonts w:ascii="Calibri" w:hAnsi="Calibri"/>
                <w:sz w:val="20"/>
                <w:szCs w:val="20"/>
                <w:lang w:val="pt-BR"/>
              </w:rPr>
            </w:pPr>
            <w:r w:rsidRPr="00F63A1E">
              <w:rPr>
                <w:rFonts w:ascii="Calibri" w:hAnsi="Calibri"/>
                <w:sz w:val="20"/>
                <w:szCs w:val="20"/>
                <w:lang w:val="pt-BR"/>
              </w:rPr>
              <w:t>Objetivo</w:t>
            </w:r>
            <w:r w:rsidRPr="00815DF4">
              <w:rPr>
                <w:rFonts w:ascii="Calibri" w:hAnsi="Calibri"/>
                <w:sz w:val="20"/>
                <w:szCs w:val="20"/>
                <w:lang w:val="pt-BR"/>
              </w:rPr>
              <w:t xml:space="preserve"> </w:t>
            </w:r>
            <w:r w:rsidRPr="00F63A1E">
              <w:rPr>
                <w:rFonts w:ascii="Calibri" w:hAnsi="Calibri"/>
                <w:sz w:val="20"/>
                <w:szCs w:val="20"/>
                <w:lang w:val="pt-BR"/>
              </w:rPr>
              <w:t>geral</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acordo</w:t>
            </w:r>
            <w:r w:rsidRPr="00815DF4">
              <w:rPr>
                <w:rFonts w:ascii="Calibri" w:hAnsi="Calibri"/>
                <w:sz w:val="20"/>
                <w:szCs w:val="20"/>
                <w:lang w:val="pt-BR"/>
              </w:rPr>
              <w:t xml:space="preserve"> </w:t>
            </w:r>
            <w:r w:rsidRPr="00F63A1E">
              <w:rPr>
                <w:rFonts w:ascii="Calibri" w:hAnsi="Calibri"/>
                <w:sz w:val="20"/>
                <w:szCs w:val="20"/>
                <w:lang w:val="pt-BR"/>
              </w:rPr>
              <w:t>com</w:t>
            </w:r>
            <w:r w:rsidRPr="00815DF4">
              <w:rPr>
                <w:rFonts w:ascii="Calibri" w:hAnsi="Calibri"/>
                <w:sz w:val="20"/>
                <w:szCs w:val="20"/>
                <w:lang w:val="pt-BR"/>
              </w:rPr>
              <w:t xml:space="preserve"> </w:t>
            </w:r>
            <w:r w:rsidRPr="00F63A1E">
              <w:rPr>
                <w:rFonts w:ascii="Calibri" w:hAnsi="Calibri"/>
                <w:sz w:val="20"/>
                <w:szCs w:val="20"/>
                <w:lang w:val="pt-BR"/>
              </w:rPr>
              <w:t>as</w:t>
            </w:r>
            <w:r w:rsidRPr="00815DF4">
              <w:rPr>
                <w:rFonts w:ascii="Calibri" w:hAnsi="Calibri"/>
                <w:sz w:val="20"/>
                <w:szCs w:val="20"/>
                <w:lang w:val="pt-BR"/>
              </w:rPr>
              <w:t xml:space="preserve"> </w:t>
            </w:r>
            <w:r w:rsidRPr="00F63A1E">
              <w:rPr>
                <w:rFonts w:ascii="Calibri" w:hAnsi="Calibri"/>
                <w:sz w:val="20"/>
                <w:szCs w:val="20"/>
                <w:lang w:val="pt-BR"/>
              </w:rPr>
              <w:t>normativas</w:t>
            </w:r>
            <w:r w:rsidRPr="00815DF4">
              <w:rPr>
                <w:rFonts w:ascii="Calibri" w:hAnsi="Calibri"/>
                <w:sz w:val="20"/>
                <w:szCs w:val="20"/>
                <w:lang w:val="pt-BR"/>
              </w:rPr>
              <w:t xml:space="preserve"> </w:t>
            </w:r>
            <w:r w:rsidRPr="00F63A1E">
              <w:rPr>
                <w:rFonts w:ascii="Calibri" w:hAnsi="Calibri"/>
                <w:sz w:val="20"/>
                <w:szCs w:val="20"/>
                <w:lang w:val="pt-BR"/>
              </w:rPr>
              <w:t>do</w:t>
            </w:r>
            <w:r w:rsidRPr="00815DF4">
              <w:rPr>
                <w:rFonts w:ascii="Calibri" w:hAnsi="Calibri"/>
                <w:sz w:val="20"/>
                <w:szCs w:val="20"/>
                <w:lang w:val="pt-BR"/>
              </w:rPr>
              <w:t xml:space="preserve"> </w:t>
            </w:r>
            <w:r w:rsidRPr="00F63A1E">
              <w:rPr>
                <w:rFonts w:ascii="Calibri" w:hAnsi="Calibri"/>
                <w:sz w:val="20"/>
                <w:szCs w:val="20"/>
                <w:lang w:val="pt-BR"/>
              </w:rPr>
              <w:t>serviço</w:t>
            </w:r>
            <w:r w:rsidR="009D1DA0">
              <w:rPr>
                <w:rFonts w:ascii="Calibri" w:hAnsi="Calibri"/>
                <w:sz w:val="20"/>
                <w:szCs w:val="20"/>
                <w:lang w:val="pt-BR"/>
              </w:rPr>
              <w:t xml:space="preserve"> </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46"/>
              <w:ind w:right="75"/>
              <w:jc w:val="center"/>
              <w:rPr>
                <w:rFonts w:ascii="Calibri" w:hAnsi="Calibri"/>
                <w:sz w:val="20"/>
                <w:szCs w:val="20"/>
              </w:rPr>
            </w:pPr>
            <w:r w:rsidRPr="00F63A1E">
              <w:rPr>
                <w:rFonts w:ascii="Calibri" w:hAnsi="Calibri"/>
                <w:sz w:val="20"/>
                <w:szCs w:val="20"/>
              </w:rPr>
              <w:t>3</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518"/>
        </w:trPr>
        <w:tc>
          <w:tcPr>
            <w:tcW w:w="6096" w:type="dxa"/>
            <w:tcBorders>
              <w:left w:val="single" w:sz="4" w:space="0" w:color="000000"/>
              <w:right w:val="single" w:sz="4" w:space="0" w:color="000000"/>
            </w:tcBorders>
          </w:tcPr>
          <w:p w:rsidR="00F63A1E" w:rsidRPr="009D1DA0" w:rsidRDefault="00F63A1E" w:rsidP="003827EB">
            <w:pPr>
              <w:pStyle w:val="TableParagraph"/>
              <w:numPr>
                <w:ilvl w:val="0"/>
                <w:numId w:val="68"/>
              </w:numPr>
              <w:tabs>
                <w:tab w:val="left" w:pos="1186"/>
              </w:tabs>
              <w:spacing w:line="205" w:lineRule="exact"/>
              <w:ind w:left="1277" w:hanging="1135"/>
              <w:jc w:val="both"/>
              <w:rPr>
                <w:rFonts w:ascii="Calibri" w:hAnsi="Calibri"/>
                <w:sz w:val="20"/>
                <w:szCs w:val="20"/>
                <w:lang w:val="pt-BR"/>
              </w:rPr>
            </w:pPr>
            <w:r w:rsidRPr="00F63A1E">
              <w:rPr>
                <w:rFonts w:ascii="Calibri" w:hAnsi="Calibri"/>
                <w:sz w:val="20"/>
                <w:szCs w:val="20"/>
                <w:lang w:val="pt-BR"/>
              </w:rPr>
              <w:t>Objetivos</w:t>
            </w:r>
            <w:r w:rsidRPr="00815DF4">
              <w:rPr>
                <w:rFonts w:ascii="Calibri" w:hAnsi="Calibri"/>
                <w:sz w:val="20"/>
                <w:szCs w:val="20"/>
                <w:lang w:val="pt-BR"/>
              </w:rPr>
              <w:t xml:space="preserve"> </w:t>
            </w:r>
            <w:r w:rsidRPr="00F63A1E">
              <w:rPr>
                <w:rFonts w:ascii="Calibri" w:hAnsi="Calibri"/>
                <w:sz w:val="20"/>
                <w:szCs w:val="20"/>
                <w:lang w:val="pt-BR"/>
              </w:rPr>
              <w:t>específicos</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acordo com as</w:t>
            </w:r>
            <w:r w:rsidRPr="00815DF4">
              <w:rPr>
                <w:rFonts w:ascii="Calibri" w:hAnsi="Calibri"/>
                <w:sz w:val="20"/>
                <w:szCs w:val="20"/>
                <w:lang w:val="pt-BR"/>
              </w:rPr>
              <w:t xml:space="preserve"> </w:t>
            </w:r>
            <w:r w:rsidRPr="00F63A1E">
              <w:rPr>
                <w:rFonts w:ascii="Calibri" w:hAnsi="Calibri"/>
                <w:sz w:val="20"/>
                <w:szCs w:val="20"/>
                <w:lang w:val="pt-BR"/>
              </w:rPr>
              <w:t>normativas</w:t>
            </w:r>
            <w:r w:rsidRPr="00815DF4">
              <w:rPr>
                <w:rFonts w:ascii="Calibri" w:hAnsi="Calibri"/>
                <w:sz w:val="20"/>
                <w:szCs w:val="20"/>
                <w:lang w:val="pt-BR"/>
              </w:rPr>
              <w:t xml:space="preserve"> </w:t>
            </w:r>
            <w:r w:rsidRPr="00F63A1E">
              <w:rPr>
                <w:rFonts w:ascii="Calibri" w:hAnsi="Calibri"/>
                <w:sz w:val="20"/>
                <w:szCs w:val="20"/>
                <w:lang w:val="pt-BR"/>
              </w:rPr>
              <w:t>do</w:t>
            </w:r>
            <w:r w:rsidR="009D1DA0">
              <w:rPr>
                <w:rFonts w:ascii="Calibri" w:hAnsi="Calibri"/>
                <w:sz w:val="20"/>
                <w:szCs w:val="20"/>
                <w:lang w:val="pt-BR"/>
              </w:rPr>
              <w:t xml:space="preserve"> serviço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46"/>
              <w:ind w:right="75"/>
              <w:jc w:val="center"/>
              <w:rPr>
                <w:rFonts w:ascii="Calibri" w:hAnsi="Calibri"/>
                <w:sz w:val="20"/>
                <w:szCs w:val="20"/>
              </w:rPr>
            </w:pPr>
            <w:r w:rsidRPr="00F63A1E">
              <w:rPr>
                <w:rFonts w:ascii="Calibri" w:hAnsi="Calibri"/>
                <w:sz w:val="20"/>
                <w:szCs w:val="20"/>
              </w:rPr>
              <w:t>2</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55"/>
        </w:trPr>
        <w:tc>
          <w:tcPr>
            <w:tcW w:w="6096" w:type="dxa"/>
            <w:tcBorders>
              <w:left w:val="single" w:sz="4" w:space="0" w:color="000000"/>
              <w:right w:val="single" w:sz="4" w:space="0" w:color="000000"/>
            </w:tcBorders>
          </w:tcPr>
          <w:p w:rsidR="00F63A1E" w:rsidRPr="00F63A1E" w:rsidRDefault="00F63A1E" w:rsidP="009D1DA0">
            <w:pPr>
              <w:pStyle w:val="TableParagraph"/>
              <w:spacing w:before="13" w:line="222" w:lineRule="exact"/>
              <w:ind w:right="747"/>
              <w:rPr>
                <w:rFonts w:ascii="Calibri" w:hAnsi="Calibri"/>
                <w:b/>
                <w:sz w:val="20"/>
                <w:szCs w:val="20"/>
              </w:rPr>
            </w:pPr>
            <w:r w:rsidRPr="00F63A1E">
              <w:rPr>
                <w:rFonts w:ascii="Calibri" w:hAnsi="Calibri"/>
                <w:b/>
                <w:sz w:val="20"/>
                <w:szCs w:val="20"/>
              </w:rPr>
              <w:t>SUBTOTAL</w:t>
            </w:r>
          </w:p>
        </w:tc>
        <w:tc>
          <w:tcPr>
            <w:tcW w:w="2268" w:type="dxa"/>
            <w:tcBorders>
              <w:left w:val="single" w:sz="4" w:space="0" w:color="000000"/>
              <w:right w:val="single" w:sz="4" w:space="0" w:color="000000"/>
            </w:tcBorders>
          </w:tcPr>
          <w:p w:rsidR="00F63A1E" w:rsidRPr="005F6F7C" w:rsidRDefault="00F63A1E" w:rsidP="00F63A1E">
            <w:pPr>
              <w:pStyle w:val="TableParagraph"/>
              <w:spacing w:before="14" w:line="220" w:lineRule="exact"/>
              <w:ind w:right="75"/>
              <w:jc w:val="center"/>
              <w:rPr>
                <w:rFonts w:ascii="Calibri" w:hAnsi="Calibri"/>
                <w:b/>
                <w:sz w:val="20"/>
                <w:szCs w:val="20"/>
              </w:rPr>
            </w:pPr>
            <w:r w:rsidRPr="005F6F7C">
              <w:rPr>
                <w:rFonts w:ascii="Calibri" w:hAnsi="Calibri"/>
                <w:b/>
                <w:sz w:val="20"/>
                <w:szCs w:val="20"/>
              </w:rPr>
              <w:t>5</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9D1DA0" w:rsidRPr="00F63A1E" w:rsidTr="000769B4">
        <w:trPr>
          <w:trHeight w:val="225"/>
        </w:trPr>
        <w:tc>
          <w:tcPr>
            <w:tcW w:w="6096" w:type="dxa"/>
            <w:tcBorders>
              <w:left w:val="single" w:sz="4" w:space="0" w:color="000000"/>
              <w:right w:val="single" w:sz="4" w:space="0" w:color="000000"/>
            </w:tcBorders>
          </w:tcPr>
          <w:p w:rsidR="009D1DA0" w:rsidRPr="00F63A1E" w:rsidRDefault="009D1DA0" w:rsidP="009D1DA0">
            <w:pPr>
              <w:pStyle w:val="TableParagraph"/>
              <w:spacing w:line="205" w:lineRule="exact"/>
              <w:rPr>
                <w:rFonts w:ascii="Calibri" w:hAnsi="Calibri"/>
                <w:b/>
                <w:sz w:val="20"/>
                <w:szCs w:val="20"/>
              </w:rPr>
            </w:pPr>
            <w:r>
              <w:rPr>
                <w:rFonts w:ascii="Calibri" w:hAnsi="Calibri"/>
                <w:b/>
                <w:sz w:val="20"/>
                <w:szCs w:val="20"/>
              </w:rPr>
              <w:t xml:space="preserve"> </w:t>
            </w:r>
            <w:r w:rsidRPr="00F63A1E">
              <w:rPr>
                <w:rFonts w:ascii="Calibri" w:hAnsi="Calibri"/>
                <w:b/>
                <w:sz w:val="20"/>
                <w:szCs w:val="20"/>
              </w:rPr>
              <w:t>2.6.</w:t>
            </w:r>
            <w:r w:rsidRPr="00F63A1E">
              <w:rPr>
                <w:rFonts w:ascii="Calibri" w:hAnsi="Calibri"/>
                <w:b/>
                <w:spacing w:val="-4"/>
                <w:sz w:val="20"/>
                <w:szCs w:val="20"/>
              </w:rPr>
              <w:t xml:space="preserve"> </w:t>
            </w:r>
            <w:r w:rsidRPr="00F63A1E">
              <w:rPr>
                <w:rFonts w:ascii="Calibri" w:hAnsi="Calibri"/>
                <w:b/>
                <w:sz w:val="20"/>
                <w:szCs w:val="20"/>
              </w:rPr>
              <w:t>METODOLOGIA</w:t>
            </w:r>
          </w:p>
        </w:tc>
        <w:tc>
          <w:tcPr>
            <w:tcW w:w="2268" w:type="dxa"/>
            <w:tcBorders>
              <w:left w:val="single" w:sz="4" w:space="0" w:color="000000"/>
              <w:right w:val="single" w:sz="4" w:space="0" w:color="000000"/>
            </w:tcBorders>
            <w:vAlign w:val="center"/>
          </w:tcPr>
          <w:p w:rsidR="009D1DA0" w:rsidRPr="008332E7" w:rsidRDefault="009D1DA0"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left w:val="single" w:sz="4" w:space="0" w:color="000000"/>
              <w:right w:val="single" w:sz="4" w:space="0" w:color="000000"/>
            </w:tcBorders>
            <w:vAlign w:val="center"/>
          </w:tcPr>
          <w:p w:rsidR="009D1DA0" w:rsidRPr="008332E7" w:rsidRDefault="009D1DA0"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225"/>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a)</w:t>
            </w:r>
            <w:r w:rsidRPr="00F63A1E">
              <w:rPr>
                <w:rFonts w:ascii="Calibri" w:hAnsi="Calibri"/>
                <w:sz w:val="20"/>
                <w:szCs w:val="20"/>
                <w:lang w:val="pt-BR"/>
              </w:rPr>
              <w:tab/>
              <w:t>Apresenta</w:t>
            </w:r>
            <w:r w:rsidRPr="00F63A1E">
              <w:rPr>
                <w:rFonts w:ascii="Calibri" w:hAnsi="Calibri"/>
                <w:spacing w:val="-5"/>
                <w:sz w:val="20"/>
                <w:szCs w:val="20"/>
                <w:lang w:val="pt-BR"/>
              </w:rPr>
              <w:t xml:space="preserve"> </w:t>
            </w:r>
            <w:r w:rsidRPr="00F63A1E">
              <w:rPr>
                <w:rFonts w:ascii="Calibri" w:hAnsi="Calibri"/>
                <w:sz w:val="20"/>
                <w:szCs w:val="20"/>
                <w:lang w:val="pt-BR"/>
              </w:rPr>
              <w:t>clareza</w:t>
            </w:r>
            <w:r w:rsidRPr="00F63A1E">
              <w:rPr>
                <w:rFonts w:ascii="Calibri" w:hAnsi="Calibri"/>
                <w:spacing w:val="-2"/>
                <w:sz w:val="20"/>
                <w:szCs w:val="20"/>
                <w:lang w:val="pt-BR"/>
              </w:rPr>
              <w:t xml:space="preserve"> </w:t>
            </w:r>
            <w:r w:rsidRPr="00F63A1E">
              <w:rPr>
                <w:rFonts w:ascii="Calibri" w:hAnsi="Calibri"/>
                <w:sz w:val="20"/>
                <w:szCs w:val="20"/>
                <w:lang w:val="pt-BR"/>
              </w:rPr>
              <w:t>e</w:t>
            </w:r>
            <w:r w:rsidRPr="00F63A1E">
              <w:rPr>
                <w:rFonts w:ascii="Calibri" w:hAnsi="Calibri"/>
                <w:spacing w:val="-6"/>
                <w:sz w:val="20"/>
                <w:szCs w:val="20"/>
                <w:lang w:val="pt-BR"/>
              </w:rPr>
              <w:t xml:space="preserve"> </w:t>
            </w:r>
            <w:r w:rsidRPr="00F63A1E">
              <w:rPr>
                <w:rFonts w:ascii="Calibri" w:hAnsi="Calibri"/>
                <w:sz w:val="20"/>
                <w:szCs w:val="20"/>
                <w:lang w:val="pt-BR"/>
              </w:rPr>
              <w:t>objetividade</w:t>
            </w:r>
            <w:r w:rsidRPr="00F63A1E">
              <w:rPr>
                <w:rFonts w:ascii="Calibri" w:hAnsi="Calibri"/>
                <w:spacing w:val="-5"/>
                <w:sz w:val="20"/>
                <w:szCs w:val="20"/>
                <w:lang w:val="pt-BR"/>
              </w:rPr>
              <w:t xml:space="preserve"> </w:t>
            </w:r>
            <w:r w:rsidRPr="00F63A1E">
              <w:rPr>
                <w:rFonts w:ascii="Calibri" w:hAnsi="Calibri"/>
                <w:sz w:val="20"/>
                <w:szCs w:val="20"/>
                <w:lang w:val="pt-BR"/>
              </w:rPr>
              <w:t>na</w:t>
            </w:r>
            <w:r w:rsidRPr="00F63A1E">
              <w:rPr>
                <w:rFonts w:ascii="Calibri" w:hAnsi="Calibri"/>
                <w:spacing w:val="-5"/>
                <w:sz w:val="20"/>
                <w:szCs w:val="20"/>
                <w:lang w:val="pt-BR"/>
              </w:rPr>
              <w:t xml:space="preserve"> </w:t>
            </w:r>
            <w:r w:rsidRPr="00F63A1E">
              <w:rPr>
                <w:rFonts w:ascii="Calibri" w:hAnsi="Calibri"/>
                <w:sz w:val="20"/>
                <w:szCs w:val="20"/>
                <w:lang w:val="pt-BR"/>
              </w:rPr>
              <w:t>descrição</w:t>
            </w:r>
            <w:r w:rsidRPr="00F63A1E">
              <w:rPr>
                <w:rFonts w:ascii="Calibri" w:hAnsi="Calibri"/>
                <w:spacing w:val="-4"/>
                <w:sz w:val="20"/>
                <w:szCs w:val="20"/>
                <w:lang w:val="pt-BR"/>
              </w:rPr>
              <w:t xml:space="preserve"> </w:t>
            </w:r>
            <w:r w:rsidRPr="00F63A1E">
              <w:rPr>
                <w:rFonts w:ascii="Calibri" w:hAnsi="Calibri"/>
                <w:sz w:val="20"/>
                <w:szCs w:val="20"/>
                <w:lang w:val="pt-BR"/>
              </w:rPr>
              <w:t>metodológica;</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right="74"/>
              <w:jc w:val="center"/>
              <w:rPr>
                <w:rFonts w:ascii="Calibri" w:hAnsi="Calibri"/>
                <w:sz w:val="20"/>
                <w:szCs w:val="20"/>
              </w:rPr>
            </w:pPr>
            <w:r w:rsidRPr="00F63A1E">
              <w:rPr>
                <w:rFonts w:ascii="Calibri" w:hAnsi="Calibri"/>
                <w:sz w:val="20"/>
                <w:szCs w:val="20"/>
              </w:rPr>
              <w:t>4</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488"/>
        </w:trPr>
        <w:tc>
          <w:tcPr>
            <w:tcW w:w="6096" w:type="dxa"/>
            <w:tcBorders>
              <w:left w:val="single" w:sz="4" w:space="0" w:color="000000"/>
              <w:right w:val="single" w:sz="4" w:space="0" w:color="000000"/>
            </w:tcBorders>
          </w:tcPr>
          <w:p w:rsidR="00F63A1E" w:rsidRPr="009D1DA0" w:rsidRDefault="00F63A1E" w:rsidP="00815DF4">
            <w:pPr>
              <w:pStyle w:val="TableParagraph"/>
              <w:tabs>
                <w:tab w:val="left" w:pos="1186"/>
              </w:tabs>
              <w:spacing w:line="227" w:lineRule="exact"/>
              <w:ind w:left="1135" w:hanging="993"/>
              <w:jc w:val="both"/>
              <w:rPr>
                <w:rFonts w:ascii="Calibri" w:hAnsi="Calibri"/>
                <w:sz w:val="20"/>
                <w:szCs w:val="20"/>
                <w:lang w:val="pt-BR"/>
              </w:rPr>
            </w:pPr>
            <w:r w:rsidRPr="00F63A1E">
              <w:rPr>
                <w:rFonts w:ascii="Calibri" w:hAnsi="Calibri"/>
                <w:sz w:val="20"/>
                <w:szCs w:val="20"/>
                <w:lang w:val="pt-BR"/>
              </w:rPr>
              <w:t>b)</w:t>
            </w:r>
            <w:r w:rsidRPr="00F63A1E">
              <w:rPr>
                <w:rFonts w:ascii="Calibri" w:hAnsi="Calibri"/>
                <w:sz w:val="20"/>
                <w:szCs w:val="20"/>
                <w:lang w:val="pt-BR"/>
              </w:rPr>
              <w:tab/>
              <w:t>Apresenta</w:t>
            </w:r>
            <w:r w:rsidRPr="00F63A1E">
              <w:rPr>
                <w:rFonts w:ascii="Calibri" w:hAnsi="Calibri"/>
                <w:spacing w:val="36"/>
                <w:sz w:val="20"/>
                <w:szCs w:val="20"/>
                <w:lang w:val="pt-BR"/>
              </w:rPr>
              <w:t xml:space="preserve"> </w:t>
            </w:r>
            <w:r w:rsidRPr="00F63A1E">
              <w:rPr>
                <w:rFonts w:ascii="Calibri" w:hAnsi="Calibri"/>
                <w:sz w:val="20"/>
                <w:szCs w:val="20"/>
                <w:lang w:val="pt-BR"/>
              </w:rPr>
              <w:t>as</w:t>
            </w:r>
            <w:r w:rsidRPr="00F63A1E">
              <w:rPr>
                <w:rFonts w:ascii="Calibri" w:hAnsi="Calibri"/>
                <w:spacing w:val="36"/>
                <w:sz w:val="20"/>
                <w:szCs w:val="20"/>
                <w:lang w:val="pt-BR"/>
              </w:rPr>
              <w:t xml:space="preserve"> </w:t>
            </w:r>
            <w:r w:rsidRPr="00F63A1E">
              <w:rPr>
                <w:rFonts w:ascii="Calibri" w:hAnsi="Calibri"/>
                <w:sz w:val="20"/>
                <w:szCs w:val="20"/>
                <w:lang w:val="pt-BR"/>
              </w:rPr>
              <w:t>atividades/ações</w:t>
            </w:r>
            <w:r w:rsidRPr="00F63A1E">
              <w:rPr>
                <w:rFonts w:ascii="Calibri" w:hAnsi="Calibri"/>
                <w:spacing w:val="34"/>
                <w:sz w:val="20"/>
                <w:szCs w:val="20"/>
                <w:lang w:val="pt-BR"/>
              </w:rPr>
              <w:t xml:space="preserve"> </w:t>
            </w:r>
            <w:r w:rsidRPr="00F63A1E">
              <w:rPr>
                <w:rFonts w:ascii="Calibri" w:hAnsi="Calibri"/>
                <w:sz w:val="20"/>
                <w:szCs w:val="20"/>
                <w:lang w:val="pt-BR"/>
              </w:rPr>
              <w:t>a</w:t>
            </w:r>
            <w:r w:rsidRPr="00F63A1E">
              <w:rPr>
                <w:rFonts w:ascii="Calibri" w:hAnsi="Calibri"/>
                <w:spacing w:val="37"/>
                <w:sz w:val="20"/>
                <w:szCs w:val="20"/>
                <w:lang w:val="pt-BR"/>
              </w:rPr>
              <w:t xml:space="preserve"> </w:t>
            </w:r>
            <w:r w:rsidRPr="00F63A1E">
              <w:rPr>
                <w:rFonts w:ascii="Calibri" w:hAnsi="Calibri"/>
                <w:sz w:val="20"/>
                <w:szCs w:val="20"/>
                <w:lang w:val="pt-BR"/>
              </w:rPr>
              <w:t>serem</w:t>
            </w:r>
            <w:r w:rsidRPr="00F63A1E">
              <w:rPr>
                <w:rFonts w:ascii="Calibri" w:hAnsi="Calibri"/>
                <w:spacing w:val="35"/>
                <w:sz w:val="20"/>
                <w:szCs w:val="20"/>
                <w:lang w:val="pt-BR"/>
              </w:rPr>
              <w:t xml:space="preserve"> </w:t>
            </w:r>
            <w:r w:rsidRPr="00F63A1E">
              <w:rPr>
                <w:rFonts w:ascii="Calibri" w:hAnsi="Calibri"/>
                <w:sz w:val="20"/>
                <w:szCs w:val="20"/>
                <w:lang w:val="pt-BR"/>
              </w:rPr>
              <w:t>desenvolvidas</w:t>
            </w:r>
            <w:r w:rsidRPr="00F63A1E">
              <w:rPr>
                <w:rFonts w:ascii="Calibri" w:hAnsi="Calibri"/>
                <w:spacing w:val="38"/>
                <w:sz w:val="20"/>
                <w:szCs w:val="20"/>
                <w:lang w:val="pt-BR"/>
              </w:rPr>
              <w:t xml:space="preserve"> </w:t>
            </w:r>
            <w:r w:rsidRPr="00F63A1E">
              <w:rPr>
                <w:rFonts w:ascii="Calibri" w:hAnsi="Calibri"/>
                <w:sz w:val="20"/>
                <w:szCs w:val="20"/>
                <w:lang w:val="pt-BR"/>
              </w:rPr>
              <w:t>com</w:t>
            </w:r>
            <w:r w:rsidRPr="00F63A1E">
              <w:rPr>
                <w:rFonts w:ascii="Calibri" w:hAnsi="Calibri"/>
                <w:spacing w:val="35"/>
                <w:sz w:val="20"/>
                <w:szCs w:val="20"/>
                <w:lang w:val="pt-BR"/>
              </w:rPr>
              <w:t xml:space="preserve"> </w:t>
            </w:r>
            <w:r w:rsidRPr="00F63A1E">
              <w:rPr>
                <w:rFonts w:ascii="Calibri" w:hAnsi="Calibri"/>
                <w:sz w:val="20"/>
                <w:szCs w:val="20"/>
                <w:lang w:val="pt-BR"/>
              </w:rPr>
              <w:t>o</w:t>
            </w:r>
            <w:r w:rsidRPr="00F63A1E">
              <w:rPr>
                <w:rFonts w:ascii="Calibri" w:hAnsi="Calibri"/>
                <w:spacing w:val="37"/>
                <w:sz w:val="20"/>
                <w:szCs w:val="20"/>
                <w:lang w:val="pt-BR"/>
              </w:rPr>
              <w:t xml:space="preserve"> </w:t>
            </w:r>
            <w:r w:rsidRPr="00F63A1E">
              <w:rPr>
                <w:rFonts w:ascii="Calibri" w:hAnsi="Calibri"/>
                <w:sz w:val="20"/>
                <w:szCs w:val="20"/>
                <w:lang w:val="pt-BR"/>
              </w:rPr>
              <w:t>público-</w:t>
            </w:r>
            <w:r w:rsidR="009D1DA0">
              <w:rPr>
                <w:rFonts w:ascii="Calibri" w:hAnsi="Calibri"/>
                <w:sz w:val="20"/>
                <w:szCs w:val="20"/>
                <w:lang w:val="pt-BR"/>
              </w:rPr>
              <w:t xml:space="preserve"> </w:t>
            </w:r>
            <w:r w:rsidRPr="009D1DA0">
              <w:rPr>
                <w:rFonts w:ascii="Calibri" w:hAnsi="Calibri"/>
                <w:sz w:val="20"/>
                <w:szCs w:val="20"/>
                <w:lang w:val="pt-BR"/>
              </w:rPr>
              <w:t>alvo;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29"/>
              <w:ind w:right="74"/>
              <w:jc w:val="center"/>
              <w:rPr>
                <w:rFonts w:ascii="Calibri" w:hAnsi="Calibri"/>
                <w:sz w:val="20"/>
                <w:szCs w:val="20"/>
              </w:rPr>
            </w:pPr>
            <w:r w:rsidRPr="00F63A1E">
              <w:rPr>
                <w:rFonts w:ascii="Calibri" w:hAnsi="Calibri"/>
                <w:sz w:val="20"/>
                <w:szCs w:val="20"/>
              </w:rPr>
              <w:t>4</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455"/>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30" w:lineRule="exact"/>
              <w:ind w:left="1135" w:right="100" w:hanging="993"/>
              <w:jc w:val="both"/>
              <w:rPr>
                <w:rFonts w:ascii="Calibri" w:hAnsi="Calibri"/>
                <w:sz w:val="20"/>
                <w:szCs w:val="20"/>
                <w:lang w:val="pt-BR"/>
              </w:rPr>
            </w:pPr>
            <w:r w:rsidRPr="00F63A1E">
              <w:rPr>
                <w:rFonts w:ascii="Calibri" w:hAnsi="Calibri"/>
                <w:sz w:val="20"/>
                <w:szCs w:val="20"/>
                <w:lang w:val="pt-BR"/>
              </w:rPr>
              <w:t>b)</w:t>
            </w:r>
            <w:r w:rsidRPr="00F63A1E">
              <w:rPr>
                <w:rFonts w:ascii="Calibri" w:hAnsi="Calibri"/>
                <w:sz w:val="20"/>
                <w:szCs w:val="20"/>
                <w:lang w:val="pt-BR"/>
              </w:rPr>
              <w:tab/>
              <w:t>Apresenta</w:t>
            </w:r>
            <w:r w:rsidRPr="00F63A1E">
              <w:rPr>
                <w:rFonts w:ascii="Calibri" w:hAnsi="Calibri"/>
                <w:spacing w:val="8"/>
                <w:sz w:val="20"/>
                <w:szCs w:val="20"/>
                <w:lang w:val="pt-BR"/>
              </w:rPr>
              <w:t xml:space="preserve"> </w:t>
            </w:r>
            <w:r w:rsidRPr="00F63A1E">
              <w:rPr>
                <w:rFonts w:ascii="Calibri" w:hAnsi="Calibri"/>
                <w:sz w:val="20"/>
                <w:szCs w:val="20"/>
                <w:lang w:val="pt-BR"/>
              </w:rPr>
              <w:t>coerência</w:t>
            </w:r>
            <w:r w:rsidRPr="00F63A1E">
              <w:rPr>
                <w:rFonts w:ascii="Calibri" w:hAnsi="Calibri"/>
                <w:spacing w:val="8"/>
                <w:sz w:val="20"/>
                <w:szCs w:val="20"/>
                <w:lang w:val="pt-BR"/>
              </w:rPr>
              <w:t xml:space="preserve"> </w:t>
            </w:r>
            <w:r w:rsidRPr="00F63A1E">
              <w:rPr>
                <w:rFonts w:ascii="Calibri" w:hAnsi="Calibri"/>
                <w:sz w:val="20"/>
                <w:szCs w:val="20"/>
                <w:lang w:val="pt-BR"/>
              </w:rPr>
              <w:t>entre</w:t>
            </w:r>
            <w:r w:rsidRPr="00F63A1E">
              <w:rPr>
                <w:rFonts w:ascii="Calibri" w:hAnsi="Calibri"/>
                <w:spacing w:val="8"/>
                <w:sz w:val="20"/>
                <w:szCs w:val="20"/>
                <w:lang w:val="pt-BR"/>
              </w:rPr>
              <w:t xml:space="preserve"> </w:t>
            </w:r>
            <w:r w:rsidRPr="00F63A1E">
              <w:rPr>
                <w:rFonts w:ascii="Calibri" w:hAnsi="Calibri"/>
                <w:sz w:val="20"/>
                <w:szCs w:val="20"/>
                <w:lang w:val="pt-BR"/>
              </w:rPr>
              <w:t>as</w:t>
            </w:r>
            <w:r w:rsidRPr="00F63A1E">
              <w:rPr>
                <w:rFonts w:ascii="Calibri" w:hAnsi="Calibri"/>
                <w:spacing w:val="8"/>
                <w:sz w:val="20"/>
                <w:szCs w:val="20"/>
                <w:lang w:val="pt-BR"/>
              </w:rPr>
              <w:t xml:space="preserve"> </w:t>
            </w:r>
            <w:r w:rsidRPr="00F63A1E">
              <w:rPr>
                <w:rFonts w:ascii="Calibri" w:hAnsi="Calibri"/>
                <w:sz w:val="20"/>
                <w:szCs w:val="20"/>
                <w:lang w:val="pt-BR"/>
              </w:rPr>
              <w:t>etapas,</w:t>
            </w:r>
            <w:r w:rsidRPr="00F63A1E">
              <w:rPr>
                <w:rFonts w:ascii="Calibri" w:hAnsi="Calibri"/>
                <w:spacing w:val="7"/>
                <w:sz w:val="20"/>
                <w:szCs w:val="20"/>
                <w:lang w:val="pt-BR"/>
              </w:rPr>
              <w:t xml:space="preserve"> </w:t>
            </w:r>
            <w:r w:rsidRPr="00F63A1E">
              <w:rPr>
                <w:rFonts w:ascii="Calibri" w:hAnsi="Calibri"/>
                <w:sz w:val="20"/>
                <w:szCs w:val="20"/>
                <w:lang w:val="pt-BR"/>
              </w:rPr>
              <w:t>objetivos,</w:t>
            </w:r>
            <w:r w:rsidRPr="00F63A1E">
              <w:rPr>
                <w:rFonts w:ascii="Calibri" w:hAnsi="Calibri"/>
                <w:spacing w:val="10"/>
                <w:sz w:val="20"/>
                <w:szCs w:val="20"/>
                <w:lang w:val="pt-BR"/>
              </w:rPr>
              <w:t xml:space="preserve"> </w:t>
            </w:r>
            <w:r w:rsidR="009D1DA0">
              <w:rPr>
                <w:rFonts w:ascii="Calibri" w:hAnsi="Calibri"/>
                <w:spacing w:val="10"/>
                <w:sz w:val="20"/>
                <w:szCs w:val="20"/>
                <w:lang w:val="pt-BR"/>
              </w:rPr>
              <w:t xml:space="preserve"> </w:t>
            </w:r>
            <w:r w:rsidRPr="00F63A1E">
              <w:rPr>
                <w:rFonts w:ascii="Calibri" w:hAnsi="Calibri"/>
                <w:sz w:val="20"/>
                <w:szCs w:val="20"/>
                <w:lang w:val="pt-BR"/>
              </w:rPr>
              <w:t>periodicidade</w:t>
            </w:r>
            <w:r w:rsidRPr="00F63A1E">
              <w:rPr>
                <w:rFonts w:ascii="Calibri" w:hAnsi="Calibri"/>
                <w:spacing w:val="8"/>
                <w:sz w:val="20"/>
                <w:szCs w:val="20"/>
                <w:lang w:val="pt-BR"/>
              </w:rPr>
              <w:t xml:space="preserve"> </w:t>
            </w:r>
            <w:r w:rsidRPr="00F63A1E">
              <w:rPr>
                <w:rFonts w:ascii="Calibri" w:hAnsi="Calibri"/>
                <w:sz w:val="20"/>
                <w:szCs w:val="20"/>
                <w:lang w:val="pt-BR"/>
              </w:rPr>
              <w:t>e</w:t>
            </w:r>
            <w:r w:rsidRPr="00F63A1E">
              <w:rPr>
                <w:rFonts w:ascii="Calibri" w:hAnsi="Calibri"/>
                <w:spacing w:val="-53"/>
                <w:sz w:val="20"/>
                <w:szCs w:val="20"/>
                <w:lang w:val="pt-BR"/>
              </w:rPr>
              <w:t xml:space="preserve"> </w:t>
            </w:r>
            <w:r w:rsidRPr="00F63A1E">
              <w:rPr>
                <w:rFonts w:ascii="Calibri" w:hAnsi="Calibri"/>
                <w:sz w:val="20"/>
                <w:szCs w:val="20"/>
                <w:lang w:val="pt-BR"/>
              </w:rPr>
              <w:t>estratégias</w:t>
            </w:r>
            <w:r w:rsidRPr="00F63A1E">
              <w:rPr>
                <w:rFonts w:ascii="Calibri" w:hAnsi="Calibri"/>
                <w:spacing w:val="-1"/>
                <w:sz w:val="20"/>
                <w:szCs w:val="20"/>
                <w:lang w:val="pt-BR"/>
              </w:rPr>
              <w:t xml:space="preserve"> </w:t>
            </w:r>
            <w:r w:rsidRPr="00F63A1E">
              <w:rPr>
                <w:rFonts w:ascii="Calibri" w:hAnsi="Calibri"/>
                <w:sz w:val="20"/>
                <w:szCs w:val="20"/>
                <w:lang w:val="pt-BR"/>
              </w:rPr>
              <w:t>das ações;</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13"/>
              <w:ind w:right="74"/>
              <w:jc w:val="center"/>
              <w:rPr>
                <w:rFonts w:ascii="Calibri" w:hAnsi="Calibri"/>
                <w:sz w:val="20"/>
                <w:szCs w:val="20"/>
              </w:rPr>
            </w:pPr>
            <w:r w:rsidRPr="00F63A1E">
              <w:rPr>
                <w:rFonts w:ascii="Calibri" w:hAnsi="Calibri"/>
                <w:sz w:val="20"/>
                <w:szCs w:val="20"/>
              </w:rPr>
              <w:t>4</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0"/>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00" w:lineRule="exact"/>
              <w:ind w:left="1135" w:hanging="993"/>
              <w:jc w:val="both"/>
              <w:rPr>
                <w:rFonts w:ascii="Calibri" w:hAnsi="Calibri"/>
                <w:sz w:val="20"/>
                <w:szCs w:val="20"/>
                <w:lang w:val="pt-BR"/>
              </w:rPr>
            </w:pPr>
            <w:r w:rsidRPr="00F63A1E">
              <w:rPr>
                <w:rFonts w:ascii="Calibri" w:hAnsi="Calibri"/>
                <w:sz w:val="20"/>
                <w:szCs w:val="20"/>
                <w:lang w:val="pt-BR"/>
              </w:rPr>
              <w:t>c)</w:t>
            </w:r>
            <w:r w:rsidRPr="00F63A1E">
              <w:rPr>
                <w:rFonts w:ascii="Calibri" w:hAnsi="Calibri"/>
                <w:sz w:val="20"/>
                <w:szCs w:val="20"/>
                <w:lang w:val="pt-BR"/>
              </w:rPr>
              <w:tab/>
              <w:t>Apresenta</w:t>
            </w:r>
            <w:r w:rsidRPr="00F63A1E">
              <w:rPr>
                <w:rFonts w:ascii="Calibri" w:hAnsi="Calibri"/>
                <w:spacing w:val="-6"/>
                <w:sz w:val="20"/>
                <w:szCs w:val="20"/>
                <w:lang w:val="pt-BR"/>
              </w:rPr>
              <w:t xml:space="preserve"> </w:t>
            </w:r>
            <w:r w:rsidRPr="00F63A1E">
              <w:rPr>
                <w:rFonts w:ascii="Calibri" w:hAnsi="Calibri"/>
                <w:sz w:val="20"/>
                <w:szCs w:val="20"/>
                <w:lang w:val="pt-BR"/>
              </w:rPr>
              <w:t>referenciamento</w:t>
            </w:r>
            <w:r w:rsidRPr="00F63A1E">
              <w:rPr>
                <w:rFonts w:ascii="Calibri" w:hAnsi="Calibri"/>
                <w:spacing w:val="-5"/>
                <w:sz w:val="20"/>
                <w:szCs w:val="20"/>
                <w:lang w:val="pt-BR"/>
              </w:rPr>
              <w:t xml:space="preserve"> </w:t>
            </w:r>
            <w:r w:rsidRPr="00F63A1E">
              <w:rPr>
                <w:rFonts w:ascii="Calibri" w:hAnsi="Calibri"/>
                <w:sz w:val="20"/>
                <w:szCs w:val="20"/>
                <w:lang w:val="pt-BR"/>
              </w:rPr>
              <w:t>às</w:t>
            </w:r>
            <w:r w:rsidRPr="00F63A1E">
              <w:rPr>
                <w:rFonts w:ascii="Calibri" w:hAnsi="Calibri"/>
                <w:spacing w:val="-5"/>
                <w:sz w:val="20"/>
                <w:szCs w:val="20"/>
                <w:lang w:val="pt-BR"/>
              </w:rPr>
              <w:t xml:space="preserve"> </w:t>
            </w:r>
            <w:r w:rsidRPr="00F63A1E">
              <w:rPr>
                <w:rFonts w:ascii="Calibri" w:hAnsi="Calibri"/>
                <w:sz w:val="20"/>
                <w:szCs w:val="20"/>
                <w:lang w:val="pt-BR"/>
              </w:rPr>
              <w:t>unidades</w:t>
            </w:r>
            <w:r w:rsidRPr="00F63A1E">
              <w:rPr>
                <w:rFonts w:ascii="Calibri" w:hAnsi="Calibri"/>
                <w:spacing w:val="-5"/>
                <w:sz w:val="20"/>
                <w:szCs w:val="20"/>
                <w:lang w:val="pt-BR"/>
              </w:rPr>
              <w:t xml:space="preserve"> </w:t>
            </w:r>
            <w:r w:rsidRPr="00F63A1E">
              <w:rPr>
                <w:rFonts w:ascii="Calibri" w:hAnsi="Calibri"/>
                <w:sz w:val="20"/>
                <w:szCs w:val="20"/>
                <w:lang w:val="pt-BR"/>
              </w:rPr>
              <w:t>estatais;</w:t>
            </w:r>
          </w:p>
        </w:tc>
        <w:tc>
          <w:tcPr>
            <w:tcW w:w="2268" w:type="dxa"/>
            <w:tcBorders>
              <w:left w:val="single" w:sz="4" w:space="0" w:color="000000"/>
              <w:right w:val="single" w:sz="4" w:space="0" w:color="000000"/>
            </w:tcBorders>
          </w:tcPr>
          <w:p w:rsidR="00F63A1E" w:rsidRPr="00F63A1E" w:rsidRDefault="00F63A1E" w:rsidP="00F63A1E">
            <w:pPr>
              <w:pStyle w:val="TableParagraph"/>
              <w:spacing w:line="200" w:lineRule="exact"/>
              <w:ind w:right="74"/>
              <w:jc w:val="center"/>
              <w:rPr>
                <w:rFonts w:ascii="Calibri" w:hAnsi="Calibri"/>
                <w:sz w:val="20"/>
                <w:szCs w:val="20"/>
              </w:rPr>
            </w:pPr>
            <w:r w:rsidRPr="00F63A1E">
              <w:rPr>
                <w:rFonts w:ascii="Calibri" w:hAnsi="Calibri"/>
                <w:sz w:val="20"/>
                <w:szCs w:val="20"/>
              </w:rPr>
              <w:t>3</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225"/>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d)</w:t>
            </w:r>
            <w:r w:rsidRPr="00F63A1E">
              <w:rPr>
                <w:rFonts w:ascii="Calibri" w:hAnsi="Calibri"/>
                <w:sz w:val="20"/>
                <w:szCs w:val="20"/>
                <w:lang w:val="pt-BR"/>
              </w:rPr>
              <w:tab/>
              <w:t>Apresenta</w:t>
            </w:r>
            <w:r w:rsidRPr="00F63A1E">
              <w:rPr>
                <w:rFonts w:ascii="Calibri" w:hAnsi="Calibri"/>
                <w:spacing w:val="-5"/>
                <w:sz w:val="20"/>
                <w:szCs w:val="20"/>
                <w:lang w:val="pt-BR"/>
              </w:rPr>
              <w:t xml:space="preserve"> </w:t>
            </w:r>
            <w:r w:rsidRPr="00F63A1E">
              <w:rPr>
                <w:rFonts w:ascii="Calibri" w:hAnsi="Calibri"/>
                <w:sz w:val="20"/>
                <w:szCs w:val="20"/>
                <w:lang w:val="pt-BR"/>
              </w:rPr>
              <w:t>ações</w:t>
            </w:r>
            <w:r w:rsidRPr="00F63A1E">
              <w:rPr>
                <w:rFonts w:ascii="Calibri" w:hAnsi="Calibri"/>
                <w:spacing w:val="-5"/>
                <w:sz w:val="20"/>
                <w:szCs w:val="20"/>
                <w:lang w:val="pt-BR"/>
              </w:rPr>
              <w:t xml:space="preserve"> </w:t>
            </w:r>
            <w:r w:rsidRPr="00F63A1E">
              <w:rPr>
                <w:rFonts w:ascii="Calibri" w:hAnsi="Calibri"/>
                <w:sz w:val="20"/>
                <w:szCs w:val="20"/>
                <w:lang w:val="pt-BR"/>
              </w:rPr>
              <w:t>intersetoriais</w:t>
            </w:r>
            <w:r w:rsidRPr="00F63A1E">
              <w:rPr>
                <w:rFonts w:ascii="Calibri" w:hAnsi="Calibri"/>
                <w:spacing w:val="-4"/>
                <w:sz w:val="20"/>
                <w:szCs w:val="20"/>
                <w:lang w:val="pt-BR"/>
              </w:rPr>
              <w:t xml:space="preserve"> </w:t>
            </w:r>
            <w:r w:rsidRPr="00F63A1E">
              <w:rPr>
                <w:rFonts w:ascii="Calibri" w:hAnsi="Calibri"/>
                <w:sz w:val="20"/>
                <w:szCs w:val="20"/>
                <w:lang w:val="pt-BR"/>
              </w:rPr>
              <w:t>e</w:t>
            </w:r>
            <w:r w:rsidRPr="00F63A1E">
              <w:rPr>
                <w:rFonts w:ascii="Calibri" w:hAnsi="Calibri"/>
                <w:spacing w:val="-6"/>
                <w:sz w:val="20"/>
                <w:szCs w:val="20"/>
                <w:lang w:val="pt-BR"/>
              </w:rPr>
              <w:t xml:space="preserve"> </w:t>
            </w:r>
            <w:r w:rsidRPr="00F63A1E">
              <w:rPr>
                <w:rFonts w:ascii="Calibri" w:hAnsi="Calibri"/>
                <w:sz w:val="20"/>
                <w:szCs w:val="20"/>
                <w:lang w:val="pt-BR"/>
              </w:rPr>
              <w:t>complementares;</w:t>
            </w:r>
          </w:p>
        </w:tc>
        <w:tc>
          <w:tcPr>
            <w:tcW w:w="2268" w:type="dxa"/>
            <w:tcBorders>
              <w:left w:val="single" w:sz="4" w:space="0" w:color="000000"/>
              <w:right w:val="single" w:sz="4" w:space="0" w:color="000000"/>
            </w:tcBorders>
          </w:tcPr>
          <w:p w:rsidR="00F63A1E" w:rsidRPr="00F63A1E" w:rsidRDefault="00F63A1E" w:rsidP="00F63A1E">
            <w:pPr>
              <w:pStyle w:val="TableParagraph"/>
              <w:spacing w:line="205" w:lineRule="exact"/>
              <w:ind w:right="74"/>
              <w:jc w:val="center"/>
              <w:rPr>
                <w:rFonts w:ascii="Calibri" w:hAnsi="Calibri"/>
                <w:sz w:val="20"/>
                <w:szCs w:val="20"/>
              </w:rPr>
            </w:pPr>
            <w:r w:rsidRPr="00F63A1E">
              <w:rPr>
                <w:rFonts w:ascii="Calibri" w:hAnsi="Calibri"/>
                <w:sz w:val="20"/>
                <w:szCs w:val="20"/>
              </w:rPr>
              <w:t>2</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454"/>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30" w:lineRule="exact"/>
              <w:ind w:left="1135" w:right="104" w:hanging="993"/>
              <w:jc w:val="both"/>
              <w:rPr>
                <w:rFonts w:ascii="Calibri" w:hAnsi="Calibri"/>
                <w:sz w:val="20"/>
                <w:szCs w:val="20"/>
                <w:lang w:val="pt-BR"/>
              </w:rPr>
            </w:pPr>
            <w:r w:rsidRPr="00F63A1E">
              <w:rPr>
                <w:rFonts w:ascii="Calibri" w:hAnsi="Calibri"/>
                <w:sz w:val="20"/>
                <w:szCs w:val="20"/>
                <w:lang w:val="pt-BR"/>
              </w:rPr>
              <w:t>e)</w:t>
            </w:r>
            <w:r w:rsidRPr="00F63A1E">
              <w:rPr>
                <w:rFonts w:ascii="Calibri" w:hAnsi="Calibri"/>
                <w:sz w:val="20"/>
                <w:szCs w:val="20"/>
                <w:lang w:val="pt-BR"/>
              </w:rPr>
              <w:tab/>
              <w:t>Demonstra</w:t>
            </w:r>
            <w:r w:rsidRPr="00F63A1E">
              <w:rPr>
                <w:rFonts w:ascii="Calibri" w:hAnsi="Calibri"/>
                <w:spacing w:val="53"/>
                <w:sz w:val="20"/>
                <w:szCs w:val="20"/>
                <w:lang w:val="pt-BR"/>
              </w:rPr>
              <w:t xml:space="preserve"> </w:t>
            </w:r>
            <w:r w:rsidRPr="00F63A1E">
              <w:rPr>
                <w:rFonts w:ascii="Calibri" w:hAnsi="Calibri"/>
                <w:sz w:val="20"/>
                <w:szCs w:val="20"/>
                <w:lang w:val="pt-BR"/>
              </w:rPr>
              <w:t>articulação</w:t>
            </w:r>
            <w:r w:rsidRPr="00F63A1E">
              <w:rPr>
                <w:rFonts w:ascii="Calibri" w:hAnsi="Calibri"/>
                <w:spacing w:val="51"/>
                <w:sz w:val="20"/>
                <w:szCs w:val="20"/>
                <w:lang w:val="pt-BR"/>
              </w:rPr>
              <w:t xml:space="preserve"> </w:t>
            </w:r>
            <w:r w:rsidRPr="00F63A1E">
              <w:rPr>
                <w:rFonts w:ascii="Calibri" w:hAnsi="Calibri"/>
                <w:sz w:val="20"/>
                <w:szCs w:val="20"/>
                <w:lang w:val="pt-BR"/>
              </w:rPr>
              <w:t>do</w:t>
            </w:r>
            <w:r w:rsidRPr="00F63A1E">
              <w:rPr>
                <w:rFonts w:ascii="Calibri" w:hAnsi="Calibri"/>
                <w:spacing w:val="51"/>
                <w:sz w:val="20"/>
                <w:szCs w:val="20"/>
                <w:lang w:val="pt-BR"/>
              </w:rPr>
              <w:t xml:space="preserve"> </w:t>
            </w:r>
            <w:r w:rsidRPr="00F63A1E">
              <w:rPr>
                <w:rFonts w:ascii="Calibri" w:hAnsi="Calibri"/>
                <w:sz w:val="20"/>
                <w:szCs w:val="20"/>
                <w:lang w:val="pt-BR"/>
              </w:rPr>
              <w:t>Serviço</w:t>
            </w:r>
            <w:r w:rsidRPr="00F63A1E">
              <w:rPr>
                <w:rFonts w:ascii="Calibri" w:hAnsi="Calibri"/>
                <w:spacing w:val="53"/>
                <w:sz w:val="20"/>
                <w:szCs w:val="20"/>
                <w:lang w:val="pt-BR"/>
              </w:rPr>
              <w:t xml:space="preserve"> </w:t>
            </w:r>
            <w:r w:rsidRPr="00F63A1E">
              <w:rPr>
                <w:rFonts w:ascii="Calibri" w:hAnsi="Calibri"/>
                <w:sz w:val="20"/>
                <w:szCs w:val="20"/>
                <w:lang w:val="pt-BR"/>
              </w:rPr>
              <w:t>com</w:t>
            </w:r>
            <w:r w:rsidRPr="00F63A1E">
              <w:rPr>
                <w:rFonts w:ascii="Calibri" w:hAnsi="Calibri"/>
                <w:spacing w:val="54"/>
                <w:sz w:val="20"/>
                <w:szCs w:val="20"/>
                <w:lang w:val="pt-BR"/>
              </w:rPr>
              <w:t xml:space="preserve"> </w:t>
            </w:r>
            <w:r w:rsidRPr="00F63A1E">
              <w:rPr>
                <w:rFonts w:ascii="Calibri" w:hAnsi="Calibri"/>
                <w:sz w:val="20"/>
                <w:szCs w:val="20"/>
                <w:lang w:val="pt-BR"/>
              </w:rPr>
              <w:t>a</w:t>
            </w:r>
            <w:r w:rsidRPr="00F63A1E">
              <w:rPr>
                <w:rFonts w:ascii="Calibri" w:hAnsi="Calibri"/>
                <w:spacing w:val="49"/>
                <w:sz w:val="20"/>
                <w:szCs w:val="20"/>
                <w:lang w:val="pt-BR"/>
              </w:rPr>
              <w:t xml:space="preserve"> </w:t>
            </w:r>
            <w:r w:rsidRPr="00F63A1E">
              <w:rPr>
                <w:rFonts w:ascii="Calibri" w:hAnsi="Calibri"/>
                <w:sz w:val="20"/>
                <w:szCs w:val="20"/>
                <w:lang w:val="pt-BR"/>
              </w:rPr>
              <w:t>Rede</w:t>
            </w:r>
            <w:r w:rsidRPr="00F63A1E">
              <w:rPr>
                <w:rFonts w:ascii="Calibri" w:hAnsi="Calibri"/>
                <w:spacing w:val="53"/>
                <w:sz w:val="20"/>
                <w:szCs w:val="20"/>
                <w:lang w:val="pt-BR"/>
              </w:rPr>
              <w:t xml:space="preserve"> </w:t>
            </w:r>
            <w:r w:rsidRPr="00F63A1E">
              <w:rPr>
                <w:rFonts w:ascii="Calibri" w:hAnsi="Calibri"/>
                <w:sz w:val="20"/>
                <w:szCs w:val="20"/>
                <w:lang w:val="pt-BR"/>
              </w:rPr>
              <w:t>Socioassistencial</w:t>
            </w:r>
            <w:r w:rsidR="00815DF4">
              <w:rPr>
                <w:rFonts w:ascii="Calibri" w:hAnsi="Calibri"/>
                <w:sz w:val="20"/>
                <w:szCs w:val="20"/>
                <w:lang w:val="pt-BR"/>
              </w:rPr>
              <w:t xml:space="preserve">  </w:t>
            </w:r>
            <w:r w:rsidRPr="00F63A1E">
              <w:rPr>
                <w:rFonts w:ascii="Calibri" w:hAnsi="Calibri"/>
                <w:spacing w:val="-53"/>
                <w:sz w:val="20"/>
                <w:szCs w:val="20"/>
                <w:lang w:val="pt-BR"/>
              </w:rPr>
              <w:t xml:space="preserve"> </w:t>
            </w:r>
            <w:r w:rsidR="00815DF4">
              <w:rPr>
                <w:rFonts w:ascii="Calibri" w:hAnsi="Calibri"/>
                <w:spacing w:val="-53"/>
                <w:sz w:val="20"/>
                <w:szCs w:val="20"/>
                <w:lang w:val="pt-BR"/>
              </w:rPr>
              <w:t xml:space="preserve">            </w:t>
            </w:r>
            <w:r w:rsidRPr="00F63A1E">
              <w:rPr>
                <w:rFonts w:ascii="Calibri" w:hAnsi="Calibri"/>
                <w:sz w:val="20"/>
                <w:szCs w:val="20"/>
                <w:lang w:val="pt-BR"/>
              </w:rPr>
              <w:t>existente</w:t>
            </w:r>
            <w:r w:rsidRPr="00F63A1E">
              <w:rPr>
                <w:rFonts w:ascii="Calibri" w:hAnsi="Calibri"/>
                <w:spacing w:val="-1"/>
                <w:sz w:val="20"/>
                <w:szCs w:val="20"/>
                <w:lang w:val="pt-BR"/>
              </w:rPr>
              <w:t xml:space="preserve"> </w:t>
            </w:r>
            <w:r w:rsidRPr="00F63A1E">
              <w:rPr>
                <w:rFonts w:ascii="Calibri" w:hAnsi="Calibri"/>
                <w:sz w:val="20"/>
                <w:szCs w:val="20"/>
                <w:lang w:val="pt-BR"/>
              </w:rPr>
              <w:t>no</w:t>
            </w:r>
            <w:r w:rsidRPr="00F63A1E">
              <w:rPr>
                <w:rFonts w:ascii="Calibri" w:hAnsi="Calibri"/>
                <w:spacing w:val="-1"/>
                <w:sz w:val="20"/>
                <w:szCs w:val="20"/>
                <w:lang w:val="pt-BR"/>
              </w:rPr>
              <w:t xml:space="preserve"> </w:t>
            </w:r>
            <w:r w:rsidRPr="00F63A1E">
              <w:rPr>
                <w:rFonts w:ascii="Calibri" w:hAnsi="Calibri"/>
                <w:sz w:val="20"/>
                <w:szCs w:val="20"/>
                <w:lang w:val="pt-BR"/>
              </w:rPr>
              <w:t>território;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13"/>
              <w:ind w:right="74"/>
              <w:jc w:val="center"/>
              <w:rPr>
                <w:rFonts w:ascii="Calibri" w:hAnsi="Calibri"/>
                <w:sz w:val="20"/>
                <w:szCs w:val="20"/>
              </w:rPr>
            </w:pPr>
            <w:r w:rsidRPr="00F63A1E">
              <w:rPr>
                <w:rFonts w:ascii="Calibri" w:hAnsi="Calibri"/>
                <w:sz w:val="20"/>
                <w:szCs w:val="20"/>
              </w:rPr>
              <w:t>2</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550"/>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before="9"/>
              <w:ind w:left="1135" w:hanging="993"/>
              <w:jc w:val="both"/>
              <w:rPr>
                <w:rFonts w:ascii="Calibri" w:hAnsi="Calibri"/>
                <w:sz w:val="20"/>
                <w:szCs w:val="20"/>
                <w:lang w:val="pt-BR"/>
              </w:rPr>
            </w:pPr>
            <w:r w:rsidRPr="00F63A1E">
              <w:rPr>
                <w:rFonts w:ascii="Calibri" w:hAnsi="Calibri"/>
                <w:sz w:val="20"/>
                <w:szCs w:val="20"/>
                <w:lang w:val="pt-BR"/>
              </w:rPr>
              <w:t>f)</w:t>
            </w:r>
            <w:r w:rsidRPr="00F63A1E">
              <w:rPr>
                <w:rFonts w:ascii="Calibri" w:hAnsi="Calibri"/>
                <w:sz w:val="20"/>
                <w:szCs w:val="20"/>
                <w:lang w:val="pt-BR"/>
              </w:rPr>
              <w:tab/>
              <w:t>Descreve</w:t>
            </w:r>
            <w:r w:rsidRPr="00F63A1E">
              <w:rPr>
                <w:rFonts w:ascii="Calibri" w:hAnsi="Calibri"/>
                <w:spacing w:val="11"/>
                <w:sz w:val="20"/>
                <w:szCs w:val="20"/>
                <w:lang w:val="pt-BR"/>
              </w:rPr>
              <w:t xml:space="preserve"> </w:t>
            </w:r>
            <w:r w:rsidRPr="00F63A1E">
              <w:rPr>
                <w:rFonts w:ascii="Calibri" w:hAnsi="Calibri"/>
                <w:sz w:val="20"/>
                <w:szCs w:val="20"/>
                <w:lang w:val="pt-BR"/>
              </w:rPr>
              <w:t>como</w:t>
            </w:r>
            <w:r w:rsidRPr="00F63A1E">
              <w:rPr>
                <w:rFonts w:ascii="Calibri" w:hAnsi="Calibri"/>
                <w:spacing w:val="9"/>
                <w:sz w:val="20"/>
                <w:szCs w:val="20"/>
                <w:lang w:val="pt-BR"/>
              </w:rPr>
              <w:t xml:space="preserve"> </w:t>
            </w:r>
            <w:r w:rsidRPr="00F63A1E">
              <w:rPr>
                <w:rFonts w:ascii="Calibri" w:hAnsi="Calibri"/>
                <w:sz w:val="20"/>
                <w:szCs w:val="20"/>
                <w:lang w:val="pt-BR"/>
              </w:rPr>
              <w:t>se</w:t>
            </w:r>
            <w:r w:rsidRPr="00F63A1E">
              <w:rPr>
                <w:rFonts w:ascii="Calibri" w:hAnsi="Calibri"/>
                <w:spacing w:val="11"/>
                <w:sz w:val="20"/>
                <w:szCs w:val="20"/>
                <w:lang w:val="pt-BR"/>
              </w:rPr>
              <w:t xml:space="preserve"> </w:t>
            </w:r>
            <w:r w:rsidRPr="00F63A1E">
              <w:rPr>
                <w:rFonts w:ascii="Calibri" w:hAnsi="Calibri"/>
                <w:sz w:val="20"/>
                <w:szCs w:val="20"/>
                <w:lang w:val="pt-BR"/>
              </w:rPr>
              <w:t>dará</w:t>
            </w:r>
            <w:r w:rsidRPr="00F63A1E">
              <w:rPr>
                <w:rFonts w:ascii="Calibri" w:hAnsi="Calibri"/>
                <w:spacing w:val="9"/>
                <w:sz w:val="20"/>
                <w:szCs w:val="20"/>
                <w:lang w:val="pt-BR"/>
              </w:rPr>
              <w:t xml:space="preserve"> </w:t>
            </w:r>
            <w:r w:rsidRPr="00F63A1E">
              <w:rPr>
                <w:rFonts w:ascii="Calibri" w:hAnsi="Calibri"/>
                <w:sz w:val="20"/>
                <w:szCs w:val="20"/>
                <w:lang w:val="pt-BR"/>
              </w:rPr>
              <w:t>a</w:t>
            </w:r>
            <w:r w:rsidRPr="00F63A1E">
              <w:rPr>
                <w:rFonts w:ascii="Calibri" w:hAnsi="Calibri"/>
                <w:spacing w:val="11"/>
                <w:sz w:val="20"/>
                <w:szCs w:val="20"/>
                <w:lang w:val="pt-BR"/>
              </w:rPr>
              <w:t xml:space="preserve"> </w:t>
            </w:r>
            <w:r w:rsidRPr="00F63A1E">
              <w:rPr>
                <w:rFonts w:ascii="Calibri" w:hAnsi="Calibri"/>
                <w:sz w:val="20"/>
                <w:szCs w:val="20"/>
                <w:lang w:val="pt-BR"/>
              </w:rPr>
              <w:t>participação</w:t>
            </w:r>
            <w:r w:rsidRPr="00F63A1E">
              <w:rPr>
                <w:rFonts w:ascii="Calibri" w:hAnsi="Calibri"/>
                <w:spacing w:val="9"/>
                <w:sz w:val="20"/>
                <w:szCs w:val="20"/>
                <w:lang w:val="pt-BR"/>
              </w:rPr>
              <w:t xml:space="preserve"> </w:t>
            </w:r>
            <w:r w:rsidRPr="00F63A1E">
              <w:rPr>
                <w:rFonts w:ascii="Calibri" w:hAnsi="Calibri"/>
                <w:sz w:val="20"/>
                <w:szCs w:val="20"/>
                <w:lang w:val="pt-BR"/>
              </w:rPr>
              <w:t>do</w:t>
            </w:r>
            <w:r w:rsidRPr="00F63A1E">
              <w:rPr>
                <w:rFonts w:ascii="Calibri" w:hAnsi="Calibri"/>
                <w:spacing w:val="11"/>
                <w:sz w:val="20"/>
                <w:szCs w:val="20"/>
                <w:lang w:val="pt-BR"/>
              </w:rPr>
              <w:t xml:space="preserve"> </w:t>
            </w:r>
            <w:r w:rsidRPr="00F63A1E">
              <w:rPr>
                <w:rFonts w:ascii="Calibri" w:hAnsi="Calibri"/>
                <w:sz w:val="20"/>
                <w:szCs w:val="20"/>
                <w:lang w:val="pt-BR"/>
              </w:rPr>
              <w:t>usuário</w:t>
            </w:r>
            <w:r w:rsidRPr="00F63A1E">
              <w:rPr>
                <w:rFonts w:ascii="Calibri" w:hAnsi="Calibri"/>
                <w:spacing w:val="9"/>
                <w:sz w:val="20"/>
                <w:szCs w:val="20"/>
                <w:lang w:val="pt-BR"/>
              </w:rPr>
              <w:t xml:space="preserve"> </w:t>
            </w:r>
            <w:r w:rsidRPr="00F63A1E">
              <w:rPr>
                <w:rFonts w:ascii="Calibri" w:hAnsi="Calibri"/>
                <w:sz w:val="20"/>
                <w:szCs w:val="20"/>
                <w:lang w:val="pt-BR"/>
              </w:rPr>
              <w:t>no</w:t>
            </w:r>
            <w:r w:rsidRPr="00F63A1E">
              <w:rPr>
                <w:rFonts w:ascii="Calibri" w:hAnsi="Calibri"/>
                <w:spacing w:val="11"/>
                <w:sz w:val="20"/>
                <w:szCs w:val="20"/>
                <w:lang w:val="pt-BR"/>
              </w:rPr>
              <w:t xml:space="preserve"> </w:t>
            </w:r>
            <w:r w:rsidRPr="00F63A1E">
              <w:rPr>
                <w:rFonts w:ascii="Calibri" w:hAnsi="Calibri"/>
                <w:sz w:val="20"/>
                <w:szCs w:val="20"/>
                <w:lang w:val="pt-BR"/>
              </w:rPr>
              <w:t>planejamento,</w:t>
            </w:r>
            <w:r w:rsidR="00815DF4">
              <w:rPr>
                <w:rFonts w:ascii="Calibri" w:hAnsi="Calibri"/>
                <w:sz w:val="20"/>
                <w:szCs w:val="20"/>
                <w:lang w:val="pt-BR"/>
              </w:rPr>
              <w:t xml:space="preserve"> </w:t>
            </w:r>
            <w:r w:rsidRPr="00F63A1E">
              <w:rPr>
                <w:rFonts w:ascii="Calibri" w:hAnsi="Calibri"/>
                <w:sz w:val="20"/>
                <w:szCs w:val="20"/>
                <w:lang w:val="pt-BR"/>
              </w:rPr>
              <w:t>execução e avaliação do Serviço;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56"/>
              <w:ind w:right="74"/>
              <w:jc w:val="center"/>
              <w:rPr>
                <w:rFonts w:ascii="Calibri" w:hAnsi="Calibri"/>
                <w:sz w:val="20"/>
                <w:szCs w:val="20"/>
              </w:rPr>
            </w:pPr>
            <w:r w:rsidRPr="00F63A1E">
              <w:rPr>
                <w:rFonts w:ascii="Calibri" w:hAnsi="Calibri"/>
                <w:sz w:val="20"/>
                <w:szCs w:val="20"/>
              </w:rPr>
              <w:t>3</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489"/>
        </w:trPr>
        <w:tc>
          <w:tcPr>
            <w:tcW w:w="6096" w:type="dxa"/>
            <w:tcBorders>
              <w:left w:val="single" w:sz="4" w:space="0" w:color="000000"/>
              <w:right w:val="single" w:sz="4" w:space="0" w:color="000000"/>
            </w:tcBorders>
          </w:tcPr>
          <w:p w:rsidR="00F63A1E" w:rsidRPr="00815DF4" w:rsidRDefault="00F63A1E" w:rsidP="00815DF4">
            <w:pPr>
              <w:pStyle w:val="TableParagraph"/>
              <w:tabs>
                <w:tab w:val="left" w:pos="1186"/>
              </w:tabs>
              <w:spacing w:line="227" w:lineRule="exact"/>
              <w:ind w:left="1135" w:hanging="993"/>
              <w:jc w:val="both"/>
              <w:rPr>
                <w:rFonts w:ascii="Calibri" w:hAnsi="Calibri"/>
                <w:sz w:val="20"/>
                <w:szCs w:val="20"/>
                <w:lang w:val="pt-BR"/>
              </w:rPr>
            </w:pPr>
            <w:r w:rsidRPr="00F63A1E">
              <w:rPr>
                <w:rFonts w:ascii="Calibri" w:hAnsi="Calibri"/>
                <w:sz w:val="20"/>
                <w:szCs w:val="20"/>
                <w:lang w:val="pt-BR"/>
              </w:rPr>
              <w:t>g)</w:t>
            </w:r>
            <w:r w:rsidRPr="00F63A1E">
              <w:rPr>
                <w:rFonts w:ascii="Calibri" w:hAnsi="Calibri"/>
                <w:sz w:val="20"/>
                <w:szCs w:val="20"/>
                <w:lang w:val="pt-BR"/>
              </w:rPr>
              <w:tab/>
              <w:t>Demonstra</w:t>
            </w:r>
            <w:r w:rsidRPr="00F63A1E">
              <w:rPr>
                <w:rFonts w:ascii="Calibri" w:hAnsi="Calibri"/>
                <w:spacing w:val="20"/>
                <w:sz w:val="20"/>
                <w:szCs w:val="20"/>
                <w:lang w:val="pt-BR"/>
              </w:rPr>
              <w:t xml:space="preserve"> </w:t>
            </w:r>
            <w:r w:rsidRPr="00F63A1E">
              <w:rPr>
                <w:rFonts w:ascii="Calibri" w:hAnsi="Calibri"/>
                <w:sz w:val="20"/>
                <w:szCs w:val="20"/>
                <w:lang w:val="pt-BR"/>
              </w:rPr>
              <w:t>com</w:t>
            </w:r>
            <w:r w:rsidRPr="00F63A1E">
              <w:rPr>
                <w:rFonts w:ascii="Calibri" w:hAnsi="Calibri"/>
                <w:spacing w:val="20"/>
                <w:sz w:val="20"/>
                <w:szCs w:val="20"/>
                <w:lang w:val="pt-BR"/>
              </w:rPr>
              <w:t xml:space="preserve"> </w:t>
            </w:r>
            <w:r w:rsidRPr="00F63A1E">
              <w:rPr>
                <w:rFonts w:ascii="Calibri" w:hAnsi="Calibri"/>
                <w:sz w:val="20"/>
                <w:szCs w:val="20"/>
                <w:lang w:val="pt-BR"/>
              </w:rPr>
              <w:t>clareza</w:t>
            </w:r>
            <w:r w:rsidRPr="00F63A1E">
              <w:rPr>
                <w:rFonts w:ascii="Calibri" w:hAnsi="Calibri"/>
                <w:spacing w:val="21"/>
                <w:sz w:val="20"/>
                <w:szCs w:val="20"/>
                <w:lang w:val="pt-BR"/>
              </w:rPr>
              <w:t xml:space="preserve"> </w:t>
            </w:r>
            <w:r w:rsidRPr="00F63A1E">
              <w:rPr>
                <w:rFonts w:ascii="Calibri" w:hAnsi="Calibri"/>
                <w:sz w:val="20"/>
                <w:szCs w:val="20"/>
                <w:lang w:val="pt-BR"/>
              </w:rPr>
              <w:t>as</w:t>
            </w:r>
            <w:r w:rsidRPr="00F63A1E">
              <w:rPr>
                <w:rFonts w:ascii="Calibri" w:hAnsi="Calibri"/>
                <w:spacing w:val="18"/>
                <w:sz w:val="20"/>
                <w:szCs w:val="20"/>
                <w:lang w:val="pt-BR"/>
              </w:rPr>
              <w:t xml:space="preserve"> </w:t>
            </w:r>
            <w:r w:rsidRPr="00F63A1E">
              <w:rPr>
                <w:rFonts w:ascii="Calibri" w:hAnsi="Calibri"/>
                <w:sz w:val="20"/>
                <w:szCs w:val="20"/>
                <w:lang w:val="pt-BR"/>
              </w:rPr>
              <w:t>ações</w:t>
            </w:r>
            <w:r w:rsidRPr="00F63A1E">
              <w:rPr>
                <w:rFonts w:ascii="Calibri" w:hAnsi="Calibri"/>
                <w:spacing w:val="19"/>
                <w:sz w:val="20"/>
                <w:szCs w:val="20"/>
                <w:lang w:val="pt-BR"/>
              </w:rPr>
              <w:t xml:space="preserve"> </w:t>
            </w:r>
            <w:r w:rsidRPr="00F63A1E">
              <w:rPr>
                <w:rFonts w:ascii="Calibri" w:hAnsi="Calibri"/>
                <w:sz w:val="20"/>
                <w:szCs w:val="20"/>
                <w:lang w:val="pt-BR"/>
              </w:rPr>
              <w:t>individualizadas</w:t>
            </w:r>
            <w:r w:rsidRPr="00F63A1E">
              <w:rPr>
                <w:rFonts w:ascii="Calibri" w:hAnsi="Calibri"/>
                <w:spacing w:val="19"/>
                <w:sz w:val="20"/>
                <w:szCs w:val="20"/>
                <w:lang w:val="pt-BR"/>
              </w:rPr>
              <w:t xml:space="preserve"> </w:t>
            </w:r>
            <w:r w:rsidRPr="00F63A1E">
              <w:rPr>
                <w:rFonts w:ascii="Calibri" w:hAnsi="Calibri"/>
                <w:sz w:val="20"/>
                <w:szCs w:val="20"/>
                <w:lang w:val="pt-BR"/>
              </w:rPr>
              <w:t>e/ou</w:t>
            </w:r>
            <w:r w:rsidRPr="00F63A1E">
              <w:rPr>
                <w:rFonts w:ascii="Calibri" w:hAnsi="Calibri"/>
                <w:spacing w:val="19"/>
                <w:sz w:val="20"/>
                <w:szCs w:val="20"/>
                <w:lang w:val="pt-BR"/>
              </w:rPr>
              <w:t xml:space="preserve"> </w:t>
            </w:r>
            <w:r w:rsidRPr="00F63A1E">
              <w:rPr>
                <w:rFonts w:ascii="Calibri" w:hAnsi="Calibri"/>
                <w:sz w:val="20"/>
                <w:szCs w:val="20"/>
                <w:lang w:val="pt-BR"/>
              </w:rPr>
              <w:t>grupais</w:t>
            </w:r>
            <w:r w:rsidRPr="00F63A1E">
              <w:rPr>
                <w:rFonts w:ascii="Calibri" w:hAnsi="Calibri"/>
                <w:spacing w:val="19"/>
                <w:sz w:val="20"/>
                <w:szCs w:val="20"/>
                <w:lang w:val="pt-BR"/>
              </w:rPr>
              <w:t xml:space="preserve"> </w:t>
            </w:r>
            <w:r w:rsidRPr="00F63A1E">
              <w:rPr>
                <w:rFonts w:ascii="Calibri" w:hAnsi="Calibri"/>
                <w:sz w:val="20"/>
                <w:szCs w:val="20"/>
                <w:lang w:val="pt-BR"/>
              </w:rPr>
              <w:t>com</w:t>
            </w:r>
            <w:r w:rsidRPr="00F63A1E">
              <w:rPr>
                <w:rFonts w:ascii="Calibri" w:hAnsi="Calibri"/>
                <w:spacing w:val="19"/>
                <w:sz w:val="20"/>
                <w:szCs w:val="20"/>
                <w:lang w:val="pt-BR"/>
              </w:rPr>
              <w:t xml:space="preserve"> </w:t>
            </w:r>
            <w:r w:rsidRPr="00F63A1E">
              <w:rPr>
                <w:rFonts w:ascii="Calibri" w:hAnsi="Calibri"/>
                <w:sz w:val="20"/>
                <w:szCs w:val="20"/>
                <w:lang w:val="pt-BR"/>
              </w:rPr>
              <w:t>os</w:t>
            </w:r>
            <w:r w:rsidR="00815DF4">
              <w:rPr>
                <w:rFonts w:ascii="Calibri" w:hAnsi="Calibri"/>
                <w:sz w:val="20"/>
                <w:szCs w:val="20"/>
                <w:lang w:val="pt-BR"/>
              </w:rPr>
              <w:t xml:space="preserve"> </w:t>
            </w:r>
            <w:r w:rsidRPr="00815DF4">
              <w:rPr>
                <w:rFonts w:ascii="Calibri" w:hAnsi="Calibri"/>
                <w:sz w:val="20"/>
                <w:szCs w:val="20"/>
                <w:lang w:val="pt-BR"/>
              </w:rPr>
              <w:t>usuários;</w:t>
            </w:r>
          </w:p>
        </w:tc>
        <w:tc>
          <w:tcPr>
            <w:tcW w:w="2268" w:type="dxa"/>
            <w:tcBorders>
              <w:left w:val="single" w:sz="4" w:space="0" w:color="000000"/>
              <w:right w:val="single" w:sz="4" w:space="0" w:color="000000"/>
            </w:tcBorders>
          </w:tcPr>
          <w:p w:rsidR="00F63A1E" w:rsidRPr="00F63A1E" w:rsidRDefault="00F63A1E" w:rsidP="00F63A1E">
            <w:pPr>
              <w:pStyle w:val="TableParagraph"/>
              <w:spacing w:before="129"/>
              <w:ind w:right="74"/>
              <w:jc w:val="center"/>
              <w:rPr>
                <w:rFonts w:ascii="Calibri" w:hAnsi="Calibri"/>
                <w:sz w:val="20"/>
                <w:szCs w:val="20"/>
              </w:rPr>
            </w:pPr>
            <w:r w:rsidRPr="00F63A1E">
              <w:rPr>
                <w:rFonts w:ascii="Calibri" w:hAnsi="Calibri"/>
                <w:sz w:val="20"/>
                <w:szCs w:val="20"/>
              </w:rPr>
              <w:t>3</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00"/>
        </w:trPr>
        <w:tc>
          <w:tcPr>
            <w:tcW w:w="6096" w:type="dxa"/>
            <w:tcBorders>
              <w:left w:val="single" w:sz="4" w:space="0" w:color="000000"/>
              <w:right w:val="single" w:sz="4" w:space="0" w:color="000000"/>
            </w:tcBorders>
          </w:tcPr>
          <w:p w:rsidR="00F63A1E" w:rsidRPr="00F63A1E" w:rsidRDefault="00815DF4" w:rsidP="00815DF4">
            <w:pPr>
              <w:pStyle w:val="TableParagraph"/>
              <w:spacing w:before="35"/>
              <w:ind w:right="1491"/>
              <w:rPr>
                <w:rFonts w:ascii="Calibri" w:hAnsi="Calibri"/>
                <w:b/>
                <w:sz w:val="20"/>
                <w:szCs w:val="20"/>
              </w:rPr>
            </w:pPr>
            <w:r>
              <w:rPr>
                <w:rFonts w:ascii="Calibri" w:hAnsi="Calibri"/>
                <w:b/>
                <w:sz w:val="20"/>
                <w:szCs w:val="20"/>
              </w:rPr>
              <w:t xml:space="preserve"> </w:t>
            </w:r>
            <w:r w:rsidR="00F63A1E" w:rsidRPr="00F63A1E">
              <w:rPr>
                <w:rFonts w:ascii="Calibri" w:hAnsi="Calibri"/>
                <w:b/>
                <w:sz w:val="20"/>
                <w:szCs w:val="20"/>
              </w:rPr>
              <w:t>SUBTOTAL</w:t>
            </w:r>
          </w:p>
        </w:tc>
        <w:tc>
          <w:tcPr>
            <w:tcW w:w="2268" w:type="dxa"/>
            <w:tcBorders>
              <w:left w:val="single" w:sz="4" w:space="0" w:color="000000"/>
              <w:right w:val="single" w:sz="4" w:space="0" w:color="000000"/>
            </w:tcBorders>
          </w:tcPr>
          <w:p w:rsidR="00F63A1E" w:rsidRPr="005F6F7C" w:rsidRDefault="00F63A1E" w:rsidP="00F63A1E">
            <w:pPr>
              <w:pStyle w:val="TableParagraph"/>
              <w:spacing w:before="35"/>
              <w:ind w:left="257" w:right="331"/>
              <w:jc w:val="center"/>
              <w:rPr>
                <w:rFonts w:ascii="Calibri" w:hAnsi="Calibri"/>
                <w:b/>
                <w:sz w:val="20"/>
                <w:szCs w:val="20"/>
              </w:rPr>
            </w:pPr>
            <w:r w:rsidRPr="005F6F7C">
              <w:rPr>
                <w:rFonts w:ascii="Calibri" w:hAnsi="Calibri"/>
                <w:b/>
                <w:sz w:val="20"/>
                <w:szCs w:val="20"/>
              </w:rPr>
              <w:t>25</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815DF4" w:rsidRPr="00F63A1E" w:rsidTr="000769B4">
        <w:trPr>
          <w:trHeight w:val="383"/>
        </w:trPr>
        <w:tc>
          <w:tcPr>
            <w:tcW w:w="6096" w:type="dxa"/>
            <w:tcBorders>
              <w:left w:val="single" w:sz="4" w:space="0" w:color="000000"/>
              <w:right w:val="single" w:sz="4" w:space="0" w:color="000000"/>
            </w:tcBorders>
          </w:tcPr>
          <w:p w:rsidR="00815DF4" w:rsidRPr="00F63A1E" w:rsidRDefault="00815DF4" w:rsidP="00815DF4">
            <w:pPr>
              <w:pStyle w:val="TableParagraph"/>
              <w:spacing w:before="77"/>
              <w:rPr>
                <w:rFonts w:ascii="Calibri" w:hAnsi="Calibri"/>
                <w:b/>
                <w:sz w:val="20"/>
                <w:szCs w:val="20"/>
              </w:rPr>
            </w:pPr>
            <w:r w:rsidRPr="00F63A1E">
              <w:rPr>
                <w:rFonts w:ascii="Calibri" w:hAnsi="Calibri"/>
                <w:b/>
                <w:sz w:val="20"/>
                <w:szCs w:val="20"/>
              </w:rPr>
              <w:t>2.7.</w:t>
            </w:r>
            <w:r w:rsidRPr="00F63A1E">
              <w:rPr>
                <w:rFonts w:ascii="Calibri" w:hAnsi="Calibri"/>
                <w:b/>
                <w:spacing w:val="-6"/>
                <w:sz w:val="20"/>
                <w:szCs w:val="20"/>
              </w:rPr>
              <w:t xml:space="preserve"> </w:t>
            </w:r>
            <w:r w:rsidRPr="00F63A1E">
              <w:rPr>
                <w:rFonts w:ascii="Calibri" w:hAnsi="Calibri"/>
                <w:b/>
                <w:sz w:val="20"/>
                <w:szCs w:val="20"/>
              </w:rPr>
              <w:t>SISTEMA</w:t>
            </w:r>
            <w:r w:rsidRPr="00F63A1E">
              <w:rPr>
                <w:rFonts w:ascii="Calibri" w:hAnsi="Calibri"/>
                <w:b/>
                <w:spacing w:val="-5"/>
                <w:sz w:val="20"/>
                <w:szCs w:val="20"/>
              </w:rPr>
              <w:t xml:space="preserve"> </w:t>
            </w:r>
            <w:r w:rsidRPr="00F63A1E">
              <w:rPr>
                <w:rFonts w:ascii="Calibri" w:hAnsi="Calibri"/>
                <w:b/>
                <w:sz w:val="20"/>
                <w:szCs w:val="20"/>
              </w:rPr>
              <w:t>DE</w:t>
            </w:r>
            <w:r w:rsidRPr="00F63A1E">
              <w:rPr>
                <w:rFonts w:ascii="Calibri" w:hAnsi="Calibri"/>
                <w:b/>
                <w:spacing w:val="-5"/>
                <w:sz w:val="20"/>
                <w:szCs w:val="20"/>
              </w:rPr>
              <w:t xml:space="preserve"> </w:t>
            </w:r>
            <w:r w:rsidRPr="00F63A1E">
              <w:rPr>
                <w:rFonts w:ascii="Calibri" w:hAnsi="Calibri"/>
                <w:b/>
                <w:sz w:val="20"/>
                <w:szCs w:val="20"/>
              </w:rPr>
              <w:t>AVALIAÇÃO</w:t>
            </w:r>
          </w:p>
        </w:tc>
        <w:tc>
          <w:tcPr>
            <w:tcW w:w="2268" w:type="dxa"/>
            <w:tcBorders>
              <w:left w:val="single" w:sz="4" w:space="0" w:color="000000"/>
              <w:right w:val="single" w:sz="4" w:space="0" w:color="000000"/>
            </w:tcBorders>
            <w:vAlign w:val="center"/>
          </w:tcPr>
          <w:p w:rsidR="00815DF4" w:rsidRPr="008332E7" w:rsidRDefault="00815DF4"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left w:val="single" w:sz="4" w:space="0" w:color="000000"/>
              <w:right w:val="single" w:sz="4" w:space="0" w:color="000000"/>
            </w:tcBorders>
            <w:vAlign w:val="center"/>
          </w:tcPr>
          <w:p w:rsidR="00815DF4" w:rsidRPr="008332E7" w:rsidRDefault="00815DF4"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383"/>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a)</w:t>
            </w:r>
            <w:r w:rsidRPr="00F63A1E">
              <w:rPr>
                <w:rFonts w:ascii="Calibri" w:hAnsi="Calibri"/>
                <w:sz w:val="20"/>
                <w:szCs w:val="20"/>
                <w:lang w:val="pt-BR"/>
              </w:rPr>
              <w:tab/>
              <w:t>Apresenta</w:t>
            </w:r>
            <w:r w:rsidRPr="00815DF4">
              <w:rPr>
                <w:rFonts w:ascii="Calibri" w:hAnsi="Calibri"/>
                <w:sz w:val="20"/>
                <w:szCs w:val="20"/>
                <w:lang w:val="pt-BR"/>
              </w:rPr>
              <w:t xml:space="preserve"> </w:t>
            </w:r>
            <w:r w:rsidRPr="00F63A1E">
              <w:rPr>
                <w:rFonts w:ascii="Calibri" w:hAnsi="Calibri"/>
                <w:sz w:val="20"/>
                <w:szCs w:val="20"/>
                <w:lang w:val="pt-BR"/>
              </w:rPr>
              <w:t>meios</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verificação</w:t>
            </w:r>
            <w:r w:rsidRPr="00815DF4">
              <w:rPr>
                <w:rFonts w:ascii="Calibri" w:hAnsi="Calibri"/>
                <w:sz w:val="20"/>
                <w:szCs w:val="20"/>
                <w:lang w:val="pt-BR"/>
              </w:rPr>
              <w:t xml:space="preserve"> </w:t>
            </w:r>
            <w:r w:rsidRPr="00F63A1E">
              <w:rPr>
                <w:rFonts w:ascii="Calibri" w:hAnsi="Calibri"/>
                <w:sz w:val="20"/>
                <w:szCs w:val="20"/>
                <w:lang w:val="pt-BR"/>
              </w:rPr>
              <w:t>e</w:t>
            </w:r>
            <w:r w:rsidRPr="00815DF4">
              <w:rPr>
                <w:rFonts w:ascii="Calibri" w:hAnsi="Calibri"/>
                <w:sz w:val="20"/>
                <w:szCs w:val="20"/>
                <w:lang w:val="pt-BR"/>
              </w:rPr>
              <w:t xml:space="preserve"> </w:t>
            </w:r>
            <w:r w:rsidRPr="00F63A1E">
              <w:rPr>
                <w:rFonts w:ascii="Calibri" w:hAnsi="Calibri"/>
                <w:sz w:val="20"/>
                <w:szCs w:val="20"/>
                <w:lang w:val="pt-BR"/>
              </w:rPr>
              <w:t>periodicidade</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avaliação;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5</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b)</w:t>
            </w:r>
            <w:r w:rsidRPr="00F63A1E">
              <w:rPr>
                <w:rFonts w:ascii="Calibri" w:hAnsi="Calibri"/>
                <w:sz w:val="20"/>
                <w:szCs w:val="20"/>
                <w:lang w:val="pt-BR"/>
              </w:rPr>
              <w:tab/>
              <w:t>Elege</w:t>
            </w:r>
            <w:r w:rsidRPr="00815DF4">
              <w:rPr>
                <w:rFonts w:ascii="Calibri" w:hAnsi="Calibri"/>
                <w:sz w:val="20"/>
                <w:szCs w:val="20"/>
                <w:lang w:val="pt-BR"/>
              </w:rPr>
              <w:t xml:space="preserve"> </w:t>
            </w:r>
            <w:r w:rsidRPr="00F63A1E">
              <w:rPr>
                <w:rFonts w:ascii="Calibri" w:hAnsi="Calibri"/>
                <w:sz w:val="20"/>
                <w:szCs w:val="20"/>
                <w:lang w:val="pt-BR"/>
              </w:rPr>
              <w:t>indicadores</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resultado</w:t>
            </w:r>
            <w:r w:rsidRPr="00815DF4">
              <w:rPr>
                <w:rFonts w:ascii="Calibri" w:hAnsi="Calibri"/>
                <w:sz w:val="20"/>
                <w:szCs w:val="20"/>
                <w:lang w:val="pt-BR"/>
              </w:rPr>
              <w:t xml:space="preserve"> </w:t>
            </w:r>
            <w:r w:rsidRPr="00F63A1E">
              <w:rPr>
                <w:rFonts w:ascii="Calibri" w:hAnsi="Calibri"/>
                <w:sz w:val="20"/>
                <w:szCs w:val="20"/>
                <w:lang w:val="pt-BR"/>
              </w:rPr>
              <w:t>quantitativo;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2</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2"/>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c)</w:t>
            </w:r>
            <w:r w:rsidRPr="00F63A1E">
              <w:rPr>
                <w:rFonts w:ascii="Calibri" w:hAnsi="Calibri"/>
                <w:sz w:val="20"/>
                <w:szCs w:val="20"/>
                <w:lang w:val="pt-BR"/>
              </w:rPr>
              <w:tab/>
              <w:t>Elege</w:t>
            </w:r>
            <w:r w:rsidRPr="00815DF4">
              <w:rPr>
                <w:rFonts w:ascii="Calibri" w:hAnsi="Calibri"/>
                <w:sz w:val="20"/>
                <w:szCs w:val="20"/>
                <w:lang w:val="pt-BR"/>
              </w:rPr>
              <w:t xml:space="preserve"> </w:t>
            </w:r>
            <w:r w:rsidRPr="00F63A1E">
              <w:rPr>
                <w:rFonts w:ascii="Calibri" w:hAnsi="Calibri"/>
                <w:sz w:val="20"/>
                <w:szCs w:val="20"/>
                <w:lang w:val="pt-BR"/>
              </w:rPr>
              <w:t>indicadores</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resultado</w:t>
            </w:r>
            <w:r w:rsidRPr="00815DF4">
              <w:rPr>
                <w:rFonts w:ascii="Calibri" w:hAnsi="Calibri"/>
                <w:sz w:val="20"/>
                <w:szCs w:val="20"/>
                <w:lang w:val="pt-BR"/>
              </w:rPr>
              <w:t xml:space="preserve"> </w:t>
            </w:r>
            <w:r w:rsidRPr="00F63A1E">
              <w:rPr>
                <w:rFonts w:ascii="Calibri" w:hAnsi="Calibri"/>
                <w:sz w:val="20"/>
                <w:szCs w:val="20"/>
                <w:lang w:val="pt-BR"/>
              </w:rPr>
              <w:t>qualitativo;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5</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left w:val="single" w:sz="4"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d)</w:t>
            </w:r>
            <w:r w:rsidRPr="00F63A1E">
              <w:rPr>
                <w:rFonts w:ascii="Calibri" w:hAnsi="Calibri"/>
                <w:sz w:val="20"/>
                <w:szCs w:val="20"/>
                <w:lang w:val="pt-BR"/>
              </w:rPr>
              <w:tab/>
              <w:t>Define</w:t>
            </w:r>
            <w:r w:rsidRPr="00815DF4">
              <w:rPr>
                <w:rFonts w:ascii="Calibri" w:hAnsi="Calibri"/>
                <w:sz w:val="20"/>
                <w:szCs w:val="20"/>
                <w:lang w:val="pt-BR"/>
              </w:rPr>
              <w:t xml:space="preserve"> </w:t>
            </w:r>
            <w:r w:rsidRPr="00F63A1E">
              <w:rPr>
                <w:rFonts w:ascii="Calibri" w:hAnsi="Calibri"/>
                <w:sz w:val="20"/>
                <w:szCs w:val="20"/>
                <w:lang w:val="pt-BR"/>
              </w:rPr>
              <w:t>instrumentais</w:t>
            </w:r>
            <w:r w:rsidRPr="00815DF4">
              <w:rPr>
                <w:rFonts w:ascii="Calibri" w:hAnsi="Calibri"/>
                <w:sz w:val="20"/>
                <w:szCs w:val="20"/>
                <w:lang w:val="pt-BR"/>
              </w:rPr>
              <w:t xml:space="preserve"> </w:t>
            </w:r>
            <w:r w:rsidRPr="00F63A1E">
              <w:rPr>
                <w:rFonts w:ascii="Calibri" w:hAnsi="Calibri"/>
                <w:sz w:val="20"/>
                <w:szCs w:val="20"/>
                <w:lang w:val="pt-BR"/>
              </w:rPr>
              <w:t>de</w:t>
            </w:r>
            <w:r w:rsidRPr="00815DF4">
              <w:rPr>
                <w:rFonts w:ascii="Calibri" w:hAnsi="Calibri"/>
                <w:sz w:val="20"/>
                <w:szCs w:val="20"/>
                <w:lang w:val="pt-BR"/>
              </w:rPr>
              <w:t xml:space="preserve"> </w:t>
            </w:r>
            <w:r w:rsidRPr="00F63A1E">
              <w:rPr>
                <w:rFonts w:ascii="Calibri" w:hAnsi="Calibri"/>
                <w:sz w:val="20"/>
                <w:szCs w:val="20"/>
                <w:lang w:val="pt-BR"/>
              </w:rPr>
              <w:t>controle</w:t>
            </w:r>
            <w:r w:rsidRPr="00815DF4">
              <w:rPr>
                <w:rFonts w:ascii="Calibri" w:hAnsi="Calibri"/>
                <w:sz w:val="20"/>
                <w:szCs w:val="20"/>
                <w:lang w:val="pt-BR"/>
              </w:rPr>
              <w:t xml:space="preserve"> </w:t>
            </w:r>
            <w:r w:rsidRPr="00F63A1E">
              <w:rPr>
                <w:rFonts w:ascii="Calibri" w:hAnsi="Calibri"/>
                <w:sz w:val="20"/>
                <w:szCs w:val="20"/>
                <w:lang w:val="pt-BR"/>
              </w:rPr>
              <w:t>e</w:t>
            </w:r>
            <w:r w:rsidRPr="00815DF4">
              <w:rPr>
                <w:rFonts w:ascii="Calibri" w:hAnsi="Calibri"/>
                <w:sz w:val="20"/>
                <w:szCs w:val="20"/>
                <w:lang w:val="pt-BR"/>
              </w:rPr>
              <w:t xml:space="preserve"> </w:t>
            </w:r>
            <w:r w:rsidRPr="00F63A1E">
              <w:rPr>
                <w:rFonts w:ascii="Calibri" w:hAnsi="Calibri"/>
                <w:sz w:val="20"/>
                <w:szCs w:val="20"/>
                <w:lang w:val="pt-BR"/>
              </w:rPr>
              <w:t>avaliação;</w:t>
            </w:r>
          </w:p>
        </w:tc>
        <w:tc>
          <w:tcPr>
            <w:tcW w:w="2268" w:type="dxa"/>
            <w:tcBorders>
              <w:left w:val="single" w:sz="4"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3</w:t>
            </w:r>
          </w:p>
        </w:tc>
        <w:tc>
          <w:tcPr>
            <w:tcW w:w="1701" w:type="dxa"/>
            <w:tcBorders>
              <w:left w:val="single" w:sz="4"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e)</w:t>
            </w:r>
            <w:r w:rsidRPr="00F63A1E">
              <w:rPr>
                <w:rFonts w:ascii="Calibri" w:hAnsi="Calibri"/>
                <w:sz w:val="20"/>
                <w:szCs w:val="20"/>
                <w:lang w:val="pt-BR"/>
              </w:rPr>
              <w:tab/>
              <w:t>Demonstra participação sistematizada do usuário no processo avaliativo;</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5</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815DF4" w:rsidRDefault="00F63A1E" w:rsidP="00815DF4">
            <w:pPr>
              <w:pStyle w:val="TableParagraph"/>
              <w:tabs>
                <w:tab w:val="left" w:pos="1186"/>
              </w:tabs>
              <w:spacing w:before="77"/>
              <w:rPr>
                <w:rFonts w:ascii="Calibri" w:hAnsi="Calibri"/>
                <w:b/>
                <w:sz w:val="20"/>
                <w:szCs w:val="20"/>
                <w:lang w:val="pt-BR"/>
              </w:rPr>
            </w:pPr>
            <w:r w:rsidRPr="00815DF4">
              <w:rPr>
                <w:rFonts w:ascii="Calibri" w:hAnsi="Calibri"/>
                <w:b/>
                <w:sz w:val="20"/>
                <w:szCs w:val="20"/>
                <w:lang w:val="pt-BR"/>
              </w:rPr>
              <w:t>SUBTOTAL</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20</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815DF4" w:rsidRPr="00F63A1E" w:rsidTr="000769B4">
        <w:trPr>
          <w:trHeight w:val="383"/>
        </w:trPr>
        <w:tc>
          <w:tcPr>
            <w:tcW w:w="6096" w:type="dxa"/>
            <w:tcBorders>
              <w:top w:val="single" w:sz="6" w:space="0" w:color="000000"/>
              <w:left w:val="single" w:sz="4" w:space="0" w:color="000000"/>
              <w:bottom w:val="single" w:sz="6" w:space="0" w:color="000000"/>
              <w:right w:val="single" w:sz="4" w:space="0" w:color="000000"/>
            </w:tcBorders>
          </w:tcPr>
          <w:p w:rsidR="00815DF4" w:rsidRPr="00815DF4" w:rsidRDefault="00815DF4" w:rsidP="00815DF4">
            <w:pPr>
              <w:pStyle w:val="TableParagraph"/>
              <w:tabs>
                <w:tab w:val="left" w:pos="1186"/>
              </w:tabs>
              <w:spacing w:before="77"/>
              <w:rPr>
                <w:rFonts w:ascii="Calibri" w:hAnsi="Calibri"/>
                <w:b/>
                <w:sz w:val="20"/>
                <w:szCs w:val="20"/>
                <w:lang w:val="pt-BR"/>
              </w:rPr>
            </w:pPr>
            <w:r w:rsidRPr="00815DF4">
              <w:rPr>
                <w:rFonts w:ascii="Calibri" w:hAnsi="Calibri"/>
                <w:b/>
                <w:sz w:val="20"/>
                <w:szCs w:val="20"/>
                <w:lang w:val="pt-BR"/>
              </w:rPr>
              <w:t>2.8 CRONOGRAMA</w:t>
            </w:r>
          </w:p>
        </w:tc>
        <w:tc>
          <w:tcPr>
            <w:tcW w:w="2268" w:type="dxa"/>
            <w:tcBorders>
              <w:top w:val="single" w:sz="6" w:space="0" w:color="000000"/>
              <w:left w:val="single" w:sz="4" w:space="0" w:color="000000"/>
              <w:bottom w:val="single" w:sz="6" w:space="0" w:color="000000"/>
              <w:right w:val="single" w:sz="4" w:space="0" w:color="000000"/>
            </w:tcBorders>
            <w:vAlign w:val="center"/>
          </w:tcPr>
          <w:p w:rsidR="00815DF4" w:rsidRPr="008332E7" w:rsidRDefault="00815DF4"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top w:val="single" w:sz="6" w:space="0" w:color="000000"/>
              <w:left w:val="single" w:sz="4" w:space="0" w:color="000000"/>
              <w:bottom w:val="single" w:sz="6" w:space="0" w:color="000000"/>
              <w:right w:val="single" w:sz="4" w:space="0" w:color="000000"/>
            </w:tcBorders>
            <w:vAlign w:val="center"/>
          </w:tcPr>
          <w:p w:rsidR="00815DF4" w:rsidRPr="008332E7" w:rsidRDefault="00815DF4"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a)</w:t>
            </w:r>
            <w:r w:rsidRPr="00F63A1E">
              <w:rPr>
                <w:rFonts w:ascii="Calibri" w:hAnsi="Calibri"/>
                <w:sz w:val="20"/>
                <w:szCs w:val="20"/>
                <w:lang w:val="pt-BR"/>
              </w:rPr>
              <w:tab/>
              <w:t>Coerência das atividades previstas na metodologia e o tempo para sua realização.</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2</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b)</w:t>
            </w:r>
            <w:r w:rsidRPr="00F63A1E">
              <w:rPr>
                <w:rFonts w:ascii="Calibri" w:hAnsi="Calibri"/>
                <w:sz w:val="20"/>
                <w:szCs w:val="20"/>
                <w:lang w:val="pt-BR"/>
              </w:rPr>
              <w:tab/>
              <w:t>Coerência entre metodologia e cronograma</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3</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815DF4" w:rsidRDefault="00F63A1E" w:rsidP="00815DF4">
            <w:pPr>
              <w:pStyle w:val="TableParagraph"/>
              <w:tabs>
                <w:tab w:val="left" w:pos="1186"/>
              </w:tabs>
              <w:spacing w:before="77"/>
              <w:rPr>
                <w:rFonts w:ascii="Calibri" w:hAnsi="Calibri"/>
                <w:b/>
                <w:sz w:val="20"/>
                <w:szCs w:val="20"/>
                <w:lang w:val="pt-BR"/>
              </w:rPr>
            </w:pPr>
            <w:r w:rsidRPr="00815DF4">
              <w:rPr>
                <w:rFonts w:ascii="Calibri" w:hAnsi="Calibri"/>
                <w:b/>
                <w:sz w:val="20"/>
                <w:szCs w:val="20"/>
                <w:lang w:val="pt-BR"/>
              </w:rPr>
              <w:t>SUBTOTAL</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5</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815DF4" w:rsidRPr="00F63A1E" w:rsidTr="000769B4">
        <w:trPr>
          <w:trHeight w:val="383"/>
        </w:trPr>
        <w:tc>
          <w:tcPr>
            <w:tcW w:w="6096" w:type="dxa"/>
            <w:tcBorders>
              <w:top w:val="single" w:sz="6" w:space="0" w:color="000000"/>
              <w:left w:val="single" w:sz="4" w:space="0" w:color="000000"/>
              <w:bottom w:val="single" w:sz="6" w:space="0" w:color="000000"/>
              <w:right w:val="single" w:sz="4" w:space="0" w:color="000000"/>
            </w:tcBorders>
          </w:tcPr>
          <w:p w:rsidR="00815DF4" w:rsidRPr="00815DF4" w:rsidRDefault="00815DF4" w:rsidP="00815DF4">
            <w:pPr>
              <w:pStyle w:val="TableParagraph"/>
              <w:tabs>
                <w:tab w:val="left" w:pos="1186"/>
              </w:tabs>
              <w:spacing w:before="77"/>
              <w:rPr>
                <w:rFonts w:ascii="Calibri" w:hAnsi="Calibri"/>
                <w:b/>
                <w:sz w:val="20"/>
                <w:szCs w:val="20"/>
                <w:lang w:val="pt-BR"/>
              </w:rPr>
            </w:pPr>
            <w:r>
              <w:rPr>
                <w:rFonts w:ascii="Calibri" w:hAnsi="Calibri"/>
                <w:b/>
                <w:sz w:val="20"/>
                <w:szCs w:val="20"/>
                <w:lang w:val="pt-BR"/>
              </w:rPr>
              <w:t xml:space="preserve"> </w:t>
            </w:r>
            <w:r w:rsidRPr="00815DF4">
              <w:rPr>
                <w:rFonts w:ascii="Calibri" w:hAnsi="Calibri"/>
                <w:b/>
                <w:sz w:val="20"/>
                <w:szCs w:val="20"/>
                <w:lang w:val="pt-BR"/>
              </w:rPr>
              <w:t>2.9. CUSTO FINANCEIRO DO SERVIÇO</w:t>
            </w:r>
          </w:p>
        </w:tc>
        <w:tc>
          <w:tcPr>
            <w:tcW w:w="2268" w:type="dxa"/>
            <w:tcBorders>
              <w:top w:val="single" w:sz="6" w:space="0" w:color="000000"/>
              <w:left w:val="single" w:sz="4" w:space="0" w:color="000000"/>
              <w:bottom w:val="single" w:sz="6" w:space="0" w:color="000000"/>
              <w:right w:val="single" w:sz="4" w:space="0" w:color="000000"/>
            </w:tcBorders>
            <w:vAlign w:val="center"/>
          </w:tcPr>
          <w:p w:rsidR="00815DF4" w:rsidRPr="008332E7" w:rsidRDefault="00815DF4" w:rsidP="000769B4">
            <w:pPr>
              <w:pStyle w:val="TableParagraph"/>
              <w:spacing w:before="65"/>
              <w:ind w:left="257" w:right="338"/>
              <w:jc w:val="center"/>
              <w:rPr>
                <w:rFonts w:ascii="Calibri" w:hAnsi="Calibri"/>
                <w:b/>
                <w:sz w:val="20"/>
                <w:szCs w:val="20"/>
              </w:rPr>
            </w:pPr>
            <w:r>
              <w:rPr>
                <w:rFonts w:ascii="Calibri" w:hAnsi="Calibri"/>
                <w:b/>
                <w:sz w:val="20"/>
                <w:szCs w:val="20"/>
              </w:rPr>
              <w:t>ATRIBUIDA</w:t>
            </w:r>
          </w:p>
        </w:tc>
        <w:tc>
          <w:tcPr>
            <w:tcW w:w="1701" w:type="dxa"/>
            <w:tcBorders>
              <w:top w:val="single" w:sz="6" w:space="0" w:color="000000"/>
              <w:left w:val="single" w:sz="4" w:space="0" w:color="000000"/>
              <w:bottom w:val="single" w:sz="6" w:space="0" w:color="000000"/>
              <w:right w:val="single" w:sz="4" w:space="0" w:color="000000"/>
            </w:tcBorders>
            <w:vAlign w:val="center"/>
          </w:tcPr>
          <w:p w:rsidR="00815DF4" w:rsidRPr="008332E7" w:rsidRDefault="00815DF4" w:rsidP="000769B4">
            <w:pPr>
              <w:pStyle w:val="TableParagraph"/>
              <w:spacing w:before="65"/>
              <w:ind w:left="257" w:right="338"/>
              <w:jc w:val="center"/>
              <w:rPr>
                <w:rFonts w:ascii="Calibri" w:hAnsi="Calibri"/>
                <w:b/>
                <w:sz w:val="20"/>
                <w:szCs w:val="20"/>
              </w:rPr>
            </w:pPr>
            <w:r>
              <w:rPr>
                <w:rFonts w:ascii="Calibri" w:hAnsi="Calibri"/>
                <w:b/>
                <w:sz w:val="20"/>
                <w:szCs w:val="20"/>
              </w:rPr>
              <w:t>ATINGIDA</w:t>
            </w: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a)</w:t>
            </w:r>
            <w:r w:rsidRPr="00F63A1E">
              <w:rPr>
                <w:rFonts w:ascii="Calibri" w:hAnsi="Calibri"/>
                <w:sz w:val="20"/>
                <w:szCs w:val="20"/>
                <w:lang w:val="pt-BR"/>
              </w:rPr>
              <w:tab/>
              <w:t>Coerência do custo do serviço e das ações previstas no Plano de Trabalho;</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4</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b)</w:t>
            </w:r>
            <w:r w:rsidRPr="00F63A1E">
              <w:rPr>
                <w:rFonts w:ascii="Calibri" w:hAnsi="Calibri"/>
                <w:sz w:val="20"/>
                <w:szCs w:val="20"/>
                <w:lang w:val="pt-BR"/>
              </w:rPr>
              <w:tab/>
              <w:t>Apresenta receitas compatíveis com o custo do serviço</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3</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c)</w:t>
            </w:r>
            <w:r w:rsidRPr="00F63A1E">
              <w:rPr>
                <w:rFonts w:ascii="Calibri" w:hAnsi="Calibri"/>
                <w:sz w:val="20"/>
                <w:szCs w:val="20"/>
                <w:lang w:val="pt-BR"/>
              </w:rPr>
              <w:tab/>
              <w:t>Custos do serviço de acordo com preços praticados no mercado (RH, gêneros, materiais, equipamentos, serviços, etc)</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5</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F63A1E" w:rsidRDefault="00F63A1E" w:rsidP="00815DF4">
            <w:pPr>
              <w:pStyle w:val="TableParagraph"/>
              <w:tabs>
                <w:tab w:val="left" w:pos="1186"/>
              </w:tabs>
              <w:spacing w:line="205" w:lineRule="exact"/>
              <w:ind w:left="1135" w:hanging="993"/>
              <w:jc w:val="both"/>
              <w:rPr>
                <w:rFonts w:ascii="Calibri" w:hAnsi="Calibri"/>
                <w:sz w:val="20"/>
                <w:szCs w:val="20"/>
                <w:lang w:val="pt-BR"/>
              </w:rPr>
            </w:pPr>
            <w:r w:rsidRPr="00F63A1E">
              <w:rPr>
                <w:rFonts w:ascii="Calibri" w:hAnsi="Calibri"/>
                <w:sz w:val="20"/>
                <w:szCs w:val="20"/>
                <w:lang w:val="pt-BR"/>
              </w:rPr>
              <w:t>d)</w:t>
            </w:r>
            <w:r w:rsidRPr="00F63A1E">
              <w:rPr>
                <w:rFonts w:ascii="Calibri" w:hAnsi="Calibri"/>
                <w:sz w:val="20"/>
                <w:szCs w:val="20"/>
                <w:lang w:val="pt-BR"/>
              </w:rPr>
              <w:tab/>
              <w:t>Especificação de quantidades de acordo com a meta para o serviço</w:t>
            </w:r>
          </w:p>
        </w:tc>
        <w:tc>
          <w:tcPr>
            <w:tcW w:w="2268" w:type="dxa"/>
            <w:tcBorders>
              <w:top w:val="single" w:sz="6" w:space="0" w:color="000000"/>
              <w:left w:val="single" w:sz="4" w:space="0" w:color="000000"/>
              <w:bottom w:val="single" w:sz="6" w:space="0" w:color="000000"/>
              <w:right w:val="single" w:sz="4" w:space="0" w:color="000000"/>
            </w:tcBorders>
          </w:tcPr>
          <w:p w:rsidR="00F63A1E" w:rsidRPr="00F63A1E" w:rsidRDefault="00F63A1E" w:rsidP="00F63A1E">
            <w:pPr>
              <w:pStyle w:val="TableParagraph"/>
              <w:spacing w:before="77"/>
              <w:ind w:right="74"/>
              <w:jc w:val="center"/>
              <w:rPr>
                <w:rFonts w:ascii="Calibri" w:hAnsi="Calibri"/>
                <w:sz w:val="20"/>
                <w:szCs w:val="20"/>
              </w:rPr>
            </w:pPr>
            <w:r w:rsidRPr="00F63A1E">
              <w:rPr>
                <w:rFonts w:ascii="Calibri" w:hAnsi="Calibri"/>
                <w:sz w:val="20"/>
                <w:szCs w:val="20"/>
              </w:rPr>
              <w:t>3</w:t>
            </w:r>
          </w:p>
        </w:tc>
        <w:tc>
          <w:tcPr>
            <w:tcW w:w="1701" w:type="dxa"/>
            <w:tcBorders>
              <w:top w:val="single" w:sz="6" w:space="0" w:color="000000"/>
              <w:left w:val="single" w:sz="4" w:space="0" w:color="000000"/>
              <w:bottom w:val="single" w:sz="6" w:space="0" w:color="000000"/>
              <w:right w:val="single" w:sz="4" w:space="0" w:color="000000"/>
            </w:tcBorders>
          </w:tcPr>
          <w:p w:rsidR="00F63A1E" w:rsidRPr="00F63A1E" w:rsidRDefault="00F63A1E" w:rsidP="000769B4">
            <w:pPr>
              <w:pStyle w:val="TableParagraph"/>
              <w:rPr>
                <w:rFonts w:ascii="Calibri" w:hAnsi="Calibri"/>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815DF4" w:rsidRDefault="00F63A1E" w:rsidP="00F63A1E">
            <w:pPr>
              <w:pStyle w:val="TableParagraph"/>
              <w:tabs>
                <w:tab w:val="left" w:pos="1186"/>
              </w:tabs>
              <w:spacing w:before="77"/>
              <w:ind w:left="379"/>
              <w:rPr>
                <w:rFonts w:ascii="Calibri" w:hAnsi="Calibri"/>
                <w:b/>
                <w:sz w:val="20"/>
                <w:szCs w:val="20"/>
                <w:lang w:val="pt-BR"/>
              </w:rPr>
            </w:pPr>
            <w:r w:rsidRPr="00815DF4">
              <w:rPr>
                <w:rFonts w:ascii="Calibri" w:hAnsi="Calibri"/>
                <w:b/>
                <w:sz w:val="20"/>
                <w:szCs w:val="20"/>
                <w:lang w:val="pt-BR"/>
              </w:rPr>
              <w:t>SUBTOTAL</w:t>
            </w:r>
          </w:p>
        </w:tc>
        <w:tc>
          <w:tcPr>
            <w:tcW w:w="2268" w:type="dxa"/>
            <w:tcBorders>
              <w:top w:val="single" w:sz="6" w:space="0" w:color="000000"/>
              <w:left w:val="single" w:sz="4" w:space="0" w:color="000000"/>
              <w:bottom w:val="single" w:sz="6" w:space="0" w:color="000000"/>
              <w:right w:val="single" w:sz="4" w:space="0" w:color="000000"/>
            </w:tcBorders>
          </w:tcPr>
          <w:p w:rsidR="00F63A1E" w:rsidRPr="00815DF4" w:rsidRDefault="00F63A1E" w:rsidP="00F63A1E">
            <w:pPr>
              <w:pStyle w:val="TableParagraph"/>
              <w:spacing w:before="77"/>
              <w:ind w:right="74"/>
              <w:jc w:val="center"/>
              <w:rPr>
                <w:rFonts w:ascii="Calibri" w:hAnsi="Calibri"/>
                <w:b/>
                <w:sz w:val="20"/>
                <w:szCs w:val="20"/>
              </w:rPr>
            </w:pPr>
            <w:r w:rsidRPr="00815DF4">
              <w:rPr>
                <w:rFonts w:ascii="Calibri" w:hAnsi="Calibri"/>
                <w:b/>
                <w:sz w:val="20"/>
                <w:szCs w:val="20"/>
              </w:rPr>
              <w:t>15</w:t>
            </w:r>
          </w:p>
        </w:tc>
        <w:tc>
          <w:tcPr>
            <w:tcW w:w="1701" w:type="dxa"/>
            <w:tcBorders>
              <w:top w:val="single" w:sz="6" w:space="0" w:color="000000"/>
              <w:left w:val="single" w:sz="4" w:space="0" w:color="000000"/>
              <w:bottom w:val="single" w:sz="6" w:space="0" w:color="000000"/>
              <w:right w:val="single" w:sz="4" w:space="0" w:color="000000"/>
            </w:tcBorders>
          </w:tcPr>
          <w:p w:rsidR="00F63A1E" w:rsidRPr="00815DF4" w:rsidRDefault="00F63A1E" w:rsidP="000769B4">
            <w:pPr>
              <w:pStyle w:val="TableParagraph"/>
              <w:rPr>
                <w:rFonts w:ascii="Calibri" w:hAnsi="Calibri"/>
                <w:b/>
                <w:sz w:val="20"/>
                <w:szCs w:val="20"/>
              </w:rPr>
            </w:pPr>
          </w:p>
        </w:tc>
      </w:tr>
      <w:tr w:rsidR="00F63A1E" w:rsidRPr="00F63A1E" w:rsidTr="00F63A1E">
        <w:trPr>
          <w:trHeight w:val="383"/>
        </w:trPr>
        <w:tc>
          <w:tcPr>
            <w:tcW w:w="6096" w:type="dxa"/>
            <w:tcBorders>
              <w:top w:val="single" w:sz="6" w:space="0" w:color="000000"/>
              <w:left w:val="single" w:sz="4" w:space="0" w:color="000000"/>
              <w:bottom w:val="single" w:sz="6" w:space="0" w:color="000000"/>
              <w:right w:val="single" w:sz="4" w:space="0" w:color="000000"/>
            </w:tcBorders>
          </w:tcPr>
          <w:p w:rsidR="00F63A1E" w:rsidRPr="00815DF4" w:rsidRDefault="00F63A1E" w:rsidP="00F63A1E">
            <w:pPr>
              <w:pStyle w:val="TableParagraph"/>
              <w:tabs>
                <w:tab w:val="left" w:pos="1186"/>
              </w:tabs>
              <w:spacing w:before="77"/>
              <w:ind w:left="379"/>
              <w:rPr>
                <w:rFonts w:ascii="Calibri" w:hAnsi="Calibri"/>
                <w:b/>
                <w:sz w:val="20"/>
                <w:szCs w:val="20"/>
                <w:lang w:val="pt-BR"/>
              </w:rPr>
            </w:pPr>
            <w:r w:rsidRPr="00815DF4">
              <w:rPr>
                <w:rFonts w:ascii="Calibri" w:hAnsi="Calibri"/>
                <w:b/>
                <w:sz w:val="20"/>
                <w:szCs w:val="20"/>
                <w:lang w:val="pt-BR"/>
              </w:rPr>
              <w:t>PONTUAÇÃO ATRIBUÍDA/ATINGIDA</w:t>
            </w:r>
          </w:p>
        </w:tc>
        <w:tc>
          <w:tcPr>
            <w:tcW w:w="2268" w:type="dxa"/>
            <w:tcBorders>
              <w:top w:val="single" w:sz="6" w:space="0" w:color="000000"/>
              <w:left w:val="single" w:sz="4" w:space="0" w:color="000000"/>
              <w:bottom w:val="single" w:sz="6" w:space="0" w:color="000000"/>
              <w:right w:val="single" w:sz="4" w:space="0" w:color="000000"/>
            </w:tcBorders>
          </w:tcPr>
          <w:p w:rsidR="00F63A1E" w:rsidRPr="00815DF4" w:rsidRDefault="00F63A1E" w:rsidP="00F63A1E">
            <w:pPr>
              <w:pStyle w:val="TableParagraph"/>
              <w:spacing w:before="77"/>
              <w:ind w:right="74"/>
              <w:jc w:val="center"/>
              <w:rPr>
                <w:rFonts w:ascii="Calibri" w:hAnsi="Calibri"/>
                <w:b/>
                <w:sz w:val="20"/>
                <w:szCs w:val="20"/>
              </w:rPr>
            </w:pPr>
            <w:r w:rsidRPr="00815DF4">
              <w:rPr>
                <w:rFonts w:ascii="Calibri" w:hAnsi="Calibri"/>
                <w:b/>
                <w:sz w:val="20"/>
                <w:szCs w:val="20"/>
              </w:rPr>
              <w:t>100</w:t>
            </w:r>
          </w:p>
        </w:tc>
        <w:tc>
          <w:tcPr>
            <w:tcW w:w="1701" w:type="dxa"/>
            <w:tcBorders>
              <w:top w:val="single" w:sz="6" w:space="0" w:color="000000"/>
              <w:left w:val="single" w:sz="4" w:space="0" w:color="000000"/>
              <w:bottom w:val="single" w:sz="6" w:space="0" w:color="000000"/>
              <w:right w:val="single" w:sz="4" w:space="0" w:color="000000"/>
            </w:tcBorders>
          </w:tcPr>
          <w:p w:rsidR="00F63A1E" w:rsidRPr="00815DF4" w:rsidRDefault="00F63A1E" w:rsidP="000769B4">
            <w:pPr>
              <w:pStyle w:val="TableParagraph"/>
              <w:rPr>
                <w:rFonts w:ascii="Calibri" w:hAnsi="Calibri"/>
                <w:b/>
                <w:sz w:val="20"/>
                <w:szCs w:val="20"/>
              </w:rPr>
            </w:pPr>
          </w:p>
        </w:tc>
      </w:tr>
    </w:tbl>
    <w:p w:rsidR="003F64F1" w:rsidRDefault="003F64F1" w:rsidP="003F64F1">
      <w:pPr>
        <w:spacing w:after="0"/>
        <w:jc w:val="both"/>
        <w:rPr>
          <w:rFonts w:eastAsia="Times New Roman" w:cs="Arial"/>
          <w:color w:val="000000"/>
          <w:lang w:eastAsia="pt-BR"/>
        </w:rPr>
      </w:pPr>
    </w:p>
    <w:p w:rsidR="00F63A1E" w:rsidRPr="003E028E" w:rsidRDefault="00F63A1E" w:rsidP="003F64F1">
      <w:pPr>
        <w:spacing w:after="0"/>
        <w:jc w:val="both"/>
        <w:rPr>
          <w:rFonts w:eastAsia="Times New Roman" w:cs="Arial"/>
          <w:color w:val="000000"/>
          <w:lang w:eastAsia="pt-BR"/>
        </w:rPr>
      </w:pPr>
    </w:p>
    <w:p w:rsidR="003F64F1" w:rsidRPr="003E028E" w:rsidRDefault="003F64F1" w:rsidP="0061188E">
      <w:pPr>
        <w:pStyle w:val="PargrafodaLista"/>
        <w:numPr>
          <w:ilvl w:val="0"/>
          <w:numId w:val="18"/>
        </w:numPr>
        <w:spacing w:after="0"/>
        <w:ind w:left="567" w:hanging="567"/>
        <w:jc w:val="both"/>
        <w:rPr>
          <w:rFonts w:eastAsia="Times New Roman" w:cs="Arial"/>
          <w:b/>
          <w:color w:val="000000"/>
          <w:lang w:eastAsia="pt-BR"/>
        </w:rPr>
      </w:pPr>
      <w:r w:rsidRPr="003E028E">
        <w:rPr>
          <w:rFonts w:eastAsia="Times New Roman" w:cs="Arial"/>
          <w:b/>
          <w:color w:val="000000"/>
          <w:lang w:eastAsia="pt-BR"/>
        </w:rPr>
        <w:t>DOS RECURSOS ORÇAMENTÁRIOS</w:t>
      </w:r>
    </w:p>
    <w:p w:rsidR="003F64F1" w:rsidRPr="003E028E" w:rsidRDefault="003F64F1" w:rsidP="0003354A">
      <w:pPr>
        <w:spacing w:after="0"/>
        <w:ind w:firstLine="567"/>
        <w:jc w:val="both"/>
        <w:rPr>
          <w:rFonts w:eastAsia="Times New Roman" w:cs="Arial"/>
          <w:b/>
          <w:bCs/>
          <w:lang w:eastAsia="pt-BR"/>
        </w:rPr>
      </w:pPr>
      <w:r w:rsidRPr="003E028E">
        <w:rPr>
          <w:rFonts w:eastAsia="Times New Roman" w:cs="Arial"/>
          <w:lang w:eastAsia="pt-BR"/>
        </w:rPr>
        <w:t>As despesas decorrentes do Chamamento Público, constante neste Termo de Referência, correrão à conta das dotações orçamentárias, oriundas das verbas da Lei Orçamentária Anual, para os seguintes órgãos, programas, ações, funções e subfunções, e fonte de recursos: (art. 35, Inciso II, Lei Federal 13.019/2014 e suas alterações)</w:t>
      </w:r>
    </w:p>
    <w:p w:rsidR="003F64F1" w:rsidRPr="003E028E" w:rsidRDefault="003F64F1" w:rsidP="003F64F1">
      <w:pPr>
        <w:spacing w:after="0"/>
        <w:jc w:val="both"/>
        <w:rPr>
          <w:rFonts w:eastAsia="Times New Roman" w:cs="Arial"/>
          <w:b/>
          <w:color w:val="000000"/>
          <w:lang w:eastAsia="pt-BR"/>
        </w:rPr>
      </w:pPr>
    </w:p>
    <w:p w:rsidR="003F64F1" w:rsidRPr="00F073A5" w:rsidRDefault="004D6767" w:rsidP="003827EB">
      <w:pPr>
        <w:numPr>
          <w:ilvl w:val="0"/>
          <w:numId w:val="69"/>
        </w:numPr>
        <w:spacing w:after="0"/>
        <w:ind w:left="567"/>
        <w:rPr>
          <w:rFonts w:eastAsia="Times New Roman" w:cs="Arial"/>
          <w:b/>
          <w:color w:val="000000"/>
          <w:lang w:eastAsia="pt-BR"/>
        </w:rPr>
      </w:pPr>
      <w:r w:rsidRPr="00F073A5">
        <w:rPr>
          <w:rFonts w:eastAsia="Times New Roman" w:cs="Arial"/>
          <w:b/>
          <w:color w:val="000000"/>
          <w:lang w:eastAsia="pt-BR"/>
        </w:rPr>
        <w:t>Órgão:0702; Programa:4009</w:t>
      </w:r>
      <w:r w:rsidR="003F64F1" w:rsidRPr="00F073A5">
        <w:rPr>
          <w:rFonts w:eastAsia="Times New Roman" w:cs="Arial"/>
          <w:b/>
          <w:color w:val="000000"/>
          <w:lang w:eastAsia="pt-BR"/>
        </w:rPr>
        <w:t xml:space="preserve">; </w:t>
      </w:r>
      <w:r w:rsidR="00C63C19" w:rsidRPr="00F073A5">
        <w:rPr>
          <w:rFonts w:eastAsia="Times New Roman" w:cs="Arial"/>
          <w:b/>
          <w:color w:val="000000"/>
          <w:lang w:eastAsia="pt-BR"/>
        </w:rPr>
        <w:t>Ação:4083</w:t>
      </w:r>
      <w:r w:rsidR="003F64F1" w:rsidRPr="00F073A5">
        <w:rPr>
          <w:rFonts w:eastAsia="Times New Roman" w:cs="Arial"/>
          <w:b/>
          <w:color w:val="000000"/>
          <w:lang w:eastAsia="pt-BR"/>
        </w:rPr>
        <w:t>; Função:08; Subfunção:244;</w:t>
      </w:r>
      <w:r w:rsidRPr="00F073A5">
        <w:rPr>
          <w:rFonts w:eastAsia="Times New Roman" w:cs="Arial"/>
          <w:b/>
          <w:color w:val="000000"/>
          <w:lang w:eastAsia="pt-BR"/>
        </w:rPr>
        <w:t xml:space="preserve"> Fonte de Recursos:1 e Dotação:</w:t>
      </w:r>
      <w:r w:rsidR="00144BFA" w:rsidRPr="00F073A5">
        <w:rPr>
          <w:rFonts w:eastAsia="Times New Roman" w:cs="Arial"/>
          <w:b/>
          <w:color w:val="000000"/>
          <w:lang w:eastAsia="pt-BR"/>
        </w:rPr>
        <w:t xml:space="preserve"> </w:t>
      </w:r>
      <w:r w:rsidR="00F073A5" w:rsidRPr="00F073A5">
        <w:rPr>
          <w:rFonts w:eastAsia="Times New Roman" w:cs="Arial"/>
          <w:b/>
          <w:color w:val="000000"/>
          <w:lang w:eastAsia="pt-BR"/>
        </w:rPr>
        <w:t>2249</w:t>
      </w:r>
    </w:p>
    <w:p w:rsidR="003F64F1" w:rsidRPr="00F073A5" w:rsidRDefault="003F64F1" w:rsidP="003827EB">
      <w:pPr>
        <w:numPr>
          <w:ilvl w:val="0"/>
          <w:numId w:val="69"/>
        </w:numPr>
        <w:spacing w:after="0"/>
        <w:ind w:left="567"/>
        <w:rPr>
          <w:rFonts w:eastAsia="Times New Roman" w:cs="Arial"/>
          <w:b/>
          <w:color w:val="000000"/>
          <w:lang w:eastAsia="pt-BR"/>
        </w:rPr>
      </w:pPr>
      <w:r w:rsidRPr="00F073A5">
        <w:rPr>
          <w:rFonts w:eastAsia="Times New Roman" w:cs="Arial"/>
          <w:b/>
          <w:color w:val="000000"/>
          <w:lang w:eastAsia="pt-BR"/>
        </w:rPr>
        <w:t>Órgão:0702; Programa:4009; Açã</w:t>
      </w:r>
      <w:r w:rsidR="00C63C19" w:rsidRPr="00F073A5">
        <w:rPr>
          <w:rFonts w:eastAsia="Times New Roman" w:cs="Arial"/>
          <w:b/>
          <w:color w:val="000000"/>
          <w:lang w:eastAsia="pt-BR"/>
        </w:rPr>
        <w:t>o:4083</w:t>
      </w:r>
      <w:r w:rsidR="002C14FB" w:rsidRPr="00F073A5">
        <w:rPr>
          <w:rFonts w:eastAsia="Times New Roman" w:cs="Arial"/>
          <w:b/>
          <w:color w:val="000000"/>
          <w:lang w:eastAsia="pt-BR"/>
        </w:rPr>
        <w:t>; Função:08; Subfunção:244</w:t>
      </w:r>
      <w:r w:rsidRPr="00F073A5">
        <w:rPr>
          <w:rFonts w:eastAsia="Times New Roman" w:cs="Arial"/>
          <w:b/>
          <w:color w:val="000000"/>
          <w:lang w:eastAsia="pt-BR"/>
        </w:rPr>
        <w:t>; Fonte de Recursos:2 e Dotação:</w:t>
      </w:r>
      <w:r w:rsidR="00144BFA" w:rsidRPr="00F073A5">
        <w:rPr>
          <w:rFonts w:eastAsia="Times New Roman" w:cs="Arial"/>
          <w:b/>
          <w:color w:val="000000"/>
          <w:lang w:eastAsia="pt-BR"/>
        </w:rPr>
        <w:t xml:space="preserve"> </w:t>
      </w:r>
      <w:r w:rsidRPr="00F073A5">
        <w:rPr>
          <w:rFonts w:eastAsia="Times New Roman" w:cs="Arial"/>
          <w:b/>
          <w:color w:val="000000"/>
          <w:lang w:eastAsia="pt-BR"/>
        </w:rPr>
        <w:t>200</w:t>
      </w:r>
    </w:p>
    <w:p w:rsidR="003F64F1" w:rsidRPr="00F073A5" w:rsidRDefault="003F64F1" w:rsidP="003827EB">
      <w:pPr>
        <w:numPr>
          <w:ilvl w:val="0"/>
          <w:numId w:val="69"/>
        </w:numPr>
        <w:spacing w:after="0"/>
        <w:ind w:left="567"/>
        <w:rPr>
          <w:rFonts w:eastAsia="Times New Roman" w:cs="Arial"/>
          <w:b/>
          <w:color w:val="000000"/>
          <w:lang w:eastAsia="pt-BR"/>
        </w:rPr>
      </w:pPr>
      <w:r w:rsidRPr="00F073A5">
        <w:rPr>
          <w:rFonts w:eastAsia="Times New Roman" w:cs="Arial"/>
          <w:b/>
          <w:color w:val="000000"/>
          <w:lang w:eastAsia="pt-BR"/>
        </w:rPr>
        <w:t xml:space="preserve">Órgão:0702; Programa:4009; </w:t>
      </w:r>
      <w:r w:rsidR="00C63C19" w:rsidRPr="00F073A5">
        <w:rPr>
          <w:rFonts w:eastAsia="Times New Roman" w:cs="Arial"/>
          <w:b/>
          <w:color w:val="000000"/>
          <w:lang w:eastAsia="pt-BR"/>
        </w:rPr>
        <w:t>Ação:2421</w:t>
      </w:r>
      <w:r w:rsidRPr="00F073A5">
        <w:rPr>
          <w:rFonts w:eastAsia="Times New Roman" w:cs="Arial"/>
          <w:b/>
          <w:color w:val="000000"/>
          <w:lang w:eastAsia="pt-BR"/>
        </w:rPr>
        <w:t>; Função:08; Subfunção:244; Fonte de Recursos:5 e Dotação:</w:t>
      </w:r>
      <w:r w:rsidR="00144BFA" w:rsidRPr="00F073A5">
        <w:rPr>
          <w:rFonts w:eastAsia="Times New Roman" w:cs="Arial"/>
          <w:b/>
          <w:color w:val="000000"/>
          <w:lang w:eastAsia="pt-BR"/>
        </w:rPr>
        <w:t xml:space="preserve"> </w:t>
      </w:r>
      <w:r w:rsidR="00192B0D" w:rsidRPr="00F073A5">
        <w:rPr>
          <w:rFonts w:eastAsia="Times New Roman" w:cs="Arial"/>
          <w:b/>
          <w:color w:val="000000"/>
          <w:lang w:eastAsia="pt-BR"/>
        </w:rPr>
        <w:t>2030</w:t>
      </w:r>
    </w:p>
    <w:p w:rsidR="003F64F1" w:rsidRPr="003E028E" w:rsidRDefault="003F64F1" w:rsidP="00144BFA">
      <w:pPr>
        <w:spacing w:after="0"/>
        <w:ind w:left="567"/>
        <w:rPr>
          <w:rFonts w:eastAsia="Times New Roman" w:cs="Arial"/>
          <w:color w:val="000000"/>
          <w:lang w:eastAsia="pt-BR"/>
        </w:rPr>
      </w:pPr>
    </w:p>
    <w:p w:rsidR="003F64F1" w:rsidRPr="003E028E" w:rsidRDefault="003F64F1" w:rsidP="0061188E">
      <w:pPr>
        <w:pStyle w:val="PargrafodaLista"/>
        <w:numPr>
          <w:ilvl w:val="1"/>
          <w:numId w:val="18"/>
        </w:numPr>
        <w:spacing w:after="0"/>
        <w:ind w:left="709" w:hanging="709"/>
        <w:jc w:val="both"/>
        <w:rPr>
          <w:rFonts w:eastAsia="Times New Roman" w:cs="Arial"/>
          <w:color w:val="000000"/>
          <w:lang w:eastAsia="pt-BR"/>
        </w:rPr>
      </w:pPr>
      <w:r w:rsidRPr="003E028E">
        <w:rPr>
          <w:rFonts w:eastAsia="Times New Roman" w:cs="Arial"/>
          <w:color w:val="000000"/>
          <w:lang w:eastAsia="pt-BR"/>
        </w:rPr>
        <w:t>Os recursos financeiros previstos das parcerias, referente às dotações das verbas orça</w:t>
      </w:r>
      <w:r w:rsidR="00644AB3" w:rsidRPr="003E028E">
        <w:rPr>
          <w:rFonts w:eastAsia="Times New Roman" w:cs="Arial"/>
          <w:color w:val="000000"/>
          <w:lang w:eastAsia="pt-BR"/>
        </w:rPr>
        <w:t xml:space="preserve">mentárias, descritas no item 4, </w:t>
      </w:r>
      <w:r w:rsidRPr="003E028E">
        <w:rPr>
          <w:rFonts w:eastAsia="Times New Roman" w:cs="Arial"/>
          <w:color w:val="000000"/>
          <w:lang w:eastAsia="pt-BR"/>
        </w:rPr>
        <w:t>deste Termo de Referência.</w:t>
      </w:r>
    </w:p>
    <w:p w:rsidR="003F64F1" w:rsidRPr="003E028E" w:rsidRDefault="003F64F1" w:rsidP="0061188E">
      <w:pPr>
        <w:pStyle w:val="PargrafodaLista"/>
        <w:numPr>
          <w:ilvl w:val="1"/>
          <w:numId w:val="18"/>
        </w:numPr>
        <w:spacing w:after="0"/>
        <w:ind w:left="709" w:hanging="709"/>
        <w:jc w:val="both"/>
        <w:rPr>
          <w:rFonts w:eastAsia="Times New Roman" w:cs="Arial"/>
          <w:color w:val="000000"/>
          <w:lang w:eastAsia="pt-BR"/>
        </w:rPr>
      </w:pPr>
      <w:r w:rsidRPr="003E028E">
        <w:rPr>
          <w:rFonts w:cs="Arial"/>
        </w:rPr>
        <w:t>A existência de dotação orçamentária, não obriga o Município de Batatais a formalizar imediatamente os</w:t>
      </w:r>
      <w:r w:rsidR="0003354A">
        <w:rPr>
          <w:rFonts w:cs="Arial"/>
        </w:rPr>
        <w:t xml:space="preserve"> Termos de Colaboração, Anexo </w:t>
      </w:r>
      <w:r w:rsidRPr="003E028E">
        <w:rPr>
          <w:rFonts w:cs="Arial"/>
        </w:rPr>
        <w:t>I</w:t>
      </w:r>
      <w:r w:rsidR="0003354A">
        <w:rPr>
          <w:rFonts w:cs="Arial"/>
        </w:rPr>
        <w:t>V</w:t>
      </w:r>
      <w:r w:rsidRPr="003E028E">
        <w:rPr>
          <w:rFonts w:cs="Arial"/>
        </w:rPr>
        <w:t>, ou outro instrumento hábil com a organização da sociedade civil selecionada.</w:t>
      </w:r>
    </w:p>
    <w:p w:rsidR="003F64F1" w:rsidRPr="003E028E" w:rsidRDefault="003F64F1" w:rsidP="003F64F1">
      <w:pPr>
        <w:spacing w:after="0"/>
        <w:jc w:val="both"/>
        <w:rPr>
          <w:rFonts w:eastAsia="Times New Roman" w:cs="Arial"/>
          <w:color w:val="000000"/>
          <w:lang w:eastAsia="pt-BR"/>
        </w:rPr>
      </w:pPr>
    </w:p>
    <w:p w:rsidR="003F64F1" w:rsidRPr="003E028E" w:rsidRDefault="003F64F1" w:rsidP="0061188E">
      <w:pPr>
        <w:pStyle w:val="PargrafodaLista"/>
        <w:numPr>
          <w:ilvl w:val="0"/>
          <w:numId w:val="18"/>
        </w:numPr>
        <w:spacing w:after="0"/>
        <w:ind w:left="567" w:hanging="567"/>
        <w:jc w:val="both"/>
        <w:rPr>
          <w:rFonts w:eastAsia="Times New Roman" w:cs="Arial"/>
          <w:b/>
          <w:color w:val="000000"/>
          <w:lang w:eastAsia="pt-BR"/>
        </w:rPr>
      </w:pPr>
      <w:r w:rsidRPr="003E028E">
        <w:rPr>
          <w:rFonts w:eastAsia="Times New Roman" w:cs="Arial"/>
          <w:b/>
          <w:color w:val="000000"/>
          <w:lang w:eastAsia="pt-BR"/>
        </w:rPr>
        <w:t>CRONOGRAMA DE DESEMBOLSO:</w:t>
      </w:r>
    </w:p>
    <w:p w:rsidR="003F64F1" w:rsidRPr="003E028E" w:rsidRDefault="003F64F1" w:rsidP="0061188E">
      <w:pPr>
        <w:pStyle w:val="PargrafodaLista"/>
        <w:numPr>
          <w:ilvl w:val="1"/>
          <w:numId w:val="18"/>
        </w:numPr>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A administração pública municipal, através da Secretaria Municipal de </w:t>
      </w:r>
      <w:r w:rsidR="006E2B42">
        <w:rPr>
          <w:rFonts w:eastAsia="Times New Roman" w:cs="Arial"/>
          <w:color w:val="000000"/>
          <w:lang w:eastAsia="pt-BR"/>
        </w:rPr>
        <w:t>Assistência Social e Cidadania</w:t>
      </w:r>
      <w:r w:rsidRPr="003E028E">
        <w:rPr>
          <w:rFonts w:eastAsia="Times New Roman" w:cs="Arial"/>
          <w:color w:val="000000"/>
          <w:lang w:eastAsia="pt-BR"/>
        </w:rPr>
        <w:t xml:space="preserve">, efetuará a transferência dos recursos, nos valores e datas conforme Cronograma de Desembolso, </w:t>
      </w:r>
      <w:r w:rsidR="006E2B42">
        <w:rPr>
          <w:rFonts w:eastAsia="Times New Roman" w:cs="Arial"/>
          <w:color w:val="000000"/>
          <w:lang w:eastAsia="pt-BR"/>
        </w:rPr>
        <w:t xml:space="preserve">constante no </w:t>
      </w:r>
      <w:r w:rsidRPr="003E028E">
        <w:rPr>
          <w:rFonts w:eastAsia="Times New Roman" w:cs="Arial"/>
          <w:color w:val="000000"/>
          <w:lang w:eastAsia="pt-BR"/>
        </w:rPr>
        <w:t>plano de trabalho aprovado.</w:t>
      </w:r>
    </w:p>
    <w:p w:rsidR="003F64F1" w:rsidRPr="003E028E" w:rsidRDefault="003F64F1" w:rsidP="0061188E">
      <w:pPr>
        <w:pStyle w:val="PargrafodaLista"/>
        <w:numPr>
          <w:ilvl w:val="1"/>
          <w:numId w:val="18"/>
        </w:numPr>
        <w:spacing w:after="0"/>
        <w:ind w:left="709" w:hanging="709"/>
        <w:jc w:val="both"/>
        <w:rPr>
          <w:rFonts w:eastAsia="Times New Roman" w:cs="Arial"/>
          <w:color w:val="000000"/>
          <w:lang w:eastAsia="pt-BR"/>
        </w:rPr>
      </w:pPr>
      <w:r w:rsidRPr="003E028E">
        <w:rPr>
          <w:rFonts w:eastAsia="Times New Roman" w:cs="Arial"/>
          <w:color w:val="000000"/>
          <w:lang w:eastAsia="pt-BR"/>
        </w:rPr>
        <w:t>O MUNICÍPIO compromete-se a efetuar a transferência dos recursos, nos valores e datas, determinadas no Cronograma de Desembolso.Toda a movimentação de recursos no âmbito da parceria será realizada mediante transferência eletrônica sujeita à identificação do beneficiário final e à obrigatoriedade de depósito em sua conta bancária. (art. 53, Lei Federal 13.019/2014 e suas alterações)</w:t>
      </w:r>
    </w:p>
    <w:p w:rsidR="003F64F1" w:rsidRPr="003E028E" w:rsidRDefault="003F64F1" w:rsidP="0061188E">
      <w:pPr>
        <w:pStyle w:val="PargrafodaLista"/>
        <w:numPr>
          <w:ilvl w:val="1"/>
          <w:numId w:val="18"/>
        </w:numPr>
        <w:spacing w:after="0"/>
        <w:ind w:left="709" w:hanging="709"/>
        <w:jc w:val="both"/>
        <w:rPr>
          <w:rFonts w:cs="Arial"/>
          <w:b/>
        </w:rPr>
      </w:pPr>
      <w:r w:rsidRPr="003E028E">
        <w:rPr>
          <w:rFonts w:eastAsia="Times New Roman" w:cs="Arial"/>
          <w:color w:val="000000"/>
          <w:lang w:eastAsia="pt-BR"/>
        </w:rPr>
        <w:t>Excetua-se as transferências que ficarão retidas até o saneamento das impropriedades, nos casos a seguir: (art. 48, Lei Federal 13.019/2014 e suas alterações)</w:t>
      </w:r>
    </w:p>
    <w:p w:rsidR="003F64F1" w:rsidRPr="003E028E" w:rsidRDefault="003F64F1" w:rsidP="0061188E">
      <w:pPr>
        <w:pStyle w:val="PargrafodaLista"/>
        <w:numPr>
          <w:ilvl w:val="0"/>
          <w:numId w:val="20"/>
        </w:numPr>
        <w:spacing w:after="0"/>
        <w:ind w:left="1418" w:hanging="425"/>
        <w:jc w:val="both"/>
        <w:rPr>
          <w:rFonts w:eastAsia="Times New Roman" w:cs="Arial"/>
          <w:color w:val="000000"/>
          <w:lang w:eastAsia="pt-BR"/>
        </w:rPr>
      </w:pPr>
      <w:r w:rsidRPr="003E028E">
        <w:rPr>
          <w:rFonts w:eastAsia="Times New Roman" w:cs="Arial"/>
          <w:color w:val="000000"/>
          <w:lang w:eastAsia="pt-BR"/>
        </w:rPr>
        <w:t xml:space="preserve">quando houver evidências de irregularidade na aplicação de parcela anteriormente recebida; </w:t>
      </w:r>
    </w:p>
    <w:p w:rsidR="003F64F1" w:rsidRPr="003E028E" w:rsidRDefault="003F64F1" w:rsidP="0061188E">
      <w:pPr>
        <w:pStyle w:val="PargrafodaLista"/>
        <w:numPr>
          <w:ilvl w:val="0"/>
          <w:numId w:val="20"/>
        </w:numPr>
        <w:spacing w:after="0"/>
        <w:ind w:left="1418" w:hanging="425"/>
        <w:jc w:val="both"/>
        <w:rPr>
          <w:rFonts w:eastAsia="Times New Roman" w:cs="Arial"/>
          <w:color w:val="000000"/>
          <w:lang w:eastAsia="pt-BR"/>
        </w:rPr>
      </w:pPr>
      <w:r w:rsidRPr="003E028E">
        <w:rPr>
          <w:rFonts w:eastAsia="Times New Roman" w:cs="Arial"/>
          <w:color w:val="000000"/>
          <w:lang w:eastAsia="pt-BR"/>
        </w:rPr>
        <w:t>quando constatado desvio de finalidade na aplicação dos recursos ou o inadimplemento da organização da sociedade civil em relação a obrigações estabelecidas no termo de colaboração ou de fomento;</w:t>
      </w:r>
    </w:p>
    <w:p w:rsidR="003F64F1" w:rsidRPr="003E028E" w:rsidRDefault="003F64F1" w:rsidP="0061188E">
      <w:pPr>
        <w:pStyle w:val="PargrafodaLista"/>
        <w:numPr>
          <w:ilvl w:val="0"/>
          <w:numId w:val="20"/>
        </w:numPr>
        <w:spacing w:after="0"/>
        <w:ind w:left="1418" w:hanging="425"/>
        <w:jc w:val="both"/>
        <w:rPr>
          <w:rFonts w:eastAsia="Times New Roman" w:cs="Arial"/>
          <w:color w:val="000000"/>
          <w:lang w:eastAsia="pt-BR"/>
        </w:rPr>
      </w:pPr>
      <w:r w:rsidRPr="003E028E">
        <w:rPr>
          <w:rFonts w:eastAsia="Times New Roman" w:cs="Arial"/>
          <w:color w:val="000000"/>
          <w:lang w:eastAsia="pt-BR"/>
        </w:rPr>
        <w:t>quando a organização da sociedade civil deixar de adotar sem justificativa suficiente as medidas saneadoras apontadas pela administração pública ou pelos órgãos de controle interno ou externo.</w:t>
      </w:r>
    </w:p>
    <w:p w:rsidR="003F64F1" w:rsidRPr="003E028E" w:rsidRDefault="003F64F1" w:rsidP="0061188E">
      <w:pPr>
        <w:pStyle w:val="PargrafodaLista"/>
        <w:numPr>
          <w:ilvl w:val="1"/>
          <w:numId w:val="18"/>
        </w:numPr>
        <w:spacing w:after="0"/>
        <w:ind w:left="709" w:hanging="709"/>
        <w:jc w:val="both"/>
        <w:rPr>
          <w:rFonts w:eastAsia="Times New Roman" w:cs="Arial"/>
          <w:color w:val="000000"/>
          <w:lang w:eastAsia="pt-BR"/>
        </w:rPr>
      </w:pPr>
      <w:r w:rsidRPr="003E028E">
        <w:rPr>
          <w:rFonts w:eastAsia="Times New Roman" w:cs="Arial"/>
          <w:color w:val="000000"/>
          <w:lang w:eastAsia="pt-BR"/>
        </w:rPr>
        <w:t>Os recursos recebidos em decorrência da parceria serão depositados em conta corrente específica, isenta de tarifa bancária na instituição financeira pública determinada pelo MUNICÍPIO, conforme abaixo: (art. 51, Lei 13.019/2014 e suas alterações)</w:t>
      </w:r>
    </w:p>
    <w:p w:rsidR="003F64F1" w:rsidRPr="00144BFA" w:rsidRDefault="003F64F1" w:rsidP="0061188E">
      <w:pPr>
        <w:pStyle w:val="PargrafodaLista"/>
        <w:numPr>
          <w:ilvl w:val="0"/>
          <w:numId w:val="19"/>
        </w:numPr>
        <w:spacing w:after="0"/>
        <w:ind w:left="1418" w:hanging="425"/>
        <w:jc w:val="both"/>
        <w:rPr>
          <w:rFonts w:eastAsia="Times New Roman" w:cs="Arial"/>
          <w:color w:val="000000"/>
          <w:lang w:eastAsia="pt-BR"/>
        </w:rPr>
      </w:pPr>
      <w:r w:rsidRPr="00144BFA">
        <w:rPr>
          <w:rFonts w:eastAsia="Times New Roman" w:cs="Arial"/>
          <w:color w:val="000000"/>
          <w:lang w:eastAsia="pt-BR"/>
        </w:rPr>
        <w:t>Banco do Brasil, Agência , Município de Batatais.</w:t>
      </w:r>
    </w:p>
    <w:p w:rsidR="00644AB3" w:rsidRPr="00144BFA" w:rsidRDefault="00644AB3" w:rsidP="0061188E">
      <w:pPr>
        <w:pStyle w:val="PargrafodaLista"/>
        <w:numPr>
          <w:ilvl w:val="0"/>
          <w:numId w:val="19"/>
        </w:numPr>
        <w:spacing w:after="0"/>
        <w:ind w:left="1418" w:hanging="425"/>
        <w:jc w:val="both"/>
        <w:rPr>
          <w:rFonts w:eastAsia="Times New Roman" w:cs="Arial"/>
          <w:color w:val="000000"/>
          <w:lang w:eastAsia="pt-BR"/>
        </w:rPr>
      </w:pPr>
      <w:r w:rsidRPr="00144BFA">
        <w:rPr>
          <w:rFonts w:eastAsia="Times New Roman" w:cs="Arial"/>
          <w:color w:val="000000"/>
          <w:lang w:eastAsia="pt-BR"/>
        </w:rPr>
        <w:t xml:space="preserve">Segue abaixo contas de origem dos recursos a serem repassados para a instituição selecionada neste processo de chamamento: </w:t>
      </w:r>
    </w:p>
    <w:p w:rsidR="00644AB3" w:rsidRPr="006E2B42" w:rsidRDefault="00644AB3" w:rsidP="00644AB3">
      <w:pPr>
        <w:pStyle w:val="PargrafodaLista"/>
        <w:spacing w:after="0"/>
        <w:ind w:left="1418"/>
        <w:jc w:val="both"/>
        <w:rPr>
          <w:rFonts w:eastAsia="Times New Roman" w:cs="Arial"/>
          <w:color w:val="000000"/>
          <w:highlight w:val="yellow"/>
          <w:lang w:eastAsia="pt-BR"/>
        </w:rPr>
      </w:pPr>
    </w:p>
    <w:p w:rsidR="00B53E60" w:rsidRPr="00B53E60" w:rsidRDefault="00B53E60" w:rsidP="00B53E60">
      <w:pPr>
        <w:pStyle w:val="Default"/>
        <w:numPr>
          <w:ilvl w:val="1"/>
          <w:numId w:val="50"/>
        </w:numPr>
        <w:spacing w:line="360" w:lineRule="auto"/>
        <w:jc w:val="both"/>
        <w:rPr>
          <w:rFonts w:ascii="Calibri" w:hAnsi="Calibri"/>
          <w:sz w:val="22"/>
          <w:szCs w:val="22"/>
        </w:rPr>
      </w:pPr>
      <w:r w:rsidRPr="00B53E60">
        <w:rPr>
          <w:rFonts w:ascii="Calibri" w:hAnsi="Calibri"/>
          <w:sz w:val="22"/>
          <w:szCs w:val="22"/>
        </w:rPr>
        <w:t xml:space="preserve">Conta - </w:t>
      </w:r>
      <w:r w:rsidRPr="00B53E60">
        <w:rPr>
          <w:rFonts w:ascii="Calibri" w:hAnsi="Calibri"/>
          <w:b/>
          <w:sz w:val="22"/>
          <w:szCs w:val="22"/>
        </w:rPr>
        <w:t>FMAS</w:t>
      </w:r>
      <w:r w:rsidRPr="00B53E60">
        <w:rPr>
          <w:rFonts w:ascii="Calibri" w:hAnsi="Calibri"/>
          <w:sz w:val="22"/>
          <w:szCs w:val="22"/>
        </w:rPr>
        <w:t xml:space="preserve"> B. Brasil Ag. - 0351-4 Conta Corrente -33.021-3 Federal</w:t>
      </w:r>
    </w:p>
    <w:p w:rsidR="003F64F1" w:rsidRPr="00B53E60" w:rsidRDefault="003F64F1" w:rsidP="0061188E">
      <w:pPr>
        <w:pStyle w:val="Default"/>
        <w:numPr>
          <w:ilvl w:val="1"/>
          <w:numId w:val="50"/>
        </w:numPr>
        <w:spacing w:line="360" w:lineRule="auto"/>
        <w:jc w:val="both"/>
        <w:rPr>
          <w:rFonts w:ascii="Calibri" w:hAnsi="Calibri"/>
          <w:sz w:val="22"/>
          <w:szCs w:val="22"/>
        </w:rPr>
      </w:pPr>
      <w:r w:rsidRPr="00B53E60">
        <w:rPr>
          <w:rFonts w:ascii="Calibri" w:hAnsi="Calibri"/>
          <w:sz w:val="22"/>
          <w:szCs w:val="22"/>
        </w:rPr>
        <w:t xml:space="preserve">Conta - </w:t>
      </w:r>
      <w:r w:rsidRPr="00B53E60">
        <w:rPr>
          <w:rFonts w:ascii="Calibri" w:hAnsi="Calibri"/>
          <w:b/>
          <w:sz w:val="22"/>
          <w:szCs w:val="22"/>
        </w:rPr>
        <w:t>FMAS</w:t>
      </w:r>
      <w:r w:rsidRPr="00B53E60">
        <w:rPr>
          <w:rFonts w:ascii="Calibri" w:hAnsi="Calibri"/>
          <w:sz w:val="22"/>
          <w:szCs w:val="22"/>
        </w:rPr>
        <w:t xml:space="preserve"> B. Brasil Ag. - 0351-4 Conta Corrente -</w:t>
      </w:r>
      <w:r w:rsidR="00B53E60" w:rsidRPr="00B53E60">
        <w:rPr>
          <w:rFonts w:ascii="Calibri" w:hAnsi="Calibri"/>
          <w:sz w:val="22"/>
          <w:szCs w:val="22"/>
        </w:rPr>
        <w:t>41.975-3</w:t>
      </w:r>
      <w:r w:rsidRPr="00B53E60">
        <w:rPr>
          <w:rFonts w:ascii="Calibri" w:hAnsi="Calibri"/>
          <w:sz w:val="22"/>
          <w:szCs w:val="22"/>
        </w:rPr>
        <w:t xml:space="preserve"> Estadual</w:t>
      </w:r>
    </w:p>
    <w:p w:rsidR="003F64F1" w:rsidRPr="00B53E60" w:rsidRDefault="003F64F1" w:rsidP="0061188E">
      <w:pPr>
        <w:pStyle w:val="Default"/>
        <w:numPr>
          <w:ilvl w:val="1"/>
          <w:numId w:val="50"/>
        </w:numPr>
        <w:spacing w:line="360" w:lineRule="auto"/>
        <w:jc w:val="both"/>
        <w:rPr>
          <w:rFonts w:ascii="Calibri" w:hAnsi="Calibri"/>
          <w:sz w:val="22"/>
          <w:szCs w:val="22"/>
        </w:rPr>
      </w:pPr>
      <w:r w:rsidRPr="00B53E60">
        <w:rPr>
          <w:rFonts w:ascii="Calibri" w:hAnsi="Calibri"/>
          <w:sz w:val="22"/>
          <w:szCs w:val="22"/>
        </w:rPr>
        <w:t xml:space="preserve">Conta - </w:t>
      </w:r>
      <w:r w:rsidRPr="00B53E60">
        <w:rPr>
          <w:rFonts w:ascii="Calibri" w:hAnsi="Calibri"/>
          <w:b/>
          <w:sz w:val="22"/>
          <w:szCs w:val="22"/>
        </w:rPr>
        <w:t>FMAS</w:t>
      </w:r>
      <w:r w:rsidRPr="00B53E60">
        <w:rPr>
          <w:rFonts w:ascii="Calibri" w:hAnsi="Calibri"/>
          <w:sz w:val="22"/>
          <w:szCs w:val="22"/>
        </w:rPr>
        <w:t xml:space="preserve"> B. Brasil Ag. - 0351-4 Conta Corrente -34.329-3 Municipal</w:t>
      </w:r>
    </w:p>
    <w:p w:rsidR="003F64F1" w:rsidRPr="003E028E" w:rsidRDefault="003F64F1" w:rsidP="003F64F1">
      <w:pPr>
        <w:pStyle w:val="PargrafodaLista"/>
        <w:spacing w:after="0"/>
        <w:ind w:left="1418"/>
        <w:jc w:val="both"/>
        <w:rPr>
          <w:rFonts w:eastAsia="Times New Roman" w:cs="Arial"/>
          <w:color w:val="000000"/>
          <w:lang w:eastAsia="pt-BR"/>
        </w:rPr>
      </w:pPr>
    </w:p>
    <w:p w:rsidR="003F64F1" w:rsidRPr="003E028E" w:rsidRDefault="003F64F1" w:rsidP="0061188E">
      <w:pPr>
        <w:pStyle w:val="PargrafodaLista"/>
        <w:numPr>
          <w:ilvl w:val="1"/>
          <w:numId w:val="18"/>
        </w:numPr>
        <w:spacing w:after="0"/>
        <w:ind w:left="709" w:hanging="709"/>
        <w:jc w:val="both"/>
        <w:rPr>
          <w:rFonts w:eastAsia="Times New Roman" w:cs="Arial"/>
          <w:color w:val="000000"/>
          <w:lang w:eastAsia="pt-BR"/>
        </w:rPr>
      </w:pPr>
      <w:r w:rsidRPr="003E028E">
        <w:rPr>
          <w:rFonts w:eastAsia="Times New Roman" w:cs="Arial"/>
          <w:color w:val="000000"/>
          <w:lang w:eastAsia="pt-BR"/>
        </w:rPr>
        <w:t>É de responsabilidade da ENTIDADE as providências para a solicitação da isenção da tarifa bancária à instituição financeira pública, mediante requerim</w:t>
      </w:r>
      <w:r w:rsidR="006E2B42">
        <w:rPr>
          <w:rFonts w:eastAsia="Times New Roman" w:cs="Arial"/>
          <w:color w:val="000000"/>
          <w:lang w:eastAsia="pt-BR"/>
        </w:rPr>
        <w:t>ento à agência bancária (Anexo XiX</w:t>
      </w:r>
      <w:r w:rsidRPr="003E028E">
        <w:rPr>
          <w:rFonts w:eastAsia="Times New Roman" w:cs="Arial"/>
          <w:color w:val="000000"/>
          <w:lang w:eastAsia="pt-BR"/>
        </w:rPr>
        <w:t>), fornecendo cópia protocolada ao Gestor da Parceria.</w:t>
      </w:r>
    </w:p>
    <w:p w:rsidR="003F64F1" w:rsidRPr="003E028E" w:rsidRDefault="003F64F1" w:rsidP="003F64F1">
      <w:pPr>
        <w:spacing w:after="0"/>
        <w:jc w:val="both"/>
        <w:rPr>
          <w:rFonts w:eastAsia="Times New Roman" w:cs="Arial"/>
          <w:color w:val="000000"/>
          <w:lang w:eastAsia="pt-BR"/>
        </w:rPr>
      </w:pPr>
    </w:p>
    <w:p w:rsidR="003F64F1" w:rsidRPr="003E028E" w:rsidRDefault="003F64F1" w:rsidP="0061188E">
      <w:pPr>
        <w:pStyle w:val="PargrafodaLista"/>
        <w:numPr>
          <w:ilvl w:val="0"/>
          <w:numId w:val="18"/>
        </w:numPr>
        <w:spacing w:after="0"/>
        <w:ind w:left="567" w:hanging="567"/>
        <w:jc w:val="both"/>
        <w:rPr>
          <w:rFonts w:eastAsia="Times New Roman" w:cs="Arial"/>
          <w:b/>
          <w:color w:val="000000"/>
          <w:lang w:eastAsia="pt-BR"/>
        </w:rPr>
      </w:pPr>
      <w:r w:rsidRPr="003E028E">
        <w:rPr>
          <w:rFonts w:eastAsia="Times New Roman" w:cs="Arial"/>
          <w:b/>
          <w:color w:val="000000"/>
          <w:lang w:eastAsia="pt-BR"/>
        </w:rPr>
        <w:t>DO PRAZO DE VIGÊNCIA:</w:t>
      </w:r>
    </w:p>
    <w:p w:rsidR="003F64F1" w:rsidRPr="003E028E" w:rsidRDefault="003F64F1" w:rsidP="0061188E">
      <w:pPr>
        <w:pStyle w:val="PargrafodaLista"/>
        <w:numPr>
          <w:ilvl w:val="1"/>
          <w:numId w:val="18"/>
        </w:numPr>
        <w:autoSpaceDE w:val="0"/>
        <w:autoSpaceDN w:val="0"/>
        <w:adjustRightInd w:val="0"/>
        <w:spacing w:after="0"/>
        <w:ind w:left="709" w:hanging="709"/>
        <w:jc w:val="both"/>
        <w:rPr>
          <w:rFonts w:eastAsia="Times New Roman" w:cs="Arial"/>
          <w:color w:val="000000"/>
          <w:lang w:eastAsia="pt-BR"/>
        </w:rPr>
      </w:pPr>
      <w:r w:rsidRPr="003E028E">
        <w:rPr>
          <w:rFonts w:eastAsia="Times New Roman" w:cs="Arial"/>
          <w:color w:val="000000"/>
          <w:lang w:eastAsia="pt-BR"/>
        </w:rPr>
        <w:t xml:space="preserve">A vigência da parceria dar-se-á a partir da data de assinatura do instrumento jurídico e publicação do extrato de </w:t>
      </w:r>
      <w:r w:rsidR="006E2B42" w:rsidRPr="003E028E">
        <w:rPr>
          <w:rFonts w:eastAsia="Times New Roman" w:cs="Arial"/>
          <w:color w:val="000000"/>
          <w:lang w:eastAsia="pt-BR"/>
        </w:rPr>
        <w:t>parceria,</w:t>
      </w:r>
      <w:r w:rsidRPr="003E028E">
        <w:rPr>
          <w:rFonts w:eastAsia="Times New Roman" w:cs="Arial"/>
          <w:color w:val="000000"/>
          <w:lang w:eastAsia="pt-BR"/>
        </w:rPr>
        <w:t xml:space="preserve"> devendo ser registradas através do instrumento jurídico TERMO DE COLABORAÇÃO, anexo IV,e no PLANO DE TRABALHO, Anexo III, aprovado entre o </w:t>
      </w:r>
      <w:r w:rsidR="006E2B42">
        <w:rPr>
          <w:rFonts w:eastAsia="Times New Roman" w:cs="Arial"/>
          <w:color w:val="000000"/>
          <w:lang w:eastAsia="pt-BR"/>
        </w:rPr>
        <w:t xml:space="preserve">Município e a OSC classificada, podendo ser prorrogado conforme especificado neste Edital. </w:t>
      </w:r>
    </w:p>
    <w:p w:rsidR="00ED7492" w:rsidRPr="003E028E" w:rsidRDefault="00ED7492" w:rsidP="003F64F1">
      <w:pPr>
        <w:spacing w:after="0"/>
        <w:jc w:val="center"/>
        <w:rPr>
          <w:rFonts w:eastAsia="Times New Roman" w:cs="Arial"/>
          <w:i/>
          <w:color w:val="FF0000"/>
          <w:lang w:eastAsia="pt-BR"/>
        </w:rPr>
      </w:pPr>
    </w:p>
    <w:p w:rsidR="00ED7492" w:rsidRPr="003E028E" w:rsidRDefault="00ED7492" w:rsidP="003F64F1">
      <w:pPr>
        <w:spacing w:after="0"/>
        <w:jc w:val="center"/>
        <w:rPr>
          <w:rFonts w:eastAsia="Times New Roman" w:cs="Arial"/>
          <w:i/>
          <w:color w:val="FF0000"/>
          <w:lang w:eastAsia="pt-BR"/>
        </w:rPr>
      </w:pPr>
    </w:p>
    <w:p w:rsidR="00ED7492" w:rsidRPr="003E028E" w:rsidRDefault="00ED7492" w:rsidP="003F64F1">
      <w:pPr>
        <w:spacing w:after="0"/>
        <w:jc w:val="center"/>
        <w:rPr>
          <w:rFonts w:eastAsia="Times New Roman" w:cs="Arial"/>
          <w:i/>
          <w:color w:val="FF0000"/>
          <w:lang w:eastAsia="pt-BR"/>
        </w:rPr>
        <w:sectPr w:rsidR="00ED7492" w:rsidRPr="003E028E" w:rsidSect="002F5DF5">
          <w:headerReference w:type="default" r:id="rId12"/>
          <w:footerReference w:type="default" r:id="rId13"/>
          <w:pgSz w:w="11906" w:h="16838"/>
          <w:pgMar w:top="49" w:right="851" w:bottom="567" w:left="1843" w:header="142" w:footer="709" w:gutter="0"/>
          <w:cols w:space="708"/>
          <w:docGrid w:linePitch="360"/>
        </w:sectPr>
      </w:pPr>
    </w:p>
    <w:p w:rsidR="00A91B15" w:rsidRPr="003E028E" w:rsidRDefault="00A91B15" w:rsidP="003F64F1">
      <w:pPr>
        <w:spacing w:after="0"/>
        <w:jc w:val="center"/>
        <w:rPr>
          <w:b/>
        </w:rPr>
      </w:pPr>
      <w:r w:rsidRPr="003E028E">
        <w:rPr>
          <w:b/>
        </w:rPr>
        <w:t>ANEXO III –</w:t>
      </w:r>
      <w:r w:rsidR="003F64F1" w:rsidRPr="003E028E">
        <w:rPr>
          <w:b/>
        </w:rPr>
        <w:t xml:space="preserve"> MODELO DE</w:t>
      </w:r>
      <w:r w:rsidR="00CF41BC" w:rsidRPr="003E028E">
        <w:rPr>
          <w:b/>
        </w:rPr>
        <w:t xml:space="preserve"> </w:t>
      </w:r>
      <w:r w:rsidRPr="003E028E">
        <w:rPr>
          <w:b/>
        </w:rPr>
        <w:t>PLANO DE TRABALHO</w:t>
      </w:r>
    </w:p>
    <w:p w:rsidR="00A708B9" w:rsidRPr="003E028E" w:rsidRDefault="00A708B9" w:rsidP="00A708B9">
      <w:pPr>
        <w:spacing w:after="0"/>
        <w:jc w:val="center"/>
        <w:rPr>
          <w:rFonts w:eastAsia="Times New Roman" w:cs="Arial"/>
          <w:color w:val="000000"/>
          <w:lang w:eastAsia="pt-BR"/>
        </w:rPr>
      </w:pPr>
      <w:r w:rsidRPr="003E028E">
        <w:rPr>
          <w:rFonts w:eastAsia="Times New Roman" w:cs="Arial"/>
          <w:color w:val="000000"/>
          <w:lang w:eastAsia="pt-BR"/>
        </w:rPr>
        <w:t>Papel Timbrado da Organização da Sociedade Civil</w:t>
      </w:r>
    </w:p>
    <w:p w:rsidR="00ED7492" w:rsidRPr="003E028E" w:rsidRDefault="00ED7492" w:rsidP="00E63DF0">
      <w:pPr>
        <w:spacing w:after="0"/>
        <w:jc w:val="center"/>
        <w:rPr>
          <w:rFonts w:eastAsia="Times New Roman" w:cs="Arial"/>
          <w:color w:val="000000"/>
          <w:lang w:eastAsia="pt-BR"/>
        </w:rPr>
      </w:pPr>
    </w:p>
    <w:p w:rsidR="00ED7492" w:rsidRPr="003E028E" w:rsidRDefault="00ED7492" w:rsidP="00E63DF0">
      <w:pPr>
        <w:spacing w:after="0"/>
        <w:jc w:val="center"/>
        <w:rPr>
          <w:rFonts w:eastAsia="Times New Roman" w:cs="Arial"/>
          <w:color w:val="000000"/>
          <w:lang w:eastAsia="pt-BR"/>
        </w:rPr>
      </w:pPr>
    </w:p>
    <w:tbl>
      <w:tblPr>
        <w:tblW w:w="5000" w:type="pct"/>
        <w:jc w:val="center"/>
        <w:tblCellMar>
          <w:left w:w="0" w:type="dxa"/>
          <w:right w:w="0" w:type="dxa"/>
        </w:tblCellMar>
        <w:tblLook w:val="04A0" w:firstRow="1" w:lastRow="0" w:firstColumn="1" w:lastColumn="0" w:noHBand="0" w:noVBand="1"/>
      </w:tblPr>
      <w:tblGrid>
        <w:gridCol w:w="10466"/>
      </w:tblGrid>
      <w:tr w:rsidR="00ED7492" w:rsidRPr="003E028E" w:rsidTr="004930EE">
        <w:trPr>
          <w:jc w:val="center"/>
        </w:trPr>
        <w:tc>
          <w:tcPr>
            <w:tcW w:w="0" w:type="auto"/>
            <w:vAlign w:val="center"/>
            <w:hideMark/>
          </w:tcPr>
          <w:p w:rsidR="00ED7492" w:rsidRPr="003E028E" w:rsidRDefault="00ED7492" w:rsidP="004930EE">
            <w:pPr>
              <w:jc w:val="center"/>
              <w:rPr>
                <w:b/>
                <w:sz w:val="44"/>
                <w:szCs w:val="24"/>
              </w:rPr>
            </w:pPr>
          </w:p>
          <w:p w:rsidR="00ED7492" w:rsidRPr="003E028E" w:rsidRDefault="00ED7492" w:rsidP="004930EE">
            <w:pPr>
              <w:jc w:val="center"/>
              <w:rPr>
                <w:b/>
                <w:sz w:val="44"/>
                <w:szCs w:val="24"/>
              </w:rPr>
            </w:pPr>
          </w:p>
          <w:p w:rsidR="00ED7492" w:rsidRPr="003E028E" w:rsidRDefault="00ED7492" w:rsidP="004930EE">
            <w:pPr>
              <w:jc w:val="center"/>
              <w:rPr>
                <w:b/>
                <w:sz w:val="44"/>
                <w:szCs w:val="24"/>
              </w:rPr>
            </w:pPr>
          </w:p>
          <w:p w:rsidR="00ED7492" w:rsidRPr="003E028E" w:rsidRDefault="00ED7492" w:rsidP="004930EE">
            <w:pPr>
              <w:jc w:val="center"/>
              <w:rPr>
                <w:b/>
                <w:sz w:val="44"/>
                <w:szCs w:val="24"/>
              </w:rPr>
            </w:pPr>
          </w:p>
          <w:p w:rsidR="00ED7492" w:rsidRPr="003E028E" w:rsidRDefault="00ED7492" w:rsidP="004930EE">
            <w:pPr>
              <w:jc w:val="center"/>
              <w:rPr>
                <w:b/>
                <w:sz w:val="44"/>
                <w:szCs w:val="24"/>
              </w:rPr>
            </w:pPr>
            <w:r w:rsidRPr="003E028E">
              <w:rPr>
                <w:b/>
                <w:sz w:val="44"/>
                <w:szCs w:val="24"/>
              </w:rPr>
              <w:t>PLANO DE TRABALHO</w:t>
            </w:r>
          </w:p>
          <w:p w:rsidR="00ED7492" w:rsidRPr="003E028E" w:rsidRDefault="00ED7492" w:rsidP="004930EE">
            <w:pPr>
              <w:jc w:val="center"/>
              <w:rPr>
                <w:b/>
                <w:sz w:val="36"/>
                <w:szCs w:val="24"/>
              </w:rPr>
            </w:pPr>
            <w:r w:rsidRPr="003E028E">
              <w:rPr>
                <w:b/>
                <w:sz w:val="36"/>
                <w:szCs w:val="24"/>
              </w:rPr>
              <w:t>(Nome do serviço)</w:t>
            </w:r>
          </w:p>
          <w:p w:rsidR="0058627B" w:rsidRPr="003E028E" w:rsidRDefault="0058627B" w:rsidP="00420B6D">
            <w:pPr>
              <w:jc w:val="center"/>
              <w:rPr>
                <w:b/>
                <w:sz w:val="44"/>
                <w:szCs w:val="24"/>
              </w:rPr>
            </w:pPr>
          </w:p>
          <w:p w:rsidR="00420B6D" w:rsidRPr="003E028E" w:rsidRDefault="00420B6D" w:rsidP="00420B6D">
            <w:pPr>
              <w:jc w:val="center"/>
              <w:rPr>
                <w:b/>
                <w:sz w:val="44"/>
                <w:szCs w:val="24"/>
              </w:rPr>
            </w:pPr>
          </w:p>
          <w:p w:rsidR="00420B6D" w:rsidRPr="003E028E" w:rsidRDefault="00420B6D" w:rsidP="00420B6D">
            <w:pPr>
              <w:jc w:val="center"/>
              <w:rPr>
                <w:b/>
                <w:sz w:val="44"/>
                <w:szCs w:val="24"/>
              </w:rPr>
            </w:pPr>
          </w:p>
        </w:tc>
      </w:tr>
    </w:tbl>
    <w:p w:rsidR="00ED7492" w:rsidRPr="003E028E" w:rsidRDefault="00ED7492" w:rsidP="00ED7492">
      <w:pPr>
        <w:rPr>
          <w:b/>
          <w:bCs/>
          <w:sz w:val="24"/>
          <w:szCs w:val="24"/>
        </w:rPr>
      </w:pPr>
    </w:p>
    <w:p w:rsidR="00ED7492" w:rsidRPr="003E028E" w:rsidRDefault="00ED7492" w:rsidP="00ED7492">
      <w:pPr>
        <w:rPr>
          <w:b/>
          <w:bCs/>
          <w:sz w:val="24"/>
          <w:szCs w:val="24"/>
        </w:rPr>
      </w:pPr>
    </w:p>
    <w:p w:rsidR="00ED7492" w:rsidRPr="003E028E" w:rsidRDefault="00ED7492" w:rsidP="00ED7492">
      <w:pPr>
        <w:rPr>
          <w:b/>
          <w:bCs/>
          <w:sz w:val="24"/>
          <w:szCs w:val="24"/>
        </w:rPr>
      </w:pPr>
    </w:p>
    <w:p w:rsidR="00ED7492" w:rsidRPr="003E028E" w:rsidRDefault="00ED7492" w:rsidP="00ED7492">
      <w:pPr>
        <w:rPr>
          <w:b/>
          <w:bCs/>
          <w:sz w:val="24"/>
          <w:szCs w:val="24"/>
        </w:rPr>
      </w:pPr>
    </w:p>
    <w:p w:rsidR="00ED7492" w:rsidRPr="003E028E" w:rsidRDefault="00ED7492" w:rsidP="00ED7492">
      <w:pPr>
        <w:rPr>
          <w:b/>
          <w:bCs/>
          <w:sz w:val="24"/>
          <w:szCs w:val="24"/>
        </w:rPr>
      </w:pPr>
    </w:p>
    <w:p w:rsidR="00ED7492" w:rsidRPr="003E028E" w:rsidRDefault="00ED7492" w:rsidP="00ED7492">
      <w:pPr>
        <w:spacing w:after="0"/>
        <w:rPr>
          <w:bCs/>
          <w:sz w:val="24"/>
          <w:szCs w:val="24"/>
        </w:rPr>
      </w:pPr>
    </w:p>
    <w:p w:rsidR="00ED7492" w:rsidRPr="003E028E" w:rsidRDefault="00ED7492" w:rsidP="00ED7492">
      <w:pPr>
        <w:spacing w:after="0"/>
        <w:jc w:val="center"/>
        <w:rPr>
          <w:bCs/>
          <w:sz w:val="24"/>
          <w:szCs w:val="24"/>
        </w:rPr>
      </w:pPr>
      <w:r w:rsidRPr="003E028E">
        <w:rPr>
          <w:bCs/>
          <w:sz w:val="24"/>
          <w:szCs w:val="24"/>
        </w:rPr>
        <w:t>Batatais</w:t>
      </w:r>
    </w:p>
    <w:p w:rsidR="00ED7492" w:rsidRPr="003E028E" w:rsidRDefault="00ED7492" w:rsidP="00ED7492">
      <w:pPr>
        <w:spacing w:after="0"/>
        <w:jc w:val="center"/>
        <w:rPr>
          <w:bCs/>
          <w:sz w:val="24"/>
          <w:szCs w:val="24"/>
        </w:rPr>
        <w:sectPr w:rsidR="00ED7492" w:rsidRPr="003E028E" w:rsidSect="004930EE">
          <w:headerReference w:type="default" r:id="rId14"/>
          <w:pgSz w:w="11906" w:h="16838"/>
          <w:pgMar w:top="720" w:right="720" w:bottom="720" w:left="720" w:header="397" w:footer="510" w:gutter="0"/>
          <w:cols w:space="708"/>
          <w:docGrid w:linePitch="360"/>
        </w:sectPr>
      </w:pPr>
      <w:r w:rsidRPr="003E028E">
        <w:rPr>
          <w:bCs/>
          <w:sz w:val="24"/>
          <w:szCs w:val="24"/>
        </w:rPr>
        <w:t>Mês/Ano</w:t>
      </w:r>
    </w:p>
    <w:p w:rsidR="00A708B9" w:rsidRPr="003E028E" w:rsidRDefault="00A708B9" w:rsidP="00A708B9">
      <w:pPr>
        <w:spacing w:after="0"/>
        <w:jc w:val="center"/>
        <w:rPr>
          <w:rFonts w:eastAsia="Times New Roman" w:cs="Arial"/>
          <w:color w:val="000000"/>
          <w:lang w:eastAsia="pt-BR"/>
        </w:rPr>
      </w:pPr>
      <w:r w:rsidRPr="003E028E">
        <w:rPr>
          <w:rFonts w:eastAsia="Times New Roman" w:cs="Arial"/>
          <w:color w:val="000000"/>
          <w:lang w:eastAsia="pt-BR"/>
        </w:rPr>
        <w:t>Papel Timbrado da Organização da Sociedade Civil</w:t>
      </w:r>
    </w:p>
    <w:p w:rsidR="00ED7492" w:rsidRPr="003E028E" w:rsidRDefault="00ED7492" w:rsidP="00ED7492">
      <w:pPr>
        <w:jc w:val="center"/>
        <w:rPr>
          <w:b/>
          <w:bCs/>
          <w:sz w:val="28"/>
          <w:szCs w:val="24"/>
        </w:rPr>
      </w:pPr>
      <w:r w:rsidRPr="003E028E">
        <w:rPr>
          <w:b/>
          <w:bCs/>
          <w:sz w:val="28"/>
          <w:szCs w:val="24"/>
        </w:rPr>
        <w:t>RESUMO DA PROPOSTA</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gridCol w:w="3828"/>
        <w:gridCol w:w="3827"/>
      </w:tblGrid>
      <w:tr w:rsidR="00ED7492" w:rsidRPr="003E028E" w:rsidTr="00ED7492">
        <w:tc>
          <w:tcPr>
            <w:tcW w:w="15593" w:type="dxa"/>
            <w:gridSpan w:val="4"/>
          </w:tcPr>
          <w:p w:rsidR="00ED7492" w:rsidRPr="003E028E" w:rsidRDefault="00ED7492" w:rsidP="00ED7492">
            <w:pPr>
              <w:jc w:val="center"/>
              <w:rPr>
                <w:b/>
                <w:bCs/>
                <w:sz w:val="24"/>
                <w:szCs w:val="24"/>
              </w:rPr>
            </w:pPr>
            <w:r w:rsidRPr="003E028E">
              <w:rPr>
                <w:b/>
                <w:bCs/>
                <w:sz w:val="24"/>
                <w:szCs w:val="24"/>
              </w:rPr>
              <w:t>IDENTIFICAÇÃO</w:t>
            </w:r>
          </w:p>
        </w:tc>
      </w:tr>
      <w:tr w:rsidR="00ED7492" w:rsidRPr="003E028E" w:rsidTr="00ED7492">
        <w:trPr>
          <w:trHeight w:val="638"/>
        </w:trPr>
        <w:tc>
          <w:tcPr>
            <w:tcW w:w="7938" w:type="dxa"/>
            <w:gridSpan w:val="2"/>
          </w:tcPr>
          <w:p w:rsidR="00ED7492" w:rsidRPr="003E028E" w:rsidRDefault="00ED7492" w:rsidP="004930EE">
            <w:pPr>
              <w:rPr>
                <w:b/>
                <w:bCs/>
                <w:sz w:val="24"/>
                <w:szCs w:val="24"/>
              </w:rPr>
            </w:pPr>
            <w:r w:rsidRPr="003E028E">
              <w:rPr>
                <w:b/>
                <w:bCs/>
                <w:sz w:val="24"/>
                <w:szCs w:val="24"/>
              </w:rPr>
              <w:t xml:space="preserve">Organização da Sociedade Civil: </w:t>
            </w:r>
          </w:p>
          <w:p w:rsidR="00ED7492" w:rsidRPr="003E028E" w:rsidRDefault="00ED7492" w:rsidP="004930EE">
            <w:pPr>
              <w:rPr>
                <w:bCs/>
                <w:sz w:val="24"/>
                <w:szCs w:val="24"/>
              </w:rPr>
            </w:pPr>
          </w:p>
        </w:tc>
        <w:tc>
          <w:tcPr>
            <w:tcW w:w="7655" w:type="dxa"/>
            <w:gridSpan w:val="2"/>
          </w:tcPr>
          <w:p w:rsidR="00ED7492" w:rsidRPr="003E028E" w:rsidRDefault="00ED7492" w:rsidP="004930EE">
            <w:pPr>
              <w:rPr>
                <w:b/>
                <w:bCs/>
                <w:sz w:val="24"/>
                <w:szCs w:val="24"/>
              </w:rPr>
            </w:pPr>
            <w:r w:rsidRPr="003E028E">
              <w:rPr>
                <w:b/>
                <w:bCs/>
                <w:sz w:val="24"/>
                <w:szCs w:val="24"/>
              </w:rPr>
              <w:t>CNJP:</w:t>
            </w:r>
          </w:p>
          <w:p w:rsidR="00ED7492" w:rsidRPr="003E028E" w:rsidRDefault="00ED7492" w:rsidP="004930EE">
            <w:pPr>
              <w:rPr>
                <w:bCs/>
                <w:sz w:val="24"/>
                <w:szCs w:val="24"/>
              </w:rPr>
            </w:pPr>
          </w:p>
        </w:tc>
      </w:tr>
      <w:tr w:rsidR="00ED7492" w:rsidRPr="003E028E" w:rsidTr="00ED7492">
        <w:tc>
          <w:tcPr>
            <w:tcW w:w="15593" w:type="dxa"/>
            <w:gridSpan w:val="4"/>
          </w:tcPr>
          <w:p w:rsidR="00ED7492" w:rsidRPr="003E028E" w:rsidRDefault="00ED7492" w:rsidP="004930EE">
            <w:pPr>
              <w:rPr>
                <w:b/>
                <w:bCs/>
                <w:sz w:val="24"/>
                <w:szCs w:val="24"/>
              </w:rPr>
            </w:pPr>
            <w:r w:rsidRPr="003E028E">
              <w:rPr>
                <w:b/>
                <w:bCs/>
                <w:sz w:val="24"/>
                <w:szCs w:val="24"/>
              </w:rPr>
              <w:t xml:space="preserve">Endereço: </w:t>
            </w:r>
          </w:p>
        </w:tc>
      </w:tr>
      <w:tr w:rsidR="00ED7492" w:rsidRPr="003E028E" w:rsidTr="00ED7492">
        <w:tc>
          <w:tcPr>
            <w:tcW w:w="7938" w:type="dxa"/>
            <w:gridSpan w:val="2"/>
          </w:tcPr>
          <w:p w:rsidR="00ED7492" w:rsidRPr="003E028E" w:rsidRDefault="00ED7492" w:rsidP="004930EE">
            <w:pPr>
              <w:rPr>
                <w:b/>
                <w:bCs/>
                <w:sz w:val="24"/>
                <w:szCs w:val="24"/>
              </w:rPr>
            </w:pPr>
            <w:r w:rsidRPr="003E028E">
              <w:rPr>
                <w:b/>
                <w:bCs/>
                <w:sz w:val="24"/>
                <w:szCs w:val="24"/>
              </w:rPr>
              <w:t xml:space="preserve">E-mail: </w:t>
            </w:r>
          </w:p>
        </w:tc>
        <w:tc>
          <w:tcPr>
            <w:tcW w:w="7655" w:type="dxa"/>
            <w:gridSpan w:val="2"/>
          </w:tcPr>
          <w:p w:rsidR="00ED7492" w:rsidRPr="003E028E" w:rsidRDefault="00ED7492" w:rsidP="004930EE">
            <w:pPr>
              <w:rPr>
                <w:b/>
                <w:bCs/>
                <w:sz w:val="24"/>
                <w:szCs w:val="24"/>
              </w:rPr>
            </w:pPr>
            <w:r w:rsidRPr="003E028E">
              <w:rPr>
                <w:b/>
                <w:bCs/>
                <w:sz w:val="24"/>
                <w:szCs w:val="24"/>
              </w:rPr>
              <w:t xml:space="preserve">Site: </w:t>
            </w:r>
          </w:p>
        </w:tc>
      </w:tr>
      <w:tr w:rsidR="00ED7492" w:rsidRPr="003E028E" w:rsidTr="00ED7492">
        <w:tc>
          <w:tcPr>
            <w:tcW w:w="7938" w:type="dxa"/>
            <w:gridSpan w:val="2"/>
          </w:tcPr>
          <w:p w:rsidR="00ED7492" w:rsidRPr="003E028E" w:rsidRDefault="00ED7492" w:rsidP="004930EE">
            <w:pPr>
              <w:rPr>
                <w:b/>
                <w:bCs/>
                <w:sz w:val="24"/>
                <w:szCs w:val="24"/>
              </w:rPr>
            </w:pPr>
            <w:r w:rsidRPr="003E028E">
              <w:rPr>
                <w:b/>
                <w:bCs/>
                <w:sz w:val="24"/>
                <w:szCs w:val="24"/>
              </w:rPr>
              <w:t xml:space="preserve">Técnico Responsável pelo Serviço: </w:t>
            </w:r>
          </w:p>
        </w:tc>
        <w:tc>
          <w:tcPr>
            <w:tcW w:w="7655" w:type="dxa"/>
            <w:gridSpan w:val="2"/>
          </w:tcPr>
          <w:p w:rsidR="00ED7492" w:rsidRPr="003E028E" w:rsidRDefault="00ED7492" w:rsidP="004930EE">
            <w:pPr>
              <w:rPr>
                <w:b/>
                <w:bCs/>
                <w:sz w:val="24"/>
                <w:szCs w:val="24"/>
              </w:rPr>
            </w:pPr>
            <w:r w:rsidRPr="003E028E">
              <w:rPr>
                <w:b/>
                <w:bCs/>
                <w:sz w:val="24"/>
                <w:szCs w:val="24"/>
              </w:rPr>
              <w:t xml:space="preserve">CRESS nº  </w:t>
            </w:r>
          </w:p>
        </w:tc>
      </w:tr>
      <w:tr w:rsidR="00ED7492" w:rsidRPr="003E028E" w:rsidTr="00ED7492">
        <w:tc>
          <w:tcPr>
            <w:tcW w:w="7938" w:type="dxa"/>
            <w:gridSpan w:val="2"/>
          </w:tcPr>
          <w:p w:rsidR="00ED7492" w:rsidRPr="003E028E" w:rsidRDefault="00ED7492" w:rsidP="004930EE">
            <w:pPr>
              <w:rPr>
                <w:b/>
                <w:bCs/>
                <w:sz w:val="24"/>
                <w:szCs w:val="24"/>
              </w:rPr>
            </w:pPr>
            <w:r w:rsidRPr="003E028E">
              <w:rPr>
                <w:b/>
                <w:bCs/>
                <w:sz w:val="24"/>
                <w:szCs w:val="24"/>
              </w:rPr>
              <w:t xml:space="preserve">Presidente: </w:t>
            </w:r>
          </w:p>
        </w:tc>
        <w:tc>
          <w:tcPr>
            <w:tcW w:w="7655" w:type="dxa"/>
            <w:gridSpan w:val="2"/>
          </w:tcPr>
          <w:p w:rsidR="00ED7492" w:rsidRPr="003E028E" w:rsidRDefault="00ED7492" w:rsidP="004930EE">
            <w:pPr>
              <w:rPr>
                <w:b/>
                <w:bCs/>
                <w:sz w:val="24"/>
                <w:szCs w:val="24"/>
              </w:rPr>
            </w:pPr>
            <w:r w:rsidRPr="003E028E">
              <w:rPr>
                <w:b/>
                <w:bCs/>
                <w:sz w:val="24"/>
                <w:szCs w:val="24"/>
              </w:rPr>
              <w:t xml:space="preserve">C.P.F: </w:t>
            </w:r>
          </w:p>
        </w:tc>
      </w:tr>
      <w:tr w:rsidR="00ED7492" w:rsidRPr="003E028E" w:rsidTr="00ED7492">
        <w:tc>
          <w:tcPr>
            <w:tcW w:w="3969" w:type="dxa"/>
          </w:tcPr>
          <w:p w:rsidR="00ED7492" w:rsidRPr="003E028E" w:rsidRDefault="00ED7492" w:rsidP="004930EE">
            <w:pPr>
              <w:rPr>
                <w:b/>
                <w:bCs/>
                <w:sz w:val="24"/>
                <w:szCs w:val="24"/>
              </w:rPr>
            </w:pPr>
            <w:r w:rsidRPr="003E028E">
              <w:rPr>
                <w:b/>
                <w:bCs/>
                <w:sz w:val="24"/>
                <w:szCs w:val="24"/>
              </w:rPr>
              <w:t xml:space="preserve">Banco do Brasil – </w:t>
            </w:r>
          </w:p>
          <w:p w:rsidR="00ED7492" w:rsidRPr="003E028E" w:rsidRDefault="00ED7492" w:rsidP="004930EE">
            <w:pPr>
              <w:rPr>
                <w:bCs/>
                <w:sz w:val="24"/>
                <w:szCs w:val="24"/>
              </w:rPr>
            </w:pPr>
            <w:r w:rsidRPr="003E028E">
              <w:rPr>
                <w:bCs/>
                <w:sz w:val="24"/>
                <w:szCs w:val="24"/>
              </w:rPr>
              <w:t>Conta Bancária Municipal</w:t>
            </w:r>
          </w:p>
        </w:tc>
        <w:tc>
          <w:tcPr>
            <w:tcW w:w="3969" w:type="dxa"/>
          </w:tcPr>
          <w:p w:rsidR="00ED7492" w:rsidRPr="003E028E" w:rsidRDefault="00ED7492" w:rsidP="004930EE">
            <w:pPr>
              <w:rPr>
                <w:b/>
                <w:bCs/>
                <w:sz w:val="24"/>
                <w:szCs w:val="24"/>
              </w:rPr>
            </w:pPr>
            <w:r w:rsidRPr="003E028E">
              <w:rPr>
                <w:b/>
                <w:bCs/>
                <w:sz w:val="24"/>
                <w:szCs w:val="24"/>
              </w:rPr>
              <w:t xml:space="preserve">Agência: </w:t>
            </w:r>
          </w:p>
          <w:p w:rsidR="00ED7492" w:rsidRPr="003E028E" w:rsidRDefault="00ED7492" w:rsidP="004930EE">
            <w:pPr>
              <w:rPr>
                <w:b/>
                <w:bCs/>
                <w:sz w:val="24"/>
                <w:szCs w:val="24"/>
              </w:rPr>
            </w:pPr>
          </w:p>
        </w:tc>
        <w:tc>
          <w:tcPr>
            <w:tcW w:w="7655" w:type="dxa"/>
            <w:gridSpan w:val="2"/>
          </w:tcPr>
          <w:p w:rsidR="00ED7492" w:rsidRPr="003E028E" w:rsidRDefault="00ED7492" w:rsidP="004930EE">
            <w:pPr>
              <w:rPr>
                <w:b/>
                <w:bCs/>
                <w:sz w:val="24"/>
                <w:szCs w:val="24"/>
              </w:rPr>
            </w:pPr>
            <w:r w:rsidRPr="003E028E">
              <w:rPr>
                <w:b/>
                <w:bCs/>
                <w:sz w:val="24"/>
                <w:szCs w:val="24"/>
              </w:rPr>
              <w:t xml:space="preserve">Conta Corrente: </w:t>
            </w:r>
          </w:p>
          <w:p w:rsidR="00ED7492" w:rsidRPr="003E028E" w:rsidRDefault="00ED7492" w:rsidP="004930EE">
            <w:pPr>
              <w:rPr>
                <w:bCs/>
                <w:sz w:val="24"/>
                <w:szCs w:val="24"/>
              </w:rPr>
            </w:pPr>
          </w:p>
        </w:tc>
      </w:tr>
      <w:tr w:rsidR="00ED7492" w:rsidRPr="003E028E" w:rsidTr="00ED7492">
        <w:tc>
          <w:tcPr>
            <w:tcW w:w="3969" w:type="dxa"/>
          </w:tcPr>
          <w:p w:rsidR="00ED7492" w:rsidRPr="003E028E" w:rsidRDefault="00ED7492" w:rsidP="004930EE">
            <w:pPr>
              <w:rPr>
                <w:b/>
                <w:bCs/>
                <w:sz w:val="24"/>
                <w:szCs w:val="24"/>
              </w:rPr>
            </w:pPr>
            <w:r w:rsidRPr="003E028E">
              <w:rPr>
                <w:b/>
                <w:bCs/>
                <w:sz w:val="24"/>
                <w:szCs w:val="24"/>
              </w:rPr>
              <w:t xml:space="preserve">Banco do Brasil – </w:t>
            </w:r>
          </w:p>
          <w:p w:rsidR="00ED7492" w:rsidRPr="003E028E" w:rsidRDefault="00ED7492" w:rsidP="004930EE">
            <w:pPr>
              <w:rPr>
                <w:bCs/>
                <w:sz w:val="24"/>
                <w:szCs w:val="24"/>
              </w:rPr>
            </w:pPr>
            <w:r w:rsidRPr="003E028E">
              <w:rPr>
                <w:bCs/>
                <w:sz w:val="24"/>
                <w:szCs w:val="24"/>
              </w:rPr>
              <w:t>Conta Bancária Estadual</w:t>
            </w:r>
          </w:p>
        </w:tc>
        <w:tc>
          <w:tcPr>
            <w:tcW w:w="3969" w:type="dxa"/>
          </w:tcPr>
          <w:p w:rsidR="00ED7492" w:rsidRPr="003E028E" w:rsidRDefault="00ED7492" w:rsidP="004930EE">
            <w:pPr>
              <w:rPr>
                <w:b/>
                <w:bCs/>
                <w:sz w:val="24"/>
                <w:szCs w:val="24"/>
              </w:rPr>
            </w:pPr>
            <w:r w:rsidRPr="003E028E">
              <w:rPr>
                <w:b/>
                <w:bCs/>
                <w:sz w:val="24"/>
                <w:szCs w:val="24"/>
              </w:rPr>
              <w:t xml:space="preserve">Agência: </w:t>
            </w:r>
          </w:p>
          <w:p w:rsidR="00ED7492" w:rsidRPr="003E028E" w:rsidRDefault="00ED7492" w:rsidP="004930EE">
            <w:pPr>
              <w:rPr>
                <w:b/>
                <w:bCs/>
                <w:sz w:val="24"/>
                <w:szCs w:val="24"/>
              </w:rPr>
            </w:pPr>
          </w:p>
        </w:tc>
        <w:tc>
          <w:tcPr>
            <w:tcW w:w="7655" w:type="dxa"/>
            <w:gridSpan w:val="2"/>
          </w:tcPr>
          <w:p w:rsidR="00ED7492" w:rsidRPr="003E028E" w:rsidRDefault="00ED7492" w:rsidP="004930EE">
            <w:pPr>
              <w:rPr>
                <w:b/>
                <w:bCs/>
                <w:sz w:val="24"/>
                <w:szCs w:val="24"/>
              </w:rPr>
            </w:pPr>
            <w:r w:rsidRPr="003E028E">
              <w:rPr>
                <w:b/>
                <w:bCs/>
                <w:sz w:val="24"/>
                <w:szCs w:val="24"/>
              </w:rPr>
              <w:t xml:space="preserve">Conta Corrente: </w:t>
            </w:r>
          </w:p>
          <w:p w:rsidR="00ED7492" w:rsidRPr="003E028E" w:rsidRDefault="00ED7492" w:rsidP="004930EE">
            <w:pPr>
              <w:rPr>
                <w:bCs/>
                <w:sz w:val="24"/>
                <w:szCs w:val="24"/>
              </w:rPr>
            </w:pPr>
          </w:p>
        </w:tc>
      </w:tr>
      <w:tr w:rsidR="00ED7492" w:rsidRPr="003E028E" w:rsidTr="00ED7492">
        <w:tc>
          <w:tcPr>
            <w:tcW w:w="3969" w:type="dxa"/>
          </w:tcPr>
          <w:p w:rsidR="00ED7492" w:rsidRPr="003E028E" w:rsidRDefault="00ED7492" w:rsidP="004930EE">
            <w:pPr>
              <w:rPr>
                <w:b/>
                <w:bCs/>
                <w:sz w:val="24"/>
                <w:szCs w:val="24"/>
              </w:rPr>
            </w:pPr>
            <w:r w:rsidRPr="003E028E">
              <w:rPr>
                <w:b/>
                <w:bCs/>
                <w:sz w:val="24"/>
                <w:szCs w:val="24"/>
              </w:rPr>
              <w:t xml:space="preserve">Banco do Brasil – </w:t>
            </w:r>
          </w:p>
          <w:p w:rsidR="00ED7492" w:rsidRPr="003E028E" w:rsidRDefault="00ED7492" w:rsidP="004930EE">
            <w:pPr>
              <w:rPr>
                <w:bCs/>
                <w:sz w:val="24"/>
                <w:szCs w:val="24"/>
              </w:rPr>
            </w:pPr>
            <w:r w:rsidRPr="003E028E">
              <w:rPr>
                <w:bCs/>
                <w:sz w:val="24"/>
                <w:szCs w:val="24"/>
              </w:rPr>
              <w:t>Conta Bancária Federal</w:t>
            </w:r>
          </w:p>
        </w:tc>
        <w:tc>
          <w:tcPr>
            <w:tcW w:w="3969" w:type="dxa"/>
          </w:tcPr>
          <w:p w:rsidR="00ED7492" w:rsidRPr="003E028E" w:rsidRDefault="00ED7492" w:rsidP="004930EE">
            <w:pPr>
              <w:rPr>
                <w:b/>
                <w:bCs/>
                <w:sz w:val="24"/>
                <w:szCs w:val="24"/>
              </w:rPr>
            </w:pPr>
            <w:r w:rsidRPr="003E028E">
              <w:rPr>
                <w:b/>
                <w:bCs/>
                <w:sz w:val="24"/>
                <w:szCs w:val="24"/>
              </w:rPr>
              <w:t xml:space="preserve">Agência: </w:t>
            </w:r>
          </w:p>
          <w:p w:rsidR="00ED7492" w:rsidRPr="003E028E" w:rsidRDefault="00ED7492" w:rsidP="004930EE">
            <w:pPr>
              <w:rPr>
                <w:b/>
                <w:bCs/>
                <w:sz w:val="24"/>
                <w:szCs w:val="24"/>
              </w:rPr>
            </w:pPr>
          </w:p>
        </w:tc>
        <w:tc>
          <w:tcPr>
            <w:tcW w:w="7655" w:type="dxa"/>
            <w:gridSpan w:val="2"/>
          </w:tcPr>
          <w:p w:rsidR="00ED7492" w:rsidRPr="003E028E" w:rsidRDefault="00ED7492" w:rsidP="004930EE">
            <w:pPr>
              <w:rPr>
                <w:b/>
                <w:bCs/>
                <w:sz w:val="24"/>
                <w:szCs w:val="24"/>
              </w:rPr>
            </w:pPr>
            <w:r w:rsidRPr="003E028E">
              <w:rPr>
                <w:b/>
                <w:bCs/>
                <w:sz w:val="24"/>
                <w:szCs w:val="24"/>
              </w:rPr>
              <w:t>Conta Corrente:</w:t>
            </w:r>
          </w:p>
          <w:p w:rsidR="00ED7492" w:rsidRPr="003E028E" w:rsidRDefault="00ED7492" w:rsidP="004930EE">
            <w:pPr>
              <w:rPr>
                <w:bCs/>
                <w:sz w:val="24"/>
                <w:szCs w:val="24"/>
              </w:rPr>
            </w:pPr>
          </w:p>
        </w:tc>
      </w:tr>
      <w:tr w:rsidR="00ED7492" w:rsidRPr="003E028E" w:rsidTr="00ED7492">
        <w:tc>
          <w:tcPr>
            <w:tcW w:w="7938" w:type="dxa"/>
            <w:gridSpan w:val="2"/>
          </w:tcPr>
          <w:p w:rsidR="00ED7492" w:rsidRPr="003E028E" w:rsidRDefault="00ED7492" w:rsidP="004930EE">
            <w:pPr>
              <w:rPr>
                <w:b/>
                <w:bCs/>
                <w:sz w:val="24"/>
                <w:szCs w:val="24"/>
              </w:rPr>
            </w:pPr>
            <w:r w:rsidRPr="003E028E">
              <w:rPr>
                <w:b/>
                <w:bCs/>
                <w:sz w:val="24"/>
                <w:szCs w:val="24"/>
              </w:rPr>
              <w:t xml:space="preserve">Proteção: </w:t>
            </w:r>
            <w:r w:rsidRPr="003E028E">
              <w:rPr>
                <w:bCs/>
                <w:sz w:val="24"/>
                <w:szCs w:val="24"/>
              </w:rPr>
              <w:t>Proteção Social Básica – Serviço de Convivência e Fortalecimento de Vínculos (SCFV)</w:t>
            </w:r>
          </w:p>
        </w:tc>
        <w:tc>
          <w:tcPr>
            <w:tcW w:w="7655" w:type="dxa"/>
            <w:gridSpan w:val="2"/>
          </w:tcPr>
          <w:p w:rsidR="00ED7492" w:rsidRPr="003E028E" w:rsidRDefault="00ED7492" w:rsidP="004930EE">
            <w:pPr>
              <w:rPr>
                <w:b/>
                <w:bCs/>
                <w:sz w:val="24"/>
                <w:szCs w:val="24"/>
              </w:rPr>
            </w:pPr>
            <w:r w:rsidRPr="003E028E">
              <w:rPr>
                <w:b/>
                <w:bCs/>
                <w:sz w:val="24"/>
                <w:szCs w:val="24"/>
              </w:rPr>
              <w:t xml:space="preserve">Tipo de Parceria: </w:t>
            </w:r>
            <w:r w:rsidRPr="003E028E">
              <w:rPr>
                <w:bCs/>
                <w:sz w:val="24"/>
                <w:szCs w:val="24"/>
              </w:rPr>
              <w:t xml:space="preserve">Termo de Colaboração </w:t>
            </w:r>
          </w:p>
        </w:tc>
      </w:tr>
      <w:tr w:rsidR="00ED7492" w:rsidRPr="003E028E" w:rsidTr="00ED7492">
        <w:tc>
          <w:tcPr>
            <w:tcW w:w="7938" w:type="dxa"/>
            <w:gridSpan w:val="2"/>
          </w:tcPr>
          <w:p w:rsidR="00ED7492" w:rsidRPr="003E028E" w:rsidRDefault="00ED7492" w:rsidP="004930EE">
            <w:pPr>
              <w:rPr>
                <w:b/>
                <w:bCs/>
                <w:sz w:val="24"/>
                <w:szCs w:val="24"/>
              </w:rPr>
            </w:pPr>
            <w:r w:rsidRPr="003E028E">
              <w:rPr>
                <w:b/>
                <w:bCs/>
                <w:sz w:val="24"/>
                <w:szCs w:val="24"/>
              </w:rPr>
              <w:t>Vigência:</w:t>
            </w:r>
          </w:p>
          <w:p w:rsidR="00ED7492" w:rsidRPr="003E028E" w:rsidRDefault="00ED7492" w:rsidP="004930EE">
            <w:pPr>
              <w:rPr>
                <w:b/>
                <w:bCs/>
                <w:sz w:val="24"/>
                <w:szCs w:val="24"/>
              </w:rPr>
            </w:pPr>
          </w:p>
        </w:tc>
        <w:tc>
          <w:tcPr>
            <w:tcW w:w="7655" w:type="dxa"/>
            <w:gridSpan w:val="2"/>
          </w:tcPr>
          <w:p w:rsidR="00ED7492" w:rsidRPr="003E028E" w:rsidRDefault="00ED7492" w:rsidP="004930EE">
            <w:pPr>
              <w:rPr>
                <w:b/>
                <w:bCs/>
                <w:sz w:val="24"/>
                <w:szCs w:val="24"/>
              </w:rPr>
            </w:pPr>
            <w:r w:rsidRPr="003E028E">
              <w:rPr>
                <w:b/>
                <w:bCs/>
                <w:sz w:val="24"/>
                <w:szCs w:val="24"/>
              </w:rPr>
              <w:t xml:space="preserve">Público Alvo: </w:t>
            </w:r>
          </w:p>
          <w:p w:rsidR="00ED7492" w:rsidRPr="003E028E" w:rsidRDefault="00ED7492" w:rsidP="004930EE">
            <w:pPr>
              <w:rPr>
                <w:bCs/>
                <w:sz w:val="24"/>
                <w:szCs w:val="24"/>
              </w:rPr>
            </w:pPr>
          </w:p>
        </w:tc>
      </w:tr>
      <w:tr w:rsidR="00ED7492" w:rsidRPr="003E028E" w:rsidTr="00ED7492">
        <w:tc>
          <w:tcPr>
            <w:tcW w:w="7938" w:type="dxa"/>
            <w:gridSpan w:val="2"/>
          </w:tcPr>
          <w:p w:rsidR="00ED7492" w:rsidRPr="003E028E" w:rsidRDefault="00ED7492" w:rsidP="004930EE">
            <w:pPr>
              <w:rPr>
                <w:b/>
                <w:bCs/>
                <w:sz w:val="24"/>
                <w:szCs w:val="24"/>
              </w:rPr>
            </w:pPr>
            <w:r w:rsidRPr="003E028E">
              <w:rPr>
                <w:b/>
                <w:bCs/>
                <w:sz w:val="24"/>
                <w:szCs w:val="24"/>
              </w:rPr>
              <w:t>Meta de Atendimento Mensal:</w:t>
            </w:r>
          </w:p>
          <w:p w:rsidR="00ED7492" w:rsidRPr="003E028E" w:rsidRDefault="00ED7492" w:rsidP="004930EE">
            <w:pPr>
              <w:rPr>
                <w:bCs/>
                <w:sz w:val="24"/>
                <w:szCs w:val="24"/>
              </w:rPr>
            </w:pPr>
          </w:p>
        </w:tc>
        <w:tc>
          <w:tcPr>
            <w:tcW w:w="7655" w:type="dxa"/>
            <w:gridSpan w:val="2"/>
          </w:tcPr>
          <w:p w:rsidR="00ED7492" w:rsidRPr="003E028E" w:rsidRDefault="00ED7492" w:rsidP="004930EE">
            <w:pPr>
              <w:rPr>
                <w:b/>
                <w:bCs/>
                <w:sz w:val="24"/>
                <w:szCs w:val="24"/>
              </w:rPr>
            </w:pPr>
            <w:r w:rsidRPr="003E028E">
              <w:rPr>
                <w:b/>
                <w:bCs/>
                <w:sz w:val="24"/>
                <w:szCs w:val="24"/>
              </w:rPr>
              <w:t>Meta de Atendimento Anual:</w:t>
            </w:r>
          </w:p>
          <w:p w:rsidR="00ED7492" w:rsidRPr="003E028E" w:rsidRDefault="00ED7492" w:rsidP="004930EE">
            <w:pPr>
              <w:rPr>
                <w:bCs/>
                <w:sz w:val="24"/>
                <w:szCs w:val="24"/>
              </w:rPr>
            </w:pPr>
          </w:p>
        </w:tc>
      </w:tr>
      <w:tr w:rsidR="00ED7492" w:rsidRPr="003E028E" w:rsidTr="00ED7492">
        <w:trPr>
          <w:trHeight w:val="494"/>
        </w:trPr>
        <w:tc>
          <w:tcPr>
            <w:tcW w:w="3969" w:type="dxa"/>
          </w:tcPr>
          <w:p w:rsidR="00ED7492" w:rsidRPr="003E028E" w:rsidRDefault="00ED7492" w:rsidP="004930EE">
            <w:pPr>
              <w:rPr>
                <w:b/>
                <w:bCs/>
                <w:sz w:val="24"/>
                <w:szCs w:val="24"/>
              </w:rPr>
            </w:pPr>
            <w:r w:rsidRPr="003E028E">
              <w:rPr>
                <w:b/>
                <w:bCs/>
                <w:sz w:val="24"/>
                <w:szCs w:val="24"/>
              </w:rPr>
              <w:t xml:space="preserve">Valor Total da Proposta: </w:t>
            </w:r>
          </w:p>
          <w:p w:rsidR="00ED7492" w:rsidRPr="003E028E" w:rsidRDefault="00ED7492" w:rsidP="004930EE">
            <w:pPr>
              <w:rPr>
                <w:b/>
                <w:bCs/>
                <w:sz w:val="24"/>
                <w:szCs w:val="24"/>
              </w:rPr>
            </w:pPr>
            <w:r w:rsidRPr="003E028E">
              <w:rPr>
                <w:b/>
                <w:bCs/>
                <w:sz w:val="24"/>
                <w:szCs w:val="24"/>
              </w:rPr>
              <w:t xml:space="preserve">R$ </w:t>
            </w:r>
          </w:p>
        </w:tc>
        <w:tc>
          <w:tcPr>
            <w:tcW w:w="3969" w:type="dxa"/>
          </w:tcPr>
          <w:p w:rsidR="00ED7492" w:rsidRPr="003E028E" w:rsidRDefault="00ED7492" w:rsidP="004930EE">
            <w:pPr>
              <w:rPr>
                <w:b/>
                <w:bCs/>
                <w:sz w:val="24"/>
                <w:szCs w:val="24"/>
              </w:rPr>
            </w:pPr>
            <w:r w:rsidRPr="003E028E">
              <w:rPr>
                <w:b/>
                <w:bCs/>
                <w:sz w:val="24"/>
                <w:szCs w:val="24"/>
              </w:rPr>
              <w:t xml:space="preserve">Municipal: </w:t>
            </w:r>
          </w:p>
          <w:p w:rsidR="00ED7492" w:rsidRPr="003E028E" w:rsidRDefault="00ED7492" w:rsidP="004930EE">
            <w:pPr>
              <w:rPr>
                <w:bCs/>
                <w:sz w:val="24"/>
                <w:szCs w:val="24"/>
              </w:rPr>
            </w:pPr>
            <w:r w:rsidRPr="003E028E">
              <w:rPr>
                <w:bCs/>
                <w:sz w:val="24"/>
                <w:szCs w:val="24"/>
              </w:rPr>
              <w:t xml:space="preserve">R$ </w:t>
            </w:r>
          </w:p>
          <w:p w:rsidR="00ED7492" w:rsidRPr="003E028E" w:rsidRDefault="00ED7492" w:rsidP="004930EE">
            <w:pPr>
              <w:rPr>
                <w:bCs/>
                <w:sz w:val="24"/>
                <w:szCs w:val="24"/>
              </w:rPr>
            </w:pPr>
            <w:r w:rsidRPr="003E028E">
              <w:rPr>
                <w:bCs/>
                <w:sz w:val="24"/>
                <w:szCs w:val="24"/>
              </w:rPr>
              <w:t>Transferência Via Fundo Municipal de Assistência Social (FMAS)</w:t>
            </w:r>
          </w:p>
        </w:tc>
        <w:tc>
          <w:tcPr>
            <w:tcW w:w="3828" w:type="dxa"/>
          </w:tcPr>
          <w:p w:rsidR="00ED7492" w:rsidRPr="003E028E" w:rsidRDefault="00ED7492" w:rsidP="004930EE">
            <w:pPr>
              <w:rPr>
                <w:b/>
                <w:bCs/>
                <w:sz w:val="24"/>
                <w:szCs w:val="24"/>
              </w:rPr>
            </w:pPr>
            <w:r w:rsidRPr="003E028E">
              <w:rPr>
                <w:b/>
                <w:bCs/>
                <w:sz w:val="24"/>
                <w:szCs w:val="24"/>
              </w:rPr>
              <w:t xml:space="preserve">Estadual: </w:t>
            </w:r>
          </w:p>
          <w:p w:rsidR="00ED7492" w:rsidRPr="003E028E" w:rsidRDefault="00ED7492" w:rsidP="004930EE">
            <w:pPr>
              <w:rPr>
                <w:bCs/>
                <w:sz w:val="24"/>
                <w:szCs w:val="24"/>
              </w:rPr>
            </w:pPr>
            <w:r w:rsidRPr="003E028E">
              <w:rPr>
                <w:bCs/>
                <w:sz w:val="24"/>
                <w:szCs w:val="24"/>
              </w:rPr>
              <w:t xml:space="preserve">R$ </w:t>
            </w:r>
          </w:p>
          <w:p w:rsidR="00ED7492" w:rsidRPr="003E028E" w:rsidRDefault="00ED7492" w:rsidP="004930EE">
            <w:pPr>
              <w:rPr>
                <w:bCs/>
                <w:sz w:val="24"/>
                <w:szCs w:val="24"/>
              </w:rPr>
            </w:pPr>
            <w:r w:rsidRPr="003E028E">
              <w:rPr>
                <w:bCs/>
                <w:sz w:val="24"/>
                <w:szCs w:val="24"/>
              </w:rPr>
              <w:t>Transferência Via Fundo Municipal de Assistência Social (FMAS)</w:t>
            </w:r>
          </w:p>
        </w:tc>
        <w:tc>
          <w:tcPr>
            <w:tcW w:w="3827" w:type="dxa"/>
          </w:tcPr>
          <w:p w:rsidR="00ED7492" w:rsidRPr="003E028E" w:rsidRDefault="00ED7492" w:rsidP="004930EE">
            <w:pPr>
              <w:rPr>
                <w:b/>
                <w:bCs/>
                <w:sz w:val="24"/>
                <w:szCs w:val="24"/>
              </w:rPr>
            </w:pPr>
            <w:r w:rsidRPr="003E028E">
              <w:rPr>
                <w:b/>
                <w:bCs/>
                <w:sz w:val="24"/>
                <w:szCs w:val="24"/>
              </w:rPr>
              <w:t xml:space="preserve">Federal: </w:t>
            </w:r>
          </w:p>
          <w:p w:rsidR="00ED7492" w:rsidRPr="003E028E" w:rsidRDefault="00ED7492" w:rsidP="004930EE">
            <w:pPr>
              <w:rPr>
                <w:bCs/>
                <w:sz w:val="24"/>
                <w:szCs w:val="24"/>
              </w:rPr>
            </w:pPr>
            <w:r w:rsidRPr="003E028E">
              <w:rPr>
                <w:bCs/>
                <w:sz w:val="24"/>
                <w:szCs w:val="24"/>
              </w:rPr>
              <w:t xml:space="preserve">R$ </w:t>
            </w:r>
          </w:p>
          <w:p w:rsidR="00ED7492" w:rsidRPr="003E028E" w:rsidRDefault="00ED7492" w:rsidP="004930EE">
            <w:pPr>
              <w:rPr>
                <w:bCs/>
                <w:sz w:val="24"/>
                <w:szCs w:val="24"/>
              </w:rPr>
            </w:pPr>
            <w:r w:rsidRPr="003E028E">
              <w:rPr>
                <w:bCs/>
                <w:sz w:val="24"/>
                <w:szCs w:val="24"/>
              </w:rPr>
              <w:t>Transferência Via Fundo Municipal de Assistência Social (FMAS)</w:t>
            </w:r>
          </w:p>
        </w:tc>
      </w:tr>
    </w:tbl>
    <w:p w:rsidR="00A708B9" w:rsidRPr="003E028E" w:rsidRDefault="00420B6D" w:rsidP="00A708B9">
      <w:pPr>
        <w:spacing w:after="0"/>
        <w:jc w:val="center"/>
        <w:rPr>
          <w:rFonts w:eastAsia="Times New Roman" w:cs="Arial"/>
          <w:color w:val="000000"/>
          <w:lang w:eastAsia="pt-BR"/>
        </w:rPr>
      </w:pPr>
      <w:r w:rsidRPr="003E028E">
        <w:rPr>
          <w:b/>
          <w:bCs/>
          <w:sz w:val="28"/>
          <w:szCs w:val="24"/>
        </w:rPr>
        <w:br w:type="page"/>
      </w:r>
      <w:r w:rsidR="00A708B9" w:rsidRPr="003E028E">
        <w:rPr>
          <w:rFonts w:eastAsia="Times New Roman" w:cs="Arial"/>
          <w:color w:val="000000"/>
          <w:lang w:eastAsia="pt-BR"/>
        </w:rPr>
        <w:t>Papel Timbrado da Organização da Sociedade Civil</w:t>
      </w:r>
    </w:p>
    <w:p w:rsidR="00ED7492" w:rsidRPr="003E028E" w:rsidRDefault="00ED7492" w:rsidP="00ED7492">
      <w:pPr>
        <w:jc w:val="center"/>
        <w:rPr>
          <w:b/>
          <w:bCs/>
          <w:sz w:val="28"/>
          <w:szCs w:val="24"/>
        </w:rPr>
      </w:pPr>
      <w:r w:rsidRPr="003E028E">
        <w:rPr>
          <w:b/>
          <w:bCs/>
          <w:sz w:val="28"/>
          <w:szCs w:val="24"/>
        </w:rPr>
        <w:t>PLANO DE TRABALHO</w:t>
      </w:r>
    </w:p>
    <w:p w:rsidR="00ED7492" w:rsidRPr="003E028E" w:rsidRDefault="00ED7492" w:rsidP="0061188E">
      <w:pPr>
        <w:pStyle w:val="PargrafodaLista"/>
        <w:numPr>
          <w:ilvl w:val="0"/>
          <w:numId w:val="21"/>
        </w:numPr>
        <w:rPr>
          <w:sz w:val="24"/>
          <w:szCs w:val="24"/>
        </w:rPr>
      </w:pPr>
      <w:r w:rsidRPr="003E028E">
        <w:rPr>
          <w:b/>
          <w:bCs/>
          <w:sz w:val="24"/>
          <w:szCs w:val="24"/>
        </w:rPr>
        <w:t>IDENTIFICAÇÃO DA PROPONENTE / OSC</w:t>
      </w:r>
    </w:p>
    <w:tbl>
      <w:tblPr>
        <w:tblW w:w="172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667"/>
        <w:gridCol w:w="467"/>
        <w:gridCol w:w="1290"/>
        <w:gridCol w:w="836"/>
        <w:gridCol w:w="2059"/>
        <w:gridCol w:w="4036"/>
        <w:gridCol w:w="3664"/>
        <w:gridCol w:w="1656"/>
      </w:tblGrid>
      <w:tr w:rsidR="00ED7492" w:rsidRPr="003E028E" w:rsidTr="004930EE">
        <w:trPr>
          <w:gridAfter w:val="1"/>
          <w:wAfter w:w="1656" w:type="dxa"/>
        </w:trPr>
        <w:tc>
          <w:tcPr>
            <w:tcW w:w="7863" w:type="dxa"/>
            <w:gridSpan w:val="6"/>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Razão Social</w:t>
            </w:r>
          </w:p>
          <w:p w:rsidR="00ED7492" w:rsidRPr="003E028E" w:rsidRDefault="00ED7492" w:rsidP="004930EE">
            <w:pPr>
              <w:spacing w:after="0"/>
              <w:rPr>
                <w:sz w:val="24"/>
                <w:szCs w:val="24"/>
              </w:rPr>
            </w:pPr>
          </w:p>
        </w:tc>
        <w:tc>
          <w:tcPr>
            <w:tcW w:w="7700" w:type="dxa"/>
            <w:gridSpan w:val="2"/>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C.N.P.J.</w:t>
            </w:r>
          </w:p>
          <w:p w:rsidR="00ED7492" w:rsidRPr="003E028E" w:rsidRDefault="00ED7492" w:rsidP="004930EE">
            <w:pPr>
              <w:spacing w:after="0"/>
              <w:rPr>
                <w:sz w:val="24"/>
                <w:szCs w:val="24"/>
              </w:rPr>
            </w:pPr>
          </w:p>
        </w:tc>
      </w:tr>
      <w:tr w:rsidR="00ED7492" w:rsidRPr="003E028E" w:rsidTr="004930EE">
        <w:trPr>
          <w:gridAfter w:val="1"/>
          <w:wAfter w:w="1656" w:type="dxa"/>
        </w:trPr>
        <w:tc>
          <w:tcPr>
            <w:tcW w:w="7863" w:type="dxa"/>
            <w:gridSpan w:val="6"/>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Endereço</w:t>
            </w:r>
          </w:p>
          <w:p w:rsidR="00ED7492" w:rsidRPr="003E028E" w:rsidRDefault="00ED7492" w:rsidP="004930EE">
            <w:pPr>
              <w:spacing w:after="0"/>
              <w:rPr>
                <w:sz w:val="24"/>
                <w:szCs w:val="24"/>
              </w:rPr>
            </w:pPr>
          </w:p>
        </w:tc>
        <w:tc>
          <w:tcPr>
            <w:tcW w:w="7700" w:type="dxa"/>
            <w:gridSpan w:val="2"/>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(DDD) Telefone/Fax</w:t>
            </w:r>
          </w:p>
          <w:p w:rsidR="00ED7492" w:rsidRPr="003E028E" w:rsidRDefault="00ED7492" w:rsidP="004930EE">
            <w:pPr>
              <w:spacing w:after="0"/>
              <w:rPr>
                <w:sz w:val="24"/>
                <w:szCs w:val="24"/>
              </w:rPr>
            </w:pPr>
          </w:p>
        </w:tc>
      </w:tr>
      <w:tr w:rsidR="00ED7492" w:rsidRPr="003E028E" w:rsidTr="004930EE">
        <w:trPr>
          <w:gridAfter w:val="1"/>
          <w:wAfter w:w="1656" w:type="dxa"/>
        </w:trPr>
        <w:tc>
          <w:tcPr>
            <w:tcW w:w="3211" w:type="dxa"/>
            <w:gridSpan w:val="2"/>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Cidade</w:t>
            </w:r>
          </w:p>
          <w:p w:rsidR="00ED7492" w:rsidRPr="003E028E" w:rsidRDefault="00ED7492" w:rsidP="004930EE">
            <w:pPr>
              <w:spacing w:after="0"/>
              <w:rPr>
                <w:sz w:val="24"/>
                <w:szCs w:val="24"/>
              </w:rPr>
            </w:pPr>
          </w:p>
        </w:tc>
        <w:tc>
          <w:tcPr>
            <w:tcW w:w="2593"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UF</w:t>
            </w:r>
          </w:p>
          <w:p w:rsidR="00ED7492" w:rsidRPr="003E028E" w:rsidRDefault="00ED7492" w:rsidP="004930EE">
            <w:pPr>
              <w:spacing w:after="0"/>
              <w:rPr>
                <w:sz w:val="24"/>
                <w:szCs w:val="24"/>
              </w:rPr>
            </w:pPr>
          </w:p>
        </w:tc>
        <w:tc>
          <w:tcPr>
            <w:tcW w:w="2059"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CEP</w:t>
            </w:r>
          </w:p>
          <w:p w:rsidR="00ED7492" w:rsidRPr="003E028E" w:rsidRDefault="00ED7492" w:rsidP="004930EE">
            <w:pPr>
              <w:spacing w:after="0"/>
              <w:rPr>
                <w:sz w:val="24"/>
                <w:szCs w:val="24"/>
              </w:rPr>
            </w:pPr>
          </w:p>
        </w:tc>
        <w:tc>
          <w:tcPr>
            <w:tcW w:w="7700" w:type="dxa"/>
            <w:gridSpan w:val="2"/>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E-mail Institucional</w:t>
            </w:r>
          </w:p>
          <w:p w:rsidR="00ED7492" w:rsidRPr="003E028E" w:rsidRDefault="00ED7492" w:rsidP="004930EE">
            <w:pPr>
              <w:spacing w:after="0"/>
              <w:rPr>
                <w:sz w:val="24"/>
                <w:szCs w:val="24"/>
              </w:rPr>
            </w:pPr>
          </w:p>
        </w:tc>
      </w:tr>
      <w:tr w:rsidR="00ED7492" w:rsidRPr="003E028E" w:rsidTr="004930EE">
        <w:trPr>
          <w:gridAfter w:val="1"/>
          <w:wAfter w:w="1656" w:type="dxa"/>
        </w:trPr>
        <w:tc>
          <w:tcPr>
            <w:tcW w:w="15563" w:type="dxa"/>
            <w:gridSpan w:val="8"/>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 xml:space="preserve">Tipo de Parceria: </w:t>
            </w:r>
            <w:r w:rsidRPr="003E028E">
              <w:rPr>
                <w:bCs/>
                <w:sz w:val="24"/>
                <w:szCs w:val="24"/>
              </w:rPr>
              <w:t>Termo de Colaboração</w:t>
            </w:r>
          </w:p>
        </w:tc>
      </w:tr>
      <w:tr w:rsidR="00ED7492" w:rsidRPr="003E028E" w:rsidTr="004930EE">
        <w:trPr>
          <w:gridAfter w:val="1"/>
          <w:wAfter w:w="1656" w:type="dxa"/>
        </w:trPr>
        <w:tc>
          <w:tcPr>
            <w:tcW w:w="15563" w:type="dxa"/>
            <w:gridSpan w:val="8"/>
            <w:tcBorders>
              <w:top w:val="outset" w:sz="6" w:space="0" w:color="auto"/>
              <w:left w:val="outset" w:sz="6" w:space="0" w:color="auto"/>
              <w:bottom w:val="outset" w:sz="6" w:space="0" w:color="auto"/>
              <w:right w:val="single" w:sz="4" w:space="0" w:color="auto"/>
            </w:tcBorders>
          </w:tcPr>
          <w:p w:rsidR="00ED7492" w:rsidRPr="003E028E" w:rsidRDefault="00ED7492" w:rsidP="004930EE">
            <w:pPr>
              <w:spacing w:after="0"/>
              <w:rPr>
                <w:b/>
                <w:bCs/>
                <w:sz w:val="24"/>
                <w:szCs w:val="24"/>
              </w:rPr>
            </w:pPr>
            <w:r w:rsidRPr="003E028E">
              <w:rPr>
                <w:b/>
                <w:bCs/>
                <w:sz w:val="24"/>
                <w:szCs w:val="24"/>
              </w:rPr>
              <w:t xml:space="preserve">Site: </w:t>
            </w:r>
          </w:p>
        </w:tc>
      </w:tr>
      <w:tr w:rsidR="00ED7492" w:rsidRPr="003E028E" w:rsidTr="004930EE">
        <w:tc>
          <w:tcPr>
            <w:tcW w:w="3678"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Conta Corrente</w:t>
            </w:r>
          </w:p>
          <w:p w:rsidR="00ED7492" w:rsidRPr="003E028E" w:rsidRDefault="00ED7492" w:rsidP="004930EE">
            <w:pPr>
              <w:spacing w:after="0"/>
              <w:rPr>
                <w:sz w:val="24"/>
                <w:szCs w:val="24"/>
              </w:rPr>
            </w:pPr>
          </w:p>
        </w:tc>
        <w:tc>
          <w:tcPr>
            <w:tcW w:w="4185"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Banco</w:t>
            </w:r>
          </w:p>
          <w:p w:rsidR="00ED7492" w:rsidRPr="003E028E" w:rsidRDefault="00ED7492" w:rsidP="004930EE">
            <w:pPr>
              <w:spacing w:after="0"/>
              <w:rPr>
                <w:sz w:val="24"/>
                <w:szCs w:val="24"/>
              </w:rPr>
            </w:pPr>
          </w:p>
        </w:tc>
        <w:tc>
          <w:tcPr>
            <w:tcW w:w="4036"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Agência</w:t>
            </w:r>
          </w:p>
          <w:p w:rsidR="00ED7492" w:rsidRPr="003E028E" w:rsidRDefault="00ED7492" w:rsidP="004930EE">
            <w:pPr>
              <w:spacing w:after="0"/>
              <w:rPr>
                <w:sz w:val="24"/>
                <w:szCs w:val="24"/>
              </w:rPr>
            </w:pPr>
          </w:p>
        </w:tc>
        <w:tc>
          <w:tcPr>
            <w:tcW w:w="3664" w:type="dxa"/>
            <w:tcBorders>
              <w:top w:val="outset" w:sz="6" w:space="0" w:color="auto"/>
              <w:left w:val="outset" w:sz="6" w:space="0" w:color="auto"/>
              <w:bottom w:val="outset" w:sz="6" w:space="0" w:color="auto"/>
              <w:right w:val="single" w:sz="4" w:space="0" w:color="auto"/>
            </w:tcBorders>
            <w:hideMark/>
          </w:tcPr>
          <w:p w:rsidR="00ED7492" w:rsidRPr="003E028E" w:rsidRDefault="00ED7492" w:rsidP="004930EE">
            <w:pPr>
              <w:spacing w:after="0" w:line="240" w:lineRule="auto"/>
              <w:rPr>
                <w:sz w:val="24"/>
                <w:szCs w:val="24"/>
              </w:rPr>
            </w:pPr>
            <w:r w:rsidRPr="003E028E">
              <w:rPr>
                <w:b/>
                <w:bCs/>
                <w:sz w:val="24"/>
                <w:szCs w:val="24"/>
              </w:rPr>
              <w:t>Origem do</w:t>
            </w:r>
            <w:r w:rsidR="00420B6D" w:rsidRPr="003E028E">
              <w:rPr>
                <w:b/>
                <w:bCs/>
                <w:sz w:val="24"/>
                <w:szCs w:val="24"/>
              </w:rPr>
              <w:t xml:space="preserve"> </w:t>
            </w:r>
            <w:r w:rsidRPr="003E028E">
              <w:rPr>
                <w:b/>
                <w:bCs/>
                <w:sz w:val="24"/>
                <w:szCs w:val="24"/>
              </w:rPr>
              <w:t>Recurso</w:t>
            </w:r>
          </w:p>
          <w:p w:rsidR="00ED7492" w:rsidRPr="003E028E" w:rsidRDefault="00ED7492" w:rsidP="004930EE">
            <w:pPr>
              <w:tabs>
                <w:tab w:val="left" w:pos="3023"/>
                <w:tab w:val="left" w:pos="3690"/>
              </w:tabs>
              <w:spacing w:after="0" w:line="240" w:lineRule="auto"/>
              <w:rPr>
                <w:sz w:val="24"/>
                <w:szCs w:val="24"/>
              </w:rPr>
            </w:pPr>
            <w:r w:rsidRPr="003E028E">
              <w:rPr>
                <w:sz w:val="24"/>
                <w:szCs w:val="24"/>
              </w:rPr>
              <w:t>Municipal</w:t>
            </w:r>
          </w:p>
        </w:tc>
        <w:tc>
          <w:tcPr>
            <w:tcW w:w="1656" w:type="dxa"/>
            <w:vMerge w:val="restart"/>
            <w:tcBorders>
              <w:top w:val="nil"/>
              <w:left w:val="single" w:sz="4" w:space="0" w:color="auto"/>
              <w:bottom w:val="nil"/>
              <w:right w:val="outset" w:sz="6" w:space="0" w:color="auto"/>
            </w:tcBorders>
          </w:tcPr>
          <w:p w:rsidR="00ED7492" w:rsidRPr="003E028E" w:rsidRDefault="00ED7492" w:rsidP="004930EE">
            <w:pPr>
              <w:spacing w:after="0"/>
              <w:rPr>
                <w:sz w:val="24"/>
                <w:szCs w:val="24"/>
              </w:rPr>
            </w:pPr>
          </w:p>
          <w:p w:rsidR="00ED7492" w:rsidRPr="003E028E" w:rsidRDefault="00ED7492" w:rsidP="004930EE">
            <w:pPr>
              <w:spacing w:after="0"/>
              <w:rPr>
                <w:sz w:val="24"/>
                <w:szCs w:val="24"/>
              </w:rPr>
            </w:pPr>
          </w:p>
          <w:p w:rsidR="00ED7492" w:rsidRPr="003E028E" w:rsidRDefault="00ED7492" w:rsidP="004930EE">
            <w:pPr>
              <w:spacing w:after="0"/>
              <w:rPr>
                <w:sz w:val="24"/>
                <w:szCs w:val="24"/>
              </w:rPr>
            </w:pPr>
          </w:p>
        </w:tc>
      </w:tr>
      <w:tr w:rsidR="00ED7492" w:rsidRPr="003E028E" w:rsidTr="004930EE">
        <w:tc>
          <w:tcPr>
            <w:tcW w:w="3678" w:type="dxa"/>
            <w:gridSpan w:val="3"/>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Conta Corrente</w:t>
            </w:r>
          </w:p>
          <w:p w:rsidR="00ED7492" w:rsidRPr="003E028E" w:rsidRDefault="00ED7492" w:rsidP="004930EE">
            <w:pPr>
              <w:spacing w:after="0"/>
              <w:rPr>
                <w:sz w:val="24"/>
                <w:szCs w:val="24"/>
              </w:rPr>
            </w:pPr>
          </w:p>
        </w:tc>
        <w:tc>
          <w:tcPr>
            <w:tcW w:w="4185" w:type="dxa"/>
            <w:gridSpan w:val="3"/>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Banco</w:t>
            </w:r>
          </w:p>
          <w:p w:rsidR="00ED7492" w:rsidRPr="003E028E" w:rsidRDefault="00ED7492" w:rsidP="004930EE">
            <w:pPr>
              <w:spacing w:after="0"/>
              <w:rPr>
                <w:sz w:val="24"/>
                <w:szCs w:val="24"/>
              </w:rPr>
            </w:pPr>
          </w:p>
        </w:tc>
        <w:tc>
          <w:tcPr>
            <w:tcW w:w="4036"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Agência</w:t>
            </w:r>
          </w:p>
          <w:p w:rsidR="00ED7492" w:rsidRPr="003E028E" w:rsidRDefault="00ED7492" w:rsidP="004930EE">
            <w:pPr>
              <w:spacing w:after="0"/>
              <w:rPr>
                <w:sz w:val="24"/>
                <w:szCs w:val="24"/>
              </w:rPr>
            </w:pPr>
          </w:p>
        </w:tc>
        <w:tc>
          <w:tcPr>
            <w:tcW w:w="3664" w:type="dxa"/>
            <w:tcBorders>
              <w:top w:val="single" w:sz="4" w:space="0" w:color="auto"/>
              <w:left w:val="outset" w:sz="6" w:space="0" w:color="auto"/>
              <w:bottom w:val="outset" w:sz="6" w:space="0" w:color="auto"/>
              <w:right w:val="single" w:sz="4" w:space="0" w:color="auto"/>
            </w:tcBorders>
          </w:tcPr>
          <w:p w:rsidR="00ED7492" w:rsidRPr="003E028E" w:rsidRDefault="00ED7492" w:rsidP="004930EE">
            <w:pPr>
              <w:spacing w:after="0"/>
              <w:rPr>
                <w:sz w:val="24"/>
                <w:szCs w:val="24"/>
              </w:rPr>
            </w:pPr>
            <w:r w:rsidRPr="003E028E">
              <w:rPr>
                <w:b/>
                <w:bCs/>
                <w:sz w:val="24"/>
                <w:szCs w:val="24"/>
              </w:rPr>
              <w:t>Origem do</w:t>
            </w:r>
            <w:r w:rsidR="00420B6D" w:rsidRPr="003E028E">
              <w:rPr>
                <w:b/>
                <w:bCs/>
                <w:sz w:val="24"/>
                <w:szCs w:val="24"/>
              </w:rPr>
              <w:t xml:space="preserve"> </w:t>
            </w:r>
            <w:r w:rsidRPr="003E028E">
              <w:rPr>
                <w:b/>
                <w:bCs/>
                <w:sz w:val="24"/>
                <w:szCs w:val="24"/>
              </w:rPr>
              <w:t>Recurso</w:t>
            </w:r>
          </w:p>
          <w:p w:rsidR="00ED7492" w:rsidRPr="003E028E" w:rsidRDefault="00ED7492" w:rsidP="004930EE">
            <w:pPr>
              <w:spacing w:after="0"/>
              <w:rPr>
                <w:sz w:val="24"/>
                <w:szCs w:val="24"/>
              </w:rPr>
            </w:pPr>
            <w:r w:rsidRPr="003E028E">
              <w:rPr>
                <w:sz w:val="24"/>
                <w:szCs w:val="24"/>
              </w:rPr>
              <w:t>Estadual</w:t>
            </w:r>
          </w:p>
        </w:tc>
        <w:tc>
          <w:tcPr>
            <w:tcW w:w="1656" w:type="dxa"/>
            <w:vMerge/>
            <w:tcBorders>
              <w:top w:val="nil"/>
              <w:left w:val="single" w:sz="4" w:space="0" w:color="auto"/>
              <w:bottom w:val="nil"/>
              <w:right w:val="outset" w:sz="6" w:space="0" w:color="auto"/>
            </w:tcBorders>
          </w:tcPr>
          <w:p w:rsidR="00ED7492" w:rsidRPr="003E028E" w:rsidRDefault="00ED7492" w:rsidP="004930EE">
            <w:pPr>
              <w:spacing w:after="0"/>
              <w:rPr>
                <w:sz w:val="24"/>
                <w:szCs w:val="24"/>
              </w:rPr>
            </w:pPr>
          </w:p>
        </w:tc>
      </w:tr>
      <w:tr w:rsidR="00ED7492" w:rsidRPr="003E028E" w:rsidTr="004930EE">
        <w:tc>
          <w:tcPr>
            <w:tcW w:w="3678" w:type="dxa"/>
            <w:gridSpan w:val="3"/>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Conta Corrente</w:t>
            </w:r>
          </w:p>
          <w:p w:rsidR="00ED7492" w:rsidRPr="003E028E" w:rsidRDefault="00ED7492" w:rsidP="004930EE">
            <w:pPr>
              <w:spacing w:after="0"/>
              <w:rPr>
                <w:sz w:val="24"/>
                <w:szCs w:val="24"/>
              </w:rPr>
            </w:pPr>
          </w:p>
        </w:tc>
        <w:tc>
          <w:tcPr>
            <w:tcW w:w="4185" w:type="dxa"/>
            <w:gridSpan w:val="3"/>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Banco</w:t>
            </w:r>
          </w:p>
          <w:p w:rsidR="00ED7492" w:rsidRPr="003E028E" w:rsidRDefault="00ED7492" w:rsidP="004930EE">
            <w:pPr>
              <w:spacing w:after="0"/>
              <w:rPr>
                <w:sz w:val="24"/>
                <w:szCs w:val="24"/>
              </w:rPr>
            </w:pPr>
          </w:p>
        </w:tc>
        <w:tc>
          <w:tcPr>
            <w:tcW w:w="4036"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Agência</w:t>
            </w:r>
          </w:p>
          <w:p w:rsidR="00ED7492" w:rsidRPr="003E028E" w:rsidRDefault="00ED7492" w:rsidP="004930EE">
            <w:pPr>
              <w:spacing w:after="0"/>
              <w:rPr>
                <w:sz w:val="24"/>
                <w:szCs w:val="24"/>
              </w:rPr>
            </w:pPr>
          </w:p>
        </w:tc>
        <w:tc>
          <w:tcPr>
            <w:tcW w:w="3664" w:type="dxa"/>
            <w:tcBorders>
              <w:top w:val="outset" w:sz="6" w:space="0" w:color="auto"/>
              <w:left w:val="outset" w:sz="6" w:space="0" w:color="auto"/>
              <w:bottom w:val="outset" w:sz="6" w:space="0" w:color="auto"/>
              <w:right w:val="single" w:sz="4" w:space="0" w:color="auto"/>
            </w:tcBorders>
          </w:tcPr>
          <w:p w:rsidR="00ED7492" w:rsidRPr="003E028E" w:rsidRDefault="00ED7492" w:rsidP="004930EE">
            <w:pPr>
              <w:spacing w:after="0"/>
              <w:rPr>
                <w:sz w:val="24"/>
                <w:szCs w:val="24"/>
              </w:rPr>
            </w:pPr>
            <w:r w:rsidRPr="003E028E">
              <w:rPr>
                <w:b/>
                <w:bCs/>
                <w:sz w:val="24"/>
                <w:szCs w:val="24"/>
              </w:rPr>
              <w:t>Origem do</w:t>
            </w:r>
            <w:r w:rsidR="00420B6D" w:rsidRPr="003E028E">
              <w:rPr>
                <w:b/>
                <w:bCs/>
                <w:sz w:val="24"/>
                <w:szCs w:val="24"/>
              </w:rPr>
              <w:t xml:space="preserve"> </w:t>
            </w:r>
            <w:r w:rsidRPr="003E028E">
              <w:rPr>
                <w:b/>
                <w:bCs/>
                <w:sz w:val="24"/>
                <w:szCs w:val="24"/>
              </w:rPr>
              <w:t>Recurso</w:t>
            </w:r>
          </w:p>
          <w:p w:rsidR="00ED7492" w:rsidRPr="003E028E" w:rsidRDefault="00ED7492" w:rsidP="004930EE">
            <w:pPr>
              <w:spacing w:after="0"/>
              <w:rPr>
                <w:sz w:val="24"/>
                <w:szCs w:val="24"/>
              </w:rPr>
            </w:pPr>
            <w:r w:rsidRPr="003E028E">
              <w:rPr>
                <w:sz w:val="24"/>
                <w:szCs w:val="24"/>
              </w:rPr>
              <w:t>Federal</w:t>
            </w:r>
          </w:p>
        </w:tc>
        <w:tc>
          <w:tcPr>
            <w:tcW w:w="1656" w:type="dxa"/>
            <w:tcBorders>
              <w:top w:val="nil"/>
              <w:left w:val="single" w:sz="4" w:space="0" w:color="auto"/>
              <w:bottom w:val="nil"/>
              <w:right w:val="outset" w:sz="6" w:space="0" w:color="auto"/>
            </w:tcBorders>
          </w:tcPr>
          <w:p w:rsidR="00ED7492" w:rsidRPr="003E028E" w:rsidRDefault="00ED7492" w:rsidP="004930EE">
            <w:pPr>
              <w:spacing w:after="0"/>
              <w:rPr>
                <w:sz w:val="24"/>
                <w:szCs w:val="24"/>
              </w:rPr>
            </w:pPr>
          </w:p>
          <w:p w:rsidR="00ED7492" w:rsidRPr="003E028E" w:rsidRDefault="00ED7492" w:rsidP="004930EE">
            <w:pPr>
              <w:spacing w:after="0"/>
              <w:rPr>
                <w:sz w:val="24"/>
                <w:szCs w:val="24"/>
              </w:rPr>
            </w:pPr>
          </w:p>
        </w:tc>
      </w:tr>
      <w:tr w:rsidR="00ED7492" w:rsidRPr="003E028E" w:rsidTr="004930EE">
        <w:trPr>
          <w:gridAfter w:val="1"/>
          <w:wAfter w:w="1656" w:type="dxa"/>
        </w:trPr>
        <w:tc>
          <w:tcPr>
            <w:tcW w:w="5804" w:type="dxa"/>
            <w:gridSpan w:val="5"/>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Inscrição no CMAS</w:t>
            </w:r>
          </w:p>
          <w:p w:rsidR="00ED7492" w:rsidRPr="003E028E" w:rsidRDefault="00ED7492" w:rsidP="004930EE">
            <w:pPr>
              <w:spacing w:after="0"/>
              <w:rPr>
                <w:sz w:val="24"/>
                <w:szCs w:val="24"/>
              </w:rPr>
            </w:pPr>
          </w:p>
        </w:tc>
        <w:tc>
          <w:tcPr>
            <w:tcW w:w="2059"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Nº:</w:t>
            </w:r>
          </w:p>
          <w:p w:rsidR="00ED7492" w:rsidRPr="003E028E" w:rsidRDefault="00ED7492" w:rsidP="004930EE">
            <w:pPr>
              <w:spacing w:after="0"/>
              <w:rPr>
                <w:sz w:val="24"/>
                <w:szCs w:val="24"/>
              </w:rPr>
            </w:pPr>
          </w:p>
        </w:tc>
        <w:tc>
          <w:tcPr>
            <w:tcW w:w="7700" w:type="dxa"/>
            <w:gridSpan w:val="2"/>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Tipo: </w:t>
            </w:r>
          </w:p>
          <w:p w:rsidR="00ED7492" w:rsidRPr="003E028E" w:rsidRDefault="00ED7492" w:rsidP="004930EE">
            <w:pPr>
              <w:spacing w:after="0"/>
              <w:rPr>
                <w:sz w:val="24"/>
                <w:szCs w:val="24"/>
              </w:rPr>
            </w:pPr>
          </w:p>
        </w:tc>
      </w:tr>
      <w:tr w:rsidR="00ED7492" w:rsidRPr="003E028E" w:rsidTr="004930EE">
        <w:trPr>
          <w:gridAfter w:val="1"/>
          <w:wAfter w:w="1656" w:type="dxa"/>
        </w:trPr>
        <w:tc>
          <w:tcPr>
            <w:tcW w:w="15563" w:type="dxa"/>
            <w:gridSpan w:val="8"/>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Nome do responsável pela Unidade</w:t>
            </w:r>
          </w:p>
          <w:p w:rsidR="00ED7492" w:rsidRPr="003E028E" w:rsidRDefault="00ED7492" w:rsidP="004930EE">
            <w:pPr>
              <w:spacing w:after="0"/>
              <w:rPr>
                <w:sz w:val="24"/>
                <w:szCs w:val="24"/>
              </w:rPr>
            </w:pPr>
          </w:p>
        </w:tc>
      </w:tr>
      <w:tr w:rsidR="00ED7492" w:rsidRPr="003E028E" w:rsidTr="004930EE">
        <w:trPr>
          <w:gridAfter w:val="1"/>
          <w:wAfter w:w="1656" w:type="dxa"/>
        </w:trPr>
        <w:tc>
          <w:tcPr>
            <w:tcW w:w="2544"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C.P.F.</w:t>
            </w:r>
          </w:p>
          <w:p w:rsidR="00ED7492" w:rsidRPr="003E028E" w:rsidRDefault="00ED7492" w:rsidP="004930EE">
            <w:pPr>
              <w:spacing w:after="0"/>
              <w:rPr>
                <w:sz w:val="24"/>
                <w:szCs w:val="24"/>
              </w:rPr>
            </w:pPr>
          </w:p>
        </w:tc>
        <w:tc>
          <w:tcPr>
            <w:tcW w:w="3260" w:type="dxa"/>
            <w:gridSpan w:val="4"/>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R.G. /Órgão expedidor</w:t>
            </w:r>
          </w:p>
          <w:p w:rsidR="00ED7492" w:rsidRPr="003E028E" w:rsidRDefault="00ED7492" w:rsidP="004930EE">
            <w:pPr>
              <w:spacing w:after="0"/>
              <w:rPr>
                <w:sz w:val="24"/>
                <w:szCs w:val="24"/>
              </w:rPr>
            </w:pPr>
          </w:p>
        </w:tc>
        <w:tc>
          <w:tcPr>
            <w:tcW w:w="9759"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Data de Nascimento</w:t>
            </w:r>
          </w:p>
          <w:p w:rsidR="00ED7492" w:rsidRPr="003E028E" w:rsidRDefault="00ED7492" w:rsidP="004930EE">
            <w:pPr>
              <w:spacing w:after="0"/>
              <w:rPr>
                <w:sz w:val="24"/>
                <w:szCs w:val="24"/>
              </w:rPr>
            </w:pPr>
          </w:p>
        </w:tc>
      </w:tr>
      <w:tr w:rsidR="00ED7492" w:rsidRPr="003E028E" w:rsidTr="004930EE">
        <w:trPr>
          <w:gridAfter w:val="1"/>
          <w:wAfter w:w="1656" w:type="dxa"/>
        </w:trPr>
        <w:tc>
          <w:tcPr>
            <w:tcW w:w="2544"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Cargo</w:t>
            </w:r>
          </w:p>
          <w:p w:rsidR="00ED7492" w:rsidRPr="003E028E" w:rsidRDefault="00ED7492" w:rsidP="004930EE">
            <w:pPr>
              <w:spacing w:after="0"/>
              <w:rPr>
                <w:bCs/>
                <w:sz w:val="24"/>
                <w:szCs w:val="24"/>
              </w:rPr>
            </w:pPr>
          </w:p>
        </w:tc>
        <w:tc>
          <w:tcPr>
            <w:tcW w:w="2424"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Telefone/Celular</w:t>
            </w:r>
          </w:p>
          <w:p w:rsidR="00ED7492" w:rsidRPr="003E028E" w:rsidRDefault="00ED7492" w:rsidP="004930EE">
            <w:pPr>
              <w:spacing w:after="0"/>
              <w:rPr>
                <w:sz w:val="24"/>
                <w:szCs w:val="24"/>
              </w:rPr>
            </w:pPr>
          </w:p>
        </w:tc>
        <w:tc>
          <w:tcPr>
            <w:tcW w:w="10595" w:type="dxa"/>
            <w:gridSpan w:val="4"/>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E-mail do responsável</w:t>
            </w:r>
          </w:p>
          <w:p w:rsidR="00ED7492" w:rsidRPr="003E028E" w:rsidRDefault="00ED7492" w:rsidP="004930EE">
            <w:pPr>
              <w:spacing w:after="0"/>
              <w:rPr>
                <w:sz w:val="24"/>
                <w:szCs w:val="24"/>
              </w:rPr>
            </w:pPr>
          </w:p>
        </w:tc>
      </w:tr>
      <w:tr w:rsidR="00ED7492" w:rsidRPr="003E028E" w:rsidTr="004930EE">
        <w:trPr>
          <w:gridAfter w:val="1"/>
          <w:wAfter w:w="1656" w:type="dxa"/>
        </w:trPr>
        <w:tc>
          <w:tcPr>
            <w:tcW w:w="15563" w:type="dxa"/>
            <w:gridSpan w:val="8"/>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Nome do Técnico responsável pelo Serviço Socioassistencial</w:t>
            </w:r>
          </w:p>
          <w:p w:rsidR="00ED7492" w:rsidRPr="003E028E" w:rsidRDefault="00ED7492" w:rsidP="004930EE">
            <w:pPr>
              <w:spacing w:after="0"/>
              <w:rPr>
                <w:sz w:val="24"/>
                <w:szCs w:val="24"/>
              </w:rPr>
            </w:pPr>
          </w:p>
        </w:tc>
      </w:tr>
      <w:tr w:rsidR="00ED7492" w:rsidRPr="003E028E" w:rsidTr="004930EE">
        <w:trPr>
          <w:gridAfter w:val="1"/>
          <w:wAfter w:w="1656" w:type="dxa"/>
        </w:trPr>
        <w:tc>
          <w:tcPr>
            <w:tcW w:w="2544"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C.P.F.</w:t>
            </w:r>
          </w:p>
          <w:p w:rsidR="00ED7492" w:rsidRPr="003E028E" w:rsidRDefault="00ED7492" w:rsidP="004930EE">
            <w:pPr>
              <w:spacing w:after="0"/>
              <w:rPr>
                <w:sz w:val="24"/>
                <w:szCs w:val="24"/>
              </w:rPr>
            </w:pPr>
          </w:p>
        </w:tc>
        <w:tc>
          <w:tcPr>
            <w:tcW w:w="3260" w:type="dxa"/>
            <w:gridSpan w:val="4"/>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R.G. /Órgão expedidor</w:t>
            </w:r>
          </w:p>
          <w:p w:rsidR="00ED7492" w:rsidRPr="003E028E" w:rsidRDefault="00ED7492" w:rsidP="004930EE">
            <w:pPr>
              <w:spacing w:after="0"/>
              <w:rPr>
                <w:sz w:val="24"/>
                <w:szCs w:val="24"/>
              </w:rPr>
            </w:pPr>
          </w:p>
        </w:tc>
        <w:tc>
          <w:tcPr>
            <w:tcW w:w="9759"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Data de Nascimento</w:t>
            </w:r>
          </w:p>
          <w:p w:rsidR="00ED7492" w:rsidRPr="003E028E" w:rsidRDefault="00ED7492" w:rsidP="004930EE">
            <w:pPr>
              <w:spacing w:after="0"/>
              <w:rPr>
                <w:sz w:val="24"/>
                <w:szCs w:val="24"/>
              </w:rPr>
            </w:pPr>
          </w:p>
        </w:tc>
      </w:tr>
      <w:tr w:rsidR="00ED7492" w:rsidRPr="003E028E" w:rsidTr="004930EE">
        <w:trPr>
          <w:gridAfter w:val="1"/>
          <w:wAfter w:w="1656" w:type="dxa"/>
        </w:trPr>
        <w:tc>
          <w:tcPr>
            <w:tcW w:w="2544"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Cargo</w:t>
            </w:r>
          </w:p>
          <w:p w:rsidR="00ED7492" w:rsidRPr="003E028E" w:rsidRDefault="00ED7492" w:rsidP="004930EE">
            <w:pPr>
              <w:spacing w:after="0"/>
              <w:rPr>
                <w:sz w:val="24"/>
                <w:szCs w:val="24"/>
              </w:rPr>
            </w:pPr>
          </w:p>
        </w:tc>
        <w:tc>
          <w:tcPr>
            <w:tcW w:w="3260" w:type="dxa"/>
            <w:gridSpan w:val="4"/>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Telefone/Celular</w:t>
            </w:r>
          </w:p>
          <w:p w:rsidR="00ED7492" w:rsidRPr="003E028E" w:rsidRDefault="00ED7492" w:rsidP="004930EE">
            <w:pPr>
              <w:spacing w:after="0"/>
              <w:rPr>
                <w:sz w:val="24"/>
                <w:szCs w:val="24"/>
              </w:rPr>
            </w:pPr>
          </w:p>
        </w:tc>
        <w:tc>
          <w:tcPr>
            <w:tcW w:w="9759"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bCs/>
                <w:sz w:val="24"/>
                <w:szCs w:val="24"/>
              </w:rPr>
            </w:pPr>
            <w:r w:rsidRPr="003E028E">
              <w:rPr>
                <w:b/>
                <w:bCs/>
                <w:sz w:val="24"/>
                <w:szCs w:val="24"/>
              </w:rPr>
              <w:t>E-mail do técnico</w:t>
            </w:r>
          </w:p>
          <w:p w:rsidR="00ED7492" w:rsidRPr="003E028E" w:rsidRDefault="00ED7492" w:rsidP="004930EE">
            <w:pPr>
              <w:spacing w:after="0"/>
              <w:rPr>
                <w:sz w:val="24"/>
                <w:szCs w:val="24"/>
              </w:rPr>
            </w:pPr>
          </w:p>
        </w:tc>
      </w:tr>
      <w:tr w:rsidR="00ED7492" w:rsidRPr="003E028E" w:rsidTr="004930EE">
        <w:trPr>
          <w:gridAfter w:val="1"/>
          <w:wAfter w:w="1656" w:type="dxa"/>
        </w:trPr>
        <w:tc>
          <w:tcPr>
            <w:tcW w:w="2544"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 xml:space="preserve">CRESS nº </w:t>
            </w:r>
          </w:p>
          <w:p w:rsidR="00ED7492" w:rsidRPr="003E028E" w:rsidRDefault="00ED7492" w:rsidP="004930EE">
            <w:pPr>
              <w:spacing w:after="0"/>
              <w:rPr>
                <w:bCs/>
                <w:sz w:val="24"/>
                <w:szCs w:val="24"/>
              </w:rPr>
            </w:pPr>
          </w:p>
        </w:tc>
        <w:tc>
          <w:tcPr>
            <w:tcW w:w="13019" w:type="dxa"/>
            <w:gridSpan w:val="7"/>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p>
        </w:tc>
      </w:tr>
    </w:tbl>
    <w:p w:rsidR="00ED7492" w:rsidRPr="003E028E" w:rsidRDefault="00ED7492" w:rsidP="00ED7492">
      <w:pPr>
        <w:rPr>
          <w:sz w:val="24"/>
          <w:szCs w:val="24"/>
        </w:rPr>
      </w:pPr>
    </w:p>
    <w:p w:rsidR="00ED7492" w:rsidRPr="003E028E" w:rsidRDefault="00ED7492" w:rsidP="00ED7492">
      <w:pPr>
        <w:rPr>
          <w:sz w:val="24"/>
          <w:szCs w:val="24"/>
        </w:rPr>
      </w:pPr>
      <w:r w:rsidRPr="003E028E">
        <w:rPr>
          <w:b/>
          <w:bCs/>
          <w:sz w:val="24"/>
          <w:szCs w:val="24"/>
        </w:rPr>
        <w:t>2.   DESCRIÇÃO DOOBJETO</w:t>
      </w:r>
    </w:p>
    <w:tbl>
      <w:tblPr>
        <w:tblW w:w="156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4252"/>
        <w:gridCol w:w="1559"/>
        <w:gridCol w:w="2694"/>
        <w:gridCol w:w="708"/>
        <w:gridCol w:w="3260"/>
        <w:gridCol w:w="21"/>
      </w:tblGrid>
      <w:tr w:rsidR="00ED7492" w:rsidRPr="003E028E" w:rsidTr="004930EE">
        <w:trPr>
          <w:gridAfter w:val="1"/>
          <w:wAfter w:w="21" w:type="dxa"/>
        </w:trPr>
        <w:tc>
          <w:tcPr>
            <w:tcW w:w="8922"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rPr>
                <w:sz w:val="24"/>
                <w:szCs w:val="24"/>
              </w:rPr>
            </w:pPr>
            <w:r w:rsidRPr="003E028E">
              <w:rPr>
                <w:b/>
                <w:bCs/>
                <w:sz w:val="24"/>
                <w:szCs w:val="24"/>
              </w:rPr>
              <w:t>Título do Serviço</w:t>
            </w:r>
          </w:p>
        </w:tc>
        <w:tc>
          <w:tcPr>
            <w:tcW w:w="6662"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rPr>
                <w:sz w:val="24"/>
                <w:szCs w:val="24"/>
              </w:rPr>
            </w:pPr>
            <w:r w:rsidRPr="003E028E">
              <w:rPr>
                <w:b/>
                <w:bCs/>
                <w:sz w:val="24"/>
                <w:szCs w:val="24"/>
              </w:rPr>
              <w:t>Período de Execução</w:t>
            </w:r>
          </w:p>
        </w:tc>
      </w:tr>
      <w:tr w:rsidR="00ED7492" w:rsidRPr="003E028E" w:rsidTr="004930EE">
        <w:trPr>
          <w:gridAfter w:val="1"/>
          <w:wAfter w:w="21" w:type="dxa"/>
        </w:trPr>
        <w:tc>
          <w:tcPr>
            <w:tcW w:w="8922" w:type="dxa"/>
            <w:gridSpan w:val="3"/>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rPr>
                <w:sz w:val="24"/>
                <w:szCs w:val="24"/>
              </w:rPr>
            </w:pPr>
          </w:p>
        </w:tc>
        <w:tc>
          <w:tcPr>
            <w:tcW w:w="3402" w:type="dxa"/>
            <w:gridSpan w:val="2"/>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rPr>
                <w:sz w:val="24"/>
                <w:szCs w:val="24"/>
              </w:rPr>
            </w:pPr>
            <w:r w:rsidRPr="003E028E">
              <w:rPr>
                <w:b/>
                <w:bCs/>
                <w:sz w:val="24"/>
                <w:szCs w:val="24"/>
              </w:rPr>
              <w:t>Início</w:t>
            </w:r>
          </w:p>
          <w:p w:rsidR="00ED7492" w:rsidRPr="003E028E" w:rsidRDefault="00ED7492" w:rsidP="004930EE">
            <w:pPr>
              <w:rPr>
                <w:sz w:val="24"/>
                <w:szCs w:val="24"/>
              </w:rPr>
            </w:pPr>
          </w:p>
        </w:tc>
        <w:tc>
          <w:tcPr>
            <w:tcW w:w="3260"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rPr>
                <w:sz w:val="24"/>
                <w:szCs w:val="24"/>
              </w:rPr>
            </w:pPr>
            <w:r w:rsidRPr="003E028E">
              <w:rPr>
                <w:b/>
                <w:bCs/>
                <w:sz w:val="24"/>
                <w:szCs w:val="24"/>
              </w:rPr>
              <w:t>Término</w:t>
            </w:r>
          </w:p>
          <w:p w:rsidR="00ED7492" w:rsidRPr="003E028E" w:rsidRDefault="00ED7492" w:rsidP="004930EE">
            <w:pPr>
              <w:rPr>
                <w:sz w:val="24"/>
                <w:szCs w:val="24"/>
              </w:rPr>
            </w:pPr>
          </w:p>
        </w:tc>
      </w:tr>
      <w:tr w:rsidR="00ED7492" w:rsidRPr="003E028E" w:rsidTr="004930EE">
        <w:trPr>
          <w:gridAfter w:val="1"/>
          <w:wAfter w:w="21" w:type="dxa"/>
        </w:trPr>
        <w:tc>
          <w:tcPr>
            <w:tcW w:w="15584" w:type="dxa"/>
            <w:gridSpan w:val="6"/>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rPr>
                <w:sz w:val="24"/>
                <w:szCs w:val="24"/>
              </w:rPr>
            </w:pPr>
            <w:r w:rsidRPr="003E028E">
              <w:rPr>
                <w:b/>
                <w:bCs/>
                <w:sz w:val="24"/>
                <w:szCs w:val="24"/>
              </w:rPr>
              <w:t>Identificação do Objeto:</w:t>
            </w:r>
          </w:p>
          <w:p w:rsidR="00ED7492" w:rsidRPr="003E028E" w:rsidRDefault="00ED7492" w:rsidP="004930EE">
            <w:pPr>
              <w:rPr>
                <w:sz w:val="24"/>
                <w:szCs w:val="24"/>
              </w:rPr>
            </w:pPr>
          </w:p>
        </w:tc>
      </w:tr>
      <w:tr w:rsidR="00ED7492" w:rsidRPr="003E028E" w:rsidTr="004930EE">
        <w:tc>
          <w:tcPr>
            <w:tcW w:w="3111"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rPr>
                <w:b/>
                <w:bCs/>
                <w:sz w:val="24"/>
                <w:szCs w:val="24"/>
              </w:rPr>
            </w:pPr>
            <w:r w:rsidRPr="003E028E">
              <w:rPr>
                <w:b/>
                <w:bCs/>
                <w:sz w:val="24"/>
                <w:szCs w:val="24"/>
              </w:rPr>
              <w:t xml:space="preserve">Valor Total da Proposta: </w:t>
            </w:r>
          </w:p>
          <w:p w:rsidR="00ED7492" w:rsidRPr="003E028E" w:rsidRDefault="00ED7492" w:rsidP="004930EE">
            <w:pPr>
              <w:rPr>
                <w:b/>
                <w:bCs/>
                <w:sz w:val="24"/>
                <w:szCs w:val="24"/>
              </w:rPr>
            </w:pPr>
            <w:r w:rsidRPr="003E028E">
              <w:rPr>
                <w:b/>
                <w:bCs/>
                <w:sz w:val="24"/>
                <w:szCs w:val="24"/>
              </w:rPr>
              <w:t xml:space="preserve">R$ </w:t>
            </w:r>
          </w:p>
        </w:tc>
        <w:tc>
          <w:tcPr>
            <w:tcW w:w="4252"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rPr>
                <w:b/>
                <w:bCs/>
                <w:sz w:val="24"/>
                <w:szCs w:val="24"/>
              </w:rPr>
            </w:pPr>
            <w:r w:rsidRPr="003E028E">
              <w:rPr>
                <w:b/>
                <w:bCs/>
                <w:sz w:val="24"/>
                <w:szCs w:val="24"/>
              </w:rPr>
              <w:t xml:space="preserve">Municipal: </w:t>
            </w:r>
          </w:p>
          <w:p w:rsidR="00ED7492" w:rsidRPr="003E028E" w:rsidRDefault="00ED7492" w:rsidP="004930EE">
            <w:pPr>
              <w:rPr>
                <w:bCs/>
                <w:sz w:val="24"/>
                <w:szCs w:val="24"/>
              </w:rPr>
            </w:pPr>
            <w:r w:rsidRPr="003E028E">
              <w:rPr>
                <w:bCs/>
                <w:sz w:val="24"/>
                <w:szCs w:val="24"/>
              </w:rPr>
              <w:t xml:space="preserve">R$ </w:t>
            </w:r>
          </w:p>
          <w:p w:rsidR="00ED7492" w:rsidRPr="003E028E" w:rsidRDefault="00ED7492" w:rsidP="004930EE">
            <w:pPr>
              <w:rPr>
                <w:bCs/>
                <w:sz w:val="24"/>
                <w:szCs w:val="24"/>
              </w:rPr>
            </w:pPr>
            <w:r w:rsidRPr="003E028E">
              <w:rPr>
                <w:bCs/>
                <w:sz w:val="24"/>
                <w:szCs w:val="24"/>
              </w:rPr>
              <w:t>Transferência Via Fundo Municipal de Assistência Social (FMAS)</w:t>
            </w:r>
          </w:p>
        </w:tc>
        <w:tc>
          <w:tcPr>
            <w:tcW w:w="4253" w:type="dxa"/>
            <w:gridSpan w:val="2"/>
            <w:tcBorders>
              <w:top w:val="outset" w:sz="6" w:space="0" w:color="auto"/>
              <w:left w:val="outset" w:sz="6" w:space="0" w:color="auto"/>
              <w:bottom w:val="outset" w:sz="6" w:space="0" w:color="auto"/>
              <w:right w:val="outset" w:sz="6" w:space="0" w:color="auto"/>
            </w:tcBorders>
          </w:tcPr>
          <w:p w:rsidR="00ED7492" w:rsidRPr="003E028E" w:rsidRDefault="00ED7492" w:rsidP="004930EE">
            <w:pPr>
              <w:rPr>
                <w:b/>
                <w:bCs/>
                <w:sz w:val="24"/>
                <w:szCs w:val="24"/>
              </w:rPr>
            </w:pPr>
            <w:r w:rsidRPr="003E028E">
              <w:rPr>
                <w:b/>
                <w:bCs/>
                <w:sz w:val="24"/>
                <w:szCs w:val="24"/>
              </w:rPr>
              <w:t xml:space="preserve">Estadual: </w:t>
            </w:r>
          </w:p>
          <w:p w:rsidR="00ED7492" w:rsidRPr="003E028E" w:rsidRDefault="00ED7492" w:rsidP="004930EE">
            <w:pPr>
              <w:rPr>
                <w:bCs/>
                <w:sz w:val="24"/>
                <w:szCs w:val="24"/>
              </w:rPr>
            </w:pPr>
            <w:r w:rsidRPr="003E028E">
              <w:rPr>
                <w:bCs/>
                <w:sz w:val="24"/>
                <w:szCs w:val="24"/>
              </w:rPr>
              <w:t xml:space="preserve">R$ </w:t>
            </w:r>
          </w:p>
          <w:p w:rsidR="00ED7492" w:rsidRPr="003E028E" w:rsidRDefault="00ED7492" w:rsidP="004930EE">
            <w:pPr>
              <w:rPr>
                <w:bCs/>
                <w:sz w:val="24"/>
                <w:szCs w:val="24"/>
              </w:rPr>
            </w:pPr>
            <w:r w:rsidRPr="003E028E">
              <w:rPr>
                <w:bCs/>
                <w:sz w:val="24"/>
                <w:szCs w:val="24"/>
              </w:rPr>
              <w:t>Transferência Via Fundo Municipal de Assistência Social (FMAS)</w:t>
            </w:r>
          </w:p>
        </w:tc>
        <w:tc>
          <w:tcPr>
            <w:tcW w:w="3968" w:type="dxa"/>
            <w:gridSpan w:val="2"/>
            <w:tcBorders>
              <w:top w:val="outset" w:sz="6" w:space="0" w:color="auto"/>
              <w:left w:val="outset" w:sz="6" w:space="0" w:color="auto"/>
              <w:bottom w:val="outset" w:sz="6" w:space="0" w:color="auto"/>
              <w:right w:val="outset" w:sz="6" w:space="0" w:color="auto"/>
            </w:tcBorders>
          </w:tcPr>
          <w:p w:rsidR="00ED7492" w:rsidRPr="003E028E" w:rsidRDefault="00ED7492" w:rsidP="004930EE">
            <w:pPr>
              <w:rPr>
                <w:b/>
                <w:bCs/>
                <w:sz w:val="24"/>
                <w:szCs w:val="24"/>
              </w:rPr>
            </w:pPr>
            <w:r w:rsidRPr="003E028E">
              <w:rPr>
                <w:b/>
                <w:bCs/>
                <w:sz w:val="24"/>
                <w:szCs w:val="24"/>
              </w:rPr>
              <w:t xml:space="preserve">Federal: </w:t>
            </w:r>
          </w:p>
          <w:p w:rsidR="00ED7492" w:rsidRPr="003E028E" w:rsidRDefault="00ED7492" w:rsidP="004930EE">
            <w:pPr>
              <w:rPr>
                <w:bCs/>
                <w:sz w:val="24"/>
                <w:szCs w:val="24"/>
              </w:rPr>
            </w:pPr>
            <w:r w:rsidRPr="003E028E">
              <w:rPr>
                <w:bCs/>
                <w:sz w:val="24"/>
                <w:szCs w:val="24"/>
              </w:rPr>
              <w:t xml:space="preserve">R$ </w:t>
            </w:r>
          </w:p>
          <w:p w:rsidR="00ED7492" w:rsidRPr="003E028E" w:rsidRDefault="00ED7492" w:rsidP="004930EE">
            <w:pPr>
              <w:rPr>
                <w:bCs/>
                <w:sz w:val="24"/>
                <w:szCs w:val="24"/>
              </w:rPr>
            </w:pPr>
            <w:r w:rsidRPr="003E028E">
              <w:rPr>
                <w:bCs/>
                <w:sz w:val="24"/>
                <w:szCs w:val="24"/>
              </w:rPr>
              <w:t>Transferência Via Fundo Municipal de Assistência Social (FMAS)</w:t>
            </w:r>
          </w:p>
        </w:tc>
        <w:tc>
          <w:tcPr>
            <w:tcW w:w="21"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Cs/>
                <w:sz w:val="24"/>
                <w:szCs w:val="24"/>
              </w:rPr>
            </w:pPr>
          </w:p>
        </w:tc>
      </w:tr>
    </w:tbl>
    <w:p w:rsidR="00ED7492" w:rsidRPr="003E028E" w:rsidRDefault="00ED7492" w:rsidP="00ED7492">
      <w:pPr>
        <w:rPr>
          <w:sz w:val="24"/>
          <w:szCs w:val="24"/>
        </w:rPr>
      </w:pPr>
    </w:p>
    <w:p w:rsidR="00ED7492" w:rsidRPr="003E028E" w:rsidRDefault="00ED7492" w:rsidP="00ED7492">
      <w:pPr>
        <w:rPr>
          <w:sz w:val="24"/>
          <w:szCs w:val="24"/>
        </w:rPr>
      </w:pPr>
    </w:p>
    <w:tbl>
      <w:tblPr>
        <w:tblW w:w="4862" w:type="pct"/>
        <w:tblInd w:w="426" w:type="dxa"/>
        <w:tblCellMar>
          <w:left w:w="0" w:type="dxa"/>
          <w:right w:w="0" w:type="dxa"/>
        </w:tblCellMar>
        <w:tblLook w:val="04A0" w:firstRow="1" w:lastRow="0" w:firstColumn="1" w:lastColumn="0" w:noHBand="0" w:noVBand="1"/>
      </w:tblPr>
      <w:tblGrid>
        <w:gridCol w:w="14973"/>
      </w:tblGrid>
      <w:tr w:rsidR="00ED7492" w:rsidRPr="003E028E" w:rsidTr="004930EE">
        <w:tc>
          <w:tcPr>
            <w:tcW w:w="5000" w:type="pct"/>
            <w:vAlign w:val="center"/>
            <w:hideMark/>
          </w:tcPr>
          <w:p w:rsidR="00ED7492" w:rsidRPr="003E028E" w:rsidRDefault="00ED7492" w:rsidP="0061188E">
            <w:pPr>
              <w:pStyle w:val="PargrafodaLista"/>
              <w:numPr>
                <w:ilvl w:val="0"/>
                <w:numId w:val="22"/>
              </w:numPr>
              <w:rPr>
                <w:b/>
                <w:bCs/>
                <w:sz w:val="24"/>
                <w:szCs w:val="24"/>
              </w:rPr>
            </w:pPr>
            <w:r w:rsidRPr="003E028E">
              <w:rPr>
                <w:b/>
                <w:bCs/>
                <w:sz w:val="24"/>
                <w:szCs w:val="24"/>
              </w:rPr>
              <w:t xml:space="preserve">JUSTIFICATIVA: </w:t>
            </w:r>
          </w:p>
          <w:p w:rsidR="00ED7492" w:rsidRPr="003E028E" w:rsidRDefault="00ED7492" w:rsidP="004930EE">
            <w:pPr>
              <w:pStyle w:val="PargrafodaLista"/>
              <w:ind w:left="360"/>
              <w:rPr>
                <w:b/>
                <w:bCs/>
                <w:sz w:val="24"/>
                <w:szCs w:val="24"/>
              </w:rPr>
            </w:pPr>
          </w:p>
          <w:p w:rsidR="00ED7492" w:rsidRPr="003E028E" w:rsidRDefault="00ED7492" w:rsidP="0061188E">
            <w:pPr>
              <w:pStyle w:val="PargrafodaLista"/>
              <w:numPr>
                <w:ilvl w:val="0"/>
                <w:numId w:val="22"/>
              </w:numPr>
              <w:spacing w:before="240" w:after="0"/>
              <w:jc w:val="both"/>
              <w:outlineLvl w:val="0"/>
              <w:rPr>
                <w:b/>
                <w:sz w:val="24"/>
              </w:rPr>
            </w:pPr>
            <w:bookmarkStart w:id="38" w:name="_Toc484681467"/>
            <w:bookmarkStart w:id="39" w:name="_Toc473529007"/>
            <w:r w:rsidRPr="003E028E">
              <w:rPr>
                <w:b/>
                <w:sz w:val="24"/>
              </w:rPr>
              <w:t>FINALIDADE ESTATUTÁRIA</w:t>
            </w:r>
          </w:p>
          <w:p w:rsidR="00ED7492" w:rsidRPr="003E028E" w:rsidRDefault="00ED7492" w:rsidP="004930EE">
            <w:pPr>
              <w:pStyle w:val="PargrafodaLista"/>
              <w:spacing w:before="240" w:after="0"/>
              <w:ind w:left="360"/>
              <w:jc w:val="both"/>
              <w:outlineLvl w:val="0"/>
              <w:rPr>
                <w:b/>
                <w:sz w:val="24"/>
              </w:rPr>
            </w:pPr>
          </w:p>
          <w:p w:rsidR="00ED7492" w:rsidRPr="003E028E" w:rsidRDefault="00ED7492" w:rsidP="0061188E">
            <w:pPr>
              <w:pStyle w:val="PargrafodaLista"/>
              <w:numPr>
                <w:ilvl w:val="0"/>
                <w:numId w:val="22"/>
              </w:numPr>
              <w:spacing w:before="240" w:after="0"/>
              <w:jc w:val="both"/>
              <w:outlineLvl w:val="0"/>
              <w:rPr>
                <w:b/>
                <w:sz w:val="24"/>
              </w:rPr>
            </w:pPr>
            <w:r w:rsidRPr="003E028E">
              <w:rPr>
                <w:b/>
                <w:sz w:val="24"/>
              </w:rPr>
              <w:t>OBJETIVO GERAL</w:t>
            </w:r>
            <w:bookmarkEnd w:id="38"/>
            <w:bookmarkEnd w:id="39"/>
          </w:p>
          <w:p w:rsidR="00ED7492" w:rsidRPr="003E028E" w:rsidRDefault="00ED7492" w:rsidP="004930EE">
            <w:pPr>
              <w:pStyle w:val="PargrafodaLista"/>
              <w:spacing w:before="240" w:after="0"/>
              <w:ind w:left="360"/>
              <w:jc w:val="both"/>
              <w:outlineLvl w:val="0"/>
              <w:rPr>
                <w:b/>
                <w:sz w:val="24"/>
              </w:rPr>
            </w:pPr>
          </w:p>
          <w:p w:rsidR="00ED7492" w:rsidRPr="003E028E" w:rsidRDefault="00ED7492" w:rsidP="0061188E">
            <w:pPr>
              <w:pStyle w:val="PargrafodaLista"/>
              <w:numPr>
                <w:ilvl w:val="0"/>
                <w:numId w:val="22"/>
              </w:numPr>
              <w:spacing w:line="360" w:lineRule="auto"/>
              <w:jc w:val="both"/>
              <w:rPr>
                <w:b/>
                <w:sz w:val="24"/>
              </w:rPr>
            </w:pPr>
            <w:r w:rsidRPr="003E028E">
              <w:rPr>
                <w:b/>
                <w:sz w:val="24"/>
              </w:rPr>
              <w:t xml:space="preserve">OBJETIVOS ESPECÍFICOS </w:t>
            </w:r>
          </w:p>
          <w:p w:rsidR="00ED7492" w:rsidRPr="003E028E" w:rsidRDefault="00ED7492" w:rsidP="004930EE">
            <w:pPr>
              <w:pStyle w:val="PargrafodaLista"/>
              <w:spacing w:line="360" w:lineRule="auto"/>
              <w:ind w:left="360"/>
              <w:jc w:val="both"/>
              <w:rPr>
                <w:b/>
                <w:sz w:val="24"/>
              </w:rPr>
            </w:pPr>
          </w:p>
          <w:p w:rsidR="00ED7492" w:rsidRPr="003E028E" w:rsidRDefault="00ED7492" w:rsidP="0061188E">
            <w:pPr>
              <w:pStyle w:val="PargrafodaLista"/>
              <w:numPr>
                <w:ilvl w:val="0"/>
                <w:numId w:val="22"/>
              </w:numPr>
              <w:rPr>
                <w:b/>
                <w:sz w:val="24"/>
                <w:szCs w:val="24"/>
              </w:rPr>
            </w:pPr>
            <w:r w:rsidRPr="003E028E">
              <w:rPr>
                <w:b/>
                <w:sz w:val="24"/>
                <w:szCs w:val="24"/>
              </w:rPr>
              <w:t>PÚBLICO ALVO</w:t>
            </w:r>
            <w:r w:rsidRPr="003E028E">
              <w:rPr>
                <w:sz w:val="24"/>
                <w:szCs w:val="24"/>
              </w:rPr>
              <w:t xml:space="preserve"> </w:t>
            </w:r>
          </w:p>
          <w:p w:rsidR="00ED7492" w:rsidRPr="003E028E" w:rsidRDefault="00ED7492" w:rsidP="00ED7492">
            <w:pPr>
              <w:pStyle w:val="PargrafodaLista"/>
              <w:ind w:left="360"/>
              <w:rPr>
                <w:b/>
                <w:sz w:val="24"/>
                <w:szCs w:val="24"/>
              </w:rPr>
            </w:pPr>
          </w:p>
        </w:tc>
      </w:tr>
    </w:tbl>
    <w:p w:rsidR="00ED7492" w:rsidRPr="003E028E" w:rsidRDefault="00ED7492" w:rsidP="0061188E">
      <w:pPr>
        <w:pStyle w:val="PargrafodaLista"/>
        <w:numPr>
          <w:ilvl w:val="1"/>
          <w:numId w:val="22"/>
        </w:numPr>
        <w:spacing w:after="0" w:line="360" w:lineRule="auto"/>
        <w:jc w:val="both"/>
        <w:rPr>
          <w:b/>
          <w:bCs/>
          <w:sz w:val="24"/>
          <w:szCs w:val="24"/>
        </w:rPr>
      </w:pPr>
      <w:r w:rsidRPr="003E028E">
        <w:rPr>
          <w:b/>
          <w:bCs/>
          <w:sz w:val="24"/>
          <w:szCs w:val="24"/>
        </w:rPr>
        <w:t xml:space="preserve">ORDENAMENTO DE TEMPOS E CONTEÚDOS: CICLOS E PERCURSOS </w:t>
      </w:r>
    </w:p>
    <w:p w:rsidR="00ED7492" w:rsidRPr="003E028E" w:rsidRDefault="00ED7492" w:rsidP="00ED7492">
      <w:pPr>
        <w:pStyle w:val="PargrafodaLista"/>
        <w:spacing w:after="0" w:line="360" w:lineRule="auto"/>
        <w:ind w:left="1331"/>
        <w:jc w:val="both"/>
        <w:rPr>
          <w:b/>
          <w:bCs/>
          <w:sz w:val="24"/>
          <w:szCs w:val="24"/>
        </w:rPr>
      </w:pPr>
    </w:p>
    <w:p w:rsidR="00ED7492" w:rsidRPr="003E028E" w:rsidRDefault="00ED7492" w:rsidP="0061188E">
      <w:pPr>
        <w:pStyle w:val="PargrafodaLista"/>
        <w:numPr>
          <w:ilvl w:val="0"/>
          <w:numId w:val="22"/>
        </w:numPr>
        <w:rPr>
          <w:b/>
          <w:sz w:val="24"/>
          <w:szCs w:val="24"/>
        </w:rPr>
      </w:pPr>
      <w:r w:rsidRPr="003E028E">
        <w:rPr>
          <w:b/>
          <w:sz w:val="24"/>
          <w:szCs w:val="24"/>
        </w:rPr>
        <w:t>DESCRIÇÃO DAS ATIVIDADES</w:t>
      </w:r>
      <w:r w:rsidR="00116C34" w:rsidRPr="003E028E">
        <w:rPr>
          <w:b/>
          <w:sz w:val="24"/>
          <w:szCs w:val="24"/>
        </w:rPr>
        <w:t xml:space="preserve"> POR PERCURSO </w:t>
      </w:r>
    </w:p>
    <w:p w:rsidR="00116C34" w:rsidRPr="003E028E" w:rsidRDefault="00116C34" w:rsidP="0061188E">
      <w:pPr>
        <w:pStyle w:val="PargrafodaLista"/>
        <w:numPr>
          <w:ilvl w:val="1"/>
          <w:numId w:val="22"/>
        </w:numPr>
        <w:rPr>
          <w:b/>
          <w:sz w:val="24"/>
          <w:szCs w:val="24"/>
        </w:rPr>
      </w:pPr>
      <w:r w:rsidRPr="003E028E">
        <w:rPr>
          <w:b/>
          <w:sz w:val="24"/>
          <w:szCs w:val="24"/>
        </w:rPr>
        <w:t xml:space="preserve">DESCRIÇÃO DA ATIVIDADE </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48"/>
        <w:gridCol w:w="1847"/>
        <w:gridCol w:w="6"/>
        <w:gridCol w:w="1267"/>
        <w:gridCol w:w="1279"/>
        <w:gridCol w:w="995"/>
        <w:gridCol w:w="1007"/>
        <w:gridCol w:w="1273"/>
        <w:gridCol w:w="6"/>
        <w:gridCol w:w="1745"/>
        <w:gridCol w:w="1267"/>
        <w:gridCol w:w="1359"/>
      </w:tblGrid>
      <w:tr w:rsidR="00ED7492" w:rsidRPr="003E028E" w:rsidTr="004930EE">
        <w:trPr>
          <w:trHeight w:val="405"/>
        </w:trPr>
        <w:tc>
          <w:tcPr>
            <w:tcW w:w="533" w:type="pct"/>
            <w:vMerge w:val="restart"/>
            <w:shd w:val="clear" w:color="auto" w:fill="auto"/>
            <w:vAlign w:val="center"/>
          </w:tcPr>
          <w:p w:rsidR="00ED7492" w:rsidRPr="003E028E" w:rsidRDefault="00ED7492" w:rsidP="004930EE">
            <w:pPr>
              <w:tabs>
                <w:tab w:val="center" w:pos="4252"/>
                <w:tab w:val="right" w:pos="8504"/>
              </w:tabs>
              <w:ind w:left="-142"/>
              <w:jc w:val="center"/>
              <w:rPr>
                <w:b/>
                <w:sz w:val="20"/>
                <w:szCs w:val="20"/>
              </w:rPr>
            </w:pPr>
            <w:r w:rsidRPr="003E028E">
              <w:rPr>
                <w:b/>
                <w:sz w:val="20"/>
                <w:szCs w:val="20"/>
              </w:rPr>
              <w:t>Objetivo</w:t>
            </w:r>
          </w:p>
          <w:p w:rsidR="00ED7492" w:rsidRPr="003E028E" w:rsidRDefault="00ED7492" w:rsidP="004930EE">
            <w:pPr>
              <w:tabs>
                <w:tab w:val="center" w:pos="4252"/>
                <w:tab w:val="right" w:pos="8504"/>
              </w:tabs>
              <w:ind w:left="-142"/>
              <w:jc w:val="center"/>
              <w:rPr>
                <w:b/>
                <w:sz w:val="20"/>
                <w:szCs w:val="20"/>
              </w:rPr>
            </w:pPr>
            <w:r w:rsidRPr="003E028E">
              <w:rPr>
                <w:b/>
                <w:sz w:val="20"/>
                <w:szCs w:val="20"/>
              </w:rPr>
              <w:t>Geral</w:t>
            </w:r>
          </w:p>
        </w:tc>
        <w:tc>
          <w:tcPr>
            <w:tcW w:w="566" w:type="pct"/>
            <w:vMerge w:val="restart"/>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Objetivo</w:t>
            </w:r>
          </w:p>
          <w:p w:rsidR="00ED7492" w:rsidRPr="003E028E" w:rsidRDefault="00ED7492" w:rsidP="004930EE">
            <w:pPr>
              <w:tabs>
                <w:tab w:val="center" w:pos="4252"/>
                <w:tab w:val="right" w:pos="8504"/>
              </w:tabs>
              <w:jc w:val="center"/>
              <w:rPr>
                <w:b/>
                <w:sz w:val="20"/>
                <w:szCs w:val="20"/>
              </w:rPr>
            </w:pPr>
            <w:r w:rsidRPr="003E028E">
              <w:rPr>
                <w:b/>
                <w:sz w:val="20"/>
                <w:szCs w:val="20"/>
              </w:rPr>
              <w:t>Específico</w:t>
            </w:r>
          </w:p>
        </w:tc>
        <w:tc>
          <w:tcPr>
            <w:tcW w:w="600" w:type="pct"/>
            <w:gridSpan w:val="2"/>
            <w:vMerge w:val="restart"/>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Atividade</w:t>
            </w:r>
          </w:p>
        </w:tc>
        <w:tc>
          <w:tcPr>
            <w:tcW w:w="410" w:type="pct"/>
            <w:vMerge w:val="restart"/>
            <w:shd w:val="clear" w:color="auto" w:fill="auto"/>
            <w:vAlign w:val="center"/>
          </w:tcPr>
          <w:p w:rsidR="00ED7492" w:rsidRPr="003E028E" w:rsidRDefault="00ED7492" w:rsidP="004930EE">
            <w:pPr>
              <w:tabs>
                <w:tab w:val="center" w:pos="4252"/>
                <w:tab w:val="right" w:pos="8504"/>
              </w:tabs>
              <w:spacing w:line="240" w:lineRule="auto"/>
              <w:jc w:val="center"/>
              <w:rPr>
                <w:b/>
                <w:sz w:val="20"/>
                <w:szCs w:val="20"/>
              </w:rPr>
            </w:pPr>
            <w:r w:rsidRPr="003E028E">
              <w:rPr>
                <w:b/>
                <w:sz w:val="20"/>
                <w:szCs w:val="20"/>
              </w:rPr>
              <w:t>Objetivo</w:t>
            </w:r>
          </w:p>
          <w:p w:rsidR="00ED7492" w:rsidRPr="003E028E" w:rsidRDefault="00ED7492" w:rsidP="004930EE">
            <w:pPr>
              <w:tabs>
                <w:tab w:val="center" w:pos="4252"/>
                <w:tab w:val="right" w:pos="8504"/>
              </w:tabs>
              <w:spacing w:line="240" w:lineRule="auto"/>
              <w:jc w:val="center"/>
              <w:rPr>
                <w:b/>
                <w:sz w:val="20"/>
                <w:szCs w:val="20"/>
              </w:rPr>
            </w:pPr>
            <w:r w:rsidRPr="003E028E">
              <w:rPr>
                <w:b/>
                <w:sz w:val="20"/>
                <w:szCs w:val="20"/>
              </w:rPr>
              <w:t>da</w:t>
            </w:r>
          </w:p>
          <w:p w:rsidR="00ED7492" w:rsidRPr="003E028E" w:rsidRDefault="00ED7492" w:rsidP="004930EE">
            <w:pPr>
              <w:tabs>
                <w:tab w:val="center" w:pos="4252"/>
                <w:tab w:val="right" w:pos="8504"/>
              </w:tabs>
              <w:spacing w:line="240" w:lineRule="auto"/>
              <w:jc w:val="center"/>
              <w:rPr>
                <w:b/>
                <w:sz w:val="20"/>
                <w:szCs w:val="20"/>
              </w:rPr>
            </w:pPr>
            <w:r w:rsidRPr="003E028E">
              <w:rPr>
                <w:b/>
                <w:sz w:val="20"/>
                <w:szCs w:val="20"/>
              </w:rPr>
              <w:t>Atividade</w:t>
            </w:r>
          </w:p>
        </w:tc>
        <w:tc>
          <w:tcPr>
            <w:tcW w:w="414" w:type="pct"/>
            <w:vMerge w:val="restart"/>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Executor</w:t>
            </w:r>
          </w:p>
        </w:tc>
        <w:tc>
          <w:tcPr>
            <w:tcW w:w="1062" w:type="pct"/>
            <w:gridSpan w:val="4"/>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Meta Quantitativa</w:t>
            </w:r>
          </w:p>
        </w:tc>
        <w:tc>
          <w:tcPr>
            <w:tcW w:w="564" w:type="pct"/>
            <w:vMerge w:val="restart"/>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Meta Qualitativa</w:t>
            </w:r>
          </w:p>
        </w:tc>
        <w:tc>
          <w:tcPr>
            <w:tcW w:w="410" w:type="pct"/>
            <w:vMerge w:val="restart"/>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 xml:space="preserve">Formas de verificação </w:t>
            </w:r>
          </w:p>
        </w:tc>
        <w:tc>
          <w:tcPr>
            <w:tcW w:w="442" w:type="pct"/>
            <w:vMerge w:val="restart"/>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Indicador</w:t>
            </w:r>
          </w:p>
        </w:tc>
      </w:tr>
      <w:tr w:rsidR="00ED7492" w:rsidRPr="003E028E" w:rsidTr="004930EE">
        <w:trPr>
          <w:trHeight w:val="405"/>
        </w:trPr>
        <w:tc>
          <w:tcPr>
            <w:tcW w:w="533" w:type="pct"/>
            <w:vMerge/>
            <w:shd w:val="clear" w:color="auto" w:fill="auto"/>
          </w:tcPr>
          <w:p w:rsidR="00ED7492" w:rsidRPr="003E028E" w:rsidRDefault="00ED7492" w:rsidP="004930EE">
            <w:pPr>
              <w:tabs>
                <w:tab w:val="center" w:pos="4252"/>
                <w:tab w:val="right" w:pos="8504"/>
              </w:tabs>
              <w:jc w:val="center"/>
              <w:rPr>
                <w:sz w:val="20"/>
                <w:szCs w:val="20"/>
              </w:rPr>
            </w:pPr>
          </w:p>
        </w:tc>
        <w:tc>
          <w:tcPr>
            <w:tcW w:w="566" w:type="pct"/>
            <w:vMerge/>
          </w:tcPr>
          <w:p w:rsidR="00ED7492" w:rsidRPr="003E028E" w:rsidRDefault="00ED7492" w:rsidP="004930EE">
            <w:pPr>
              <w:tabs>
                <w:tab w:val="center" w:pos="4252"/>
                <w:tab w:val="right" w:pos="8504"/>
              </w:tabs>
              <w:jc w:val="center"/>
              <w:rPr>
                <w:sz w:val="20"/>
                <w:szCs w:val="20"/>
              </w:rPr>
            </w:pPr>
          </w:p>
        </w:tc>
        <w:tc>
          <w:tcPr>
            <w:tcW w:w="600" w:type="pct"/>
            <w:gridSpan w:val="2"/>
            <w:vMerge/>
          </w:tcPr>
          <w:p w:rsidR="00ED7492" w:rsidRPr="003E028E" w:rsidRDefault="00ED7492" w:rsidP="004930EE">
            <w:pPr>
              <w:tabs>
                <w:tab w:val="center" w:pos="4252"/>
                <w:tab w:val="right" w:pos="8504"/>
              </w:tabs>
              <w:jc w:val="center"/>
              <w:rPr>
                <w:sz w:val="20"/>
                <w:szCs w:val="20"/>
              </w:rPr>
            </w:pPr>
          </w:p>
        </w:tc>
        <w:tc>
          <w:tcPr>
            <w:tcW w:w="410" w:type="pct"/>
            <w:vMerge/>
          </w:tcPr>
          <w:p w:rsidR="00ED7492" w:rsidRPr="003E028E" w:rsidRDefault="00ED7492" w:rsidP="004930EE">
            <w:pPr>
              <w:tabs>
                <w:tab w:val="center" w:pos="4252"/>
                <w:tab w:val="right" w:pos="8504"/>
              </w:tabs>
              <w:jc w:val="center"/>
              <w:rPr>
                <w:sz w:val="20"/>
                <w:szCs w:val="20"/>
              </w:rPr>
            </w:pPr>
          </w:p>
        </w:tc>
        <w:tc>
          <w:tcPr>
            <w:tcW w:w="414" w:type="pct"/>
            <w:vMerge/>
          </w:tcPr>
          <w:p w:rsidR="00ED7492" w:rsidRPr="003E028E" w:rsidRDefault="00ED7492" w:rsidP="004930EE">
            <w:pPr>
              <w:tabs>
                <w:tab w:val="center" w:pos="4252"/>
                <w:tab w:val="right" w:pos="8504"/>
              </w:tabs>
              <w:jc w:val="center"/>
              <w:rPr>
                <w:sz w:val="20"/>
                <w:szCs w:val="20"/>
              </w:rPr>
            </w:pPr>
          </w:p>
        </w:tc>
        <w:tc>
          <w:tcPr>
            <w:tcW w:w="322" w:type="pct"/>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Carga</w:t>
            </w:r>
          </w:p>
          <w:p w:rsidR="00ED7492" w:rsidRPr="003E028E" w:rsidRDefault="00ED7492" w:rsidP="004930EE">
            <w:pPr>
              <w:tabs>
                <w:tab w:val="center" w:pos="4252"/>
                <w:tab w:val="right" w:pos="8504"/>
              </w:tabs>
              <w:jc w:val="center"/>
              <w:rPr>
                <w:b/>
                <w:sz w:val="20"/>
                <w:szCs w:val="20"/>
              </w:rPr>
            </w:pPr>
            <w:r w:rsidRPr="003E028E">
              <w:rPr>
                <w:b/>
                <w:sz w:val="20"/>
                <w:szCs w:val="20"/>
              </w:rPr>
              <w:t>Horária</w:t>
            </w:r>
          </w:p>
        </w:tc>
        <w:tc>
          <w:tcPr>
            <w:tcW w:w="326" w:type="pct"/>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Período</w:t>
            </w:r>
          </w:p>
        </w:tc>
        <w:tc>
          <w:tcPr>
            <w:tcW w:w="414" w:type="pct"/>
            <w:gridSpan w:val="2"/>
            <w:shd w:val="clear" w:color="auto" w:fill="auto"/>
            <w:vAlign w:val="center"/>
          </w:tcPr>
          <w:p w:rsidR="00ED7492" w:rsidRPr="003E028E" w:rsidRDefault="00ED7492" w:rsidP="004930EE">
            <w:pPr>
              <w:tabs>
                <w:tab w:val="center" w:pos="4252"/>
                <w:tab w:val="right" w:pos="8504"/>
              </w:tabs>
              <w:jc w:val="center"/>
              <w:rPr>
                <w:b/>
                <w:sz w:val="20"/>
                <w:szCs w:val="20"/>
              </w:rPr>
            </w:pPr>
            <w:r w:rsidRPr="003E028E">
              <w:rPr>
                <w:b/>
                <w:sz w:val="20"/>
                <w:szCs w:val="20"/>
              </w:rPr>
              <w:t>Nº</w:t>
            </w:r>
          </w:p>
          <w:p w:rsidR="00ED7492" w:rsidRPr="003E028E" w:rsidRDefault="00ED7492" w:rsidP="004930EE">
            <w:pPr>
              <w:tabs>
                <w:tab w:val="center" w:pos="4252"/>
                <w:tab w:val="right" w:pos="8504"/>
              </w:tabs>
              <w:jc w:val="center"/>
              <w:rPr>
                <w:b/>
                <w:sz w:val="20"/>
                <w:szCs w:val="20"/>
              </w:rPr>
            </w:pPr>
            <w:r w:rsidRPr="003E028E">
              <w:rPr>
                <w:b/>
                <w:sz w:val="20"/>
                <w:szCs w:val="20"/>
              </w:rPr>
              <w:t>Atendidos</w:t>
            </w:r>
          </w:p>
        </w:tc>
        <w:tc>
          <w:tcPr>
            <w:tcW w:w="564" w:type="pct"/>
            <w:vMerge/>
            <w:shd w:val="clear" w:color="auto" w:fill="auto"/>
          </w:tcPr>
          <w:p w:rsidR="00ED7492" w:rsidRPr="003E028E" w:rsidRDefault="00ED7492" w:rsidP="004930EE">
            <w:pPr>
              <w:tabs>
                <w:tab w:val="center" w:pos="4252"/>
                <w:tab w:val="right" w:pos="8504"/>
              </w:tabs>
              <w:jc w:val="center"/>
              <w:rPr>
                <w:color w:val="002060"/>
                <w:sz w:val="20"/>
                <w:szCs w:val="20"/>
              </w:rPr>
            </w:pPr>
          </w:p>
        </w:tc>
        <w:tc>
          <w:tcPr>
            <w:tcW w:w="410" w:type="pct"/>
            <w:vMerge/>
          </w:tcPr>
          <w:p w:rsidR="00ED7492" w:rsidRPr="003E028E" w:rsidRDefault="00ED7492" w:rsidP="004930EE">
            <w:pPr>
              <w:tabs>
                <w:tab w:val="center" w:pos="4252"/>
                <w:tab w:val="right" w:pos="8504"/>
              </w:tabs>
              <w:jc w:val="center"/>
              <w:rPr>
                <w:sz w:val="20"/>
                <w:szCs w:val="20"/>
              </w:rPr>
            </w:pPr>
          </w:p>
        </w:tc>
        <w:tc>
          <w:tcPr>
            <w:tcW w:w="442" w:type="pct"/>
            <w:vMerge/>
          </w:tcPr>
          <w:p w:rsidR="00ED7492" w:rsidRPr="003E028E" w:rsidRDefault="00ED7492" w:rsidP="004930EE">
            <w:pPr>
              <w:tabs>
                <w:tab w:val="center" w:pos="4252"/>
                <w:tab w:val="right" w:pos="8504"/>
              </w:tabs>
              <w:jc w:val="center"/>
              <w:rPr>
                <w:b/>
                <w:sz w:val="20"/>
                <w:szCs w:val="20"/>
              </w:rPr>
            </w:pPr>
          </w:p>
        </w:tc>
      </w:tr>
      <w:tr w:rsidR="00ED7492" w:rsidRPr="003E028E" w:rsidTr="004930EE">
        <w:tblPrEx>
          <w:tblCellMar>
            <w:left w:w="70" w:type="dxa"/>
            <w:right w:w="70" w:type="dxa"/>
          </w:tblCellMar>
          <w:tblLook w:val="0000" w:firstRow="0" w:lastRow="0" w:firstColumn="0" w:lastColumn="0" w:noHBand="0" w:noVBand="0"/>
        </w:tblPrEx>
        <w:trPr>
          <w:trHeight w:val="435"/>
        </w:trPr>
        <w:tc>
          <w:tcPr>
            <w:tcW w:w="533" w:type="pct"/>
          </w:tcPr>
          <w:p w:rsidR="00ED7492" w:rsidRPr="003E028E" w:rsidRDefault="00ED7492" w:rsidP="004930EE">
            <w:pPr>
              <w:rPr>
                <w:b/>
                <w:sz w:val="24"/>
                <w:szCs w:val="24"/>
              </w:rPr>
            </w:pPr>
          </w:p>
        </w:tc>
        <w:tc>
          <w:tcPr>
            <w:tcW w:w="566" w:type="pct"/>
          </w:tcPr>
          <w:p w:rsidR="00ED7492" w:rsidRPr="003E028E" w:rsidRDefault="00ED7492" w:rsidP="004930EE">
            <w:pPr>
              <w:rPr>
                <w:b/>
                <w:sz w:val="24"/>
                <w:szCs w:val="24"/>
              </w:rPr>
            </w:pPr>
          </w:p>
        </w:tc>
        <w:tc>
          <w:tcPr>
            <w:tcW w:w="598" w:type="pct"/>
          </w:tcPr>
          <w:p w:rsidR="00ED7492" w:rsidRPr="003E028E" w:rsidRDefault="00ED7492" w:rsidP="004930EE">
            <w:pPr>
              <w:rPr>
                <w:b/>
                <w:sz w:val="24"/>
                <w:szCs w:val="24"/>
              </w:rPr>
            </w:pPr>
          </w:p>
        </w:tc>
        <w:tc>
          <w:tcPr>
            <w:tcW w:w="412" w:type="pct"/>
            <w:gridSpan w:val="2"/>
          </w:tcPr>
          <w:p w:rsidR="00ED7492" w:rsidRPr="003E028E" w:rsidRDefault="00ED7492" w:rsidP="004930EE">
            <w:pPr>
              <w:rPr>
                <w:b/>
                <w:sz w:val="24"/>
                <w:szCs w:val="24"/>
              </w:rPr>
            </w:pPr>
          </w:p>
        </w:tc>
        <w:tc>
          <w:tcPr>
            <w:tcW w:w="414" w:type="pct"/>
          </w:tcPr>
          <w:p w:rsidR="00ED7492" w:rsidRPr="003E028E" w:rsidRDefault="00ED7492" w:rsidP="004930EE">
            <w:pPr>
              <w:rPr>
                <w:b/>
                <w:sz w:val="24"/>
                <w:szCs w:val="24"/>
              </w:rPr>
            </w:pPr>
          </w:p>
        </w:tc>
        <w:tc>
          <w:tcPr>
            <w:tcW w:w="322" w:type="pct"/>
          </w:tcPr>
          <w:p w:rsidR="00ED7492" w:rsidRPr="003E028E" w:rsidRDefault="00ED7492" w:rsidP="004930EE">
            <w:pPr>
              <w:rPr>
                <w:b/>
                <w:sz w:val="24"/>
                <w:szCs w:val="24"/>
              </w:rPr>
            </w:pPr>
          </w:p>
        </w:tc>
        <w:tc>
          <w:tcPr>
            <w:tcW w:w="326" w:type="pct"/>
          </w:tcPr>
          <w:p w:rsidR="00ED7492" w:rsidRPr="003E028E" w:rsidRDefault="00ED7492" w:rsidP="004930EE">
            <w:pPr>
              <w:rPr>
                <w:b/>
                <w:sz w:val="24"/>
                <w:szCs w:val="24"/>
              </w:rPr>
            </w:pPr>
          </w:p>
        </w:tc>
        <w:tc>
          <w:tcPr>
            <w:tcW w:w="412" w:type="pct"/>
          </w:tcPr>
          <w:p w:rsidR="00ED7492" w:rsidRPr="003E028E" w:rsidRDefault="00ED7492" w:rsidP="004930EE">
            <w:pPr>
              <w:rPr>
                <w:b/>
                <w:sz w:val="24"/>
                <w:szCs w:val="24"/>
              </w:rPr>
            </w:pPr>
          </w:p>
        </w:tc>
        <w:tc>
          <w:tcPr>
            <w:tcW w:w="567" w:type="pct"/>
            <w:gridSpan w:val="2"/>
          </w:tcPr>
          <w:p w:rsidR="00ED7492" w:rsidRPr="003E028E" w:rsidRDefault="00ED7492" w:rsidP="004930EE">
            <w:pPr>
              <w:rPr>
                <w:b/>
                <w:sz w:val="24"/>
                <w:szCs w:val="24"/>
              </w:rPr>
            </w:pPr>
          </w:p>
        </w:tc>
        <w:tc>
          <w:tcPr>
            <w:tcW w:w="407" w:type="pct"/>
          </w:tcPr>
          <w:p w:rsidR="00ED7492" w:rsidRPr="003E028E" w:rsidRDefault="00ED7492" w:rsidP="004930EE">
            <w:pPr>
              <w:rPr>
                <w:b/>
                <w:sz w:val="24"/>
                <w:szCs w:val="24"/>
              </w:rPr>
            </w:pPr>
          </w:p>
        </w:tc>
        <w:tc>
          <w:tcPr>
            <w:tcW w:w="443" w:type="pct"/>
          </w:tcPr>
          <w:p w:rsidR="00ED7492" w:rsidRPr="003E028E" w:rsidRDefault="00ED7492" w:rsidP="004930EE">
            <w:pPr>
              <w:rPr>
                <w:b/>
                <w:sz w:val="24"/>
                <w:szCs w:val="24"/>
              </w:rPr>
            </w:pPr>
          </w:p>
        </w:tc>
      </w:tr>
    </w:tbl>
    <w:p w:rsidR="00ED7492" w:rsidRPr="003E028E" w:rsidRDefault="00ED7492" w:rsidP="00ED7492">
      <w:pPr>
        <w:rPr>
          <w:b/>
          <w:sz w:val="24"/>
          <w:szCs w:val="24"/>
        </w:rPr>
      </w:pPr>
    </w:p>
    <w:p w:rsidR="00116C34" w:rsidRPr="003E028E" w:rsidRDefault="00116C34" w:rsidP="0061188E">
      <w:pPr>
        <w:pStyle w:val="PargrafodaLista"/>
        <w:numPr>
          <w:ilvl w:val="1"/>
          <w:numId w:val="22"/>
        </w:numPr>
        <w:rPr>
          <w:b/>
          <w:sz w:val="24"/>
          <w:szCs w:val="24"/>
        </w:rPr>
      </w:pPr>
      <w:r w:rsidRPr="003E028E">
        <w:rPr>
          <w:b/>
          <w:sz w:val="24"/>
          <w:szCs w:val="24"/>
        </w:rPr>
        <w:t xml:space="preserve">CRONOGRAMA DO PERCURSO </w:t>
      </w:r>
      <w:r w:rsidR="008C6F99" w:rsidRPr="003E028E">
        <w:rPr>
          <w:b/>
          <w:sz w:val="24"/>
          <w:szCs w:val="24"/>
        </w:rPr>
        <w:t xml:space="preserve"> (MODELO – ADAPT</w:t>
      </w:r>
      <w:r w:rsidR="0002054E" w:rsidRPr="003E028E">
        <w:rPr>
          <w:b/>
          <w:sz w:val="24"/>
          <w:szCs w:val="24"/>
        </w:rPr>
        <w:t>AR AO CALENDÁRIO DO ANO VIGENTE</w:t>
      </w:r>
      <w:r w:rsidR="008C6F99" w:rsidRPr="003E028E">
        <w:rPr>
          <w:b/>
          <w:sz w:val="24"/>
          <w:szCs w:val="24"/>
        </w:rPr>
        <w:t xml:space="preserve">) </w:t>
      </w:r>
    </w:p>
    <w:tbl>
      <w:tblPr>
        <w:tblW w:w="11520" w:type="dxa"/>
        <w:tblInd w:w="55" w:type="dxa"/>
        <w:tblCellMar>
          <w:left w:w="70" w:type="dxa"/>
          <w:right w:w="70" w:type="dxa"/>
        </w:tblCellMar>
        <w:tblLook w:val="04A0" w:firstRow="1" w:lastRow="0" w:firstColumn="1" w:lastColumn="0" w:noHBand="0" w:noVBand="1"/>
      </w:tblPr>
      <w:tblGrid>
        <w:gridCol w:w="1106"/>
        <w:gridCol w:w="564"/>
        <w:gridCol w:w="600"/>
        <w:gridCol w:w="416"/>
        <w:gridCol w:w="476"/>
        <w:gridCol w:w="437"/>
        <w:gridCol w:w="436"/>
        <w:gridCol w:w="357"/>
        <w:gridCol w:w="389"/>
        <w:gridCol w:w="538"/>
        <w:gridCol w:w="438"/>
        <w:gridCol w:w="511"/>
        <w:gridCol w:w="476"/>
        <w:gridCol w:w="438"/>
        <w:gridCol w:w="436"/>
        <w:gridCol w:w="414"/>
        <w:gridCol w:w="389"/>
        <w:gridCol w:w="538"/>
        <w:gridCol w:w="438"/>
        <w:gridCol w:w="416"/>
        <w:gridCol w:w="476"/>
        <w:gridCol w:w="438"/>
        <w:gridCol w:w="436"/>
        <w:gridCol w:w="357"/>
      </w:tblGrid>
      <w:tr w:rsidR="00116C34" w:rsidRPr="003E028E" w:rsidTr="008C6F99">
        <w:trPr>
          <w:trHeight w:val="525"/>
        </w:trPr>
        <w:tc>
          <w:tcPr>
            <w:tcW w:w="11520" w:type="dxa"/>
            <w:gridSpan w:val="24"/>
            <w:tcBorders>
              <w:top w:val="single" w:sz="4" w:space="0" w:color="auto"/>
              <w:left w:val="single" w:sz="4" w:space="0" w:color="auto"/>
              <w:bottom w:val="single" w:sz="4" w:space="0" w:color="auto"/>
              <w:right w:val="single" w:sz="4" w:space="0" w:color="auto"/>
            </w:tcBorders>
            <w:shd w:val="clear" w:color="000000" w:fill="D7E4BC"/>
            <w:vAlign w:val="center"/>
            <w:hideMark/>
          </w:tcPr>
          <w:p w:rsidR="00116C34" w:rsidRPr="003E028E" w:rsidRDefault="00116C34" w:rsidP="008C6F99">
            <w:pPr>
              <w:jc w:val="center"/>
              <w:rPr>
                <w:b/>
                <w:bCs/>
                <w:color w:val="000000"/>
                <w:szCs w:val="24"/>
              </w:rPr>
            </w:pPr>
            <w:r w:rsidRPr="003E028E">
              <w:rPr>
                <w:b/>
                <w:bCs/>
                <w:color w:val="000000"/>
                <w:szCs w:val="24"/>
              </w:rPr>
              <w:t xml:space="preserve">Calendário - Planejamento - Serviço de Convivência e Fortalecimento de Vínculos </w:t>
            </w:r>
          </w:p>
        </w:tc>
      </w:tr>
      <w:tr w:rsidR="00116C34" w:rsidRPr="003E028E" w:rsidTr="008C6F99">
        <w:trPr>
          <w:trHeight w:val="525"/>
        </w:trPr>
        <w:tc>
          <w:tcPr>
            <w:tcW w:w="11520" w:type="dxa"/>
            <w:gridSpan w:val="24"/>
            <w:tcBorders>
              <w:top w:val="single" w:sz="4" w:space="0" w:color="auto"/>
              <w:left w:val="single" w:sz="4" w:space="0" w:color="auto"/>
              <w:bottom w:val="single" w:sz="4" w:space="0" w:color="auto"/>
              <w:right w:val="single" w:sz="4" w:space="0" w:color="auto"/>
            </w:tcBorders>
            <w:shd w:val="clear" w:color="000000" w:fill="DBE5F1"/>
            <w:vAlign w:val="center"/>
            <w:hideMark/>
          </w:tcPr>
          <w:p w:rsidR="00116C34" w:rsidRPr="003E028E" w:rsidRDefault="00116C34" w:rsidP="00C14383">
            <w:pPr>
              <w:rPr>
                <w:b/>
                <w:bCs/>
                <w:color w:val="000000"/>
                <w:szCs w:val="24"/>
              </w:rPr>
            </w:pPr>
            <w:r w:rsidRPr="003E028E">
              <w:rPr>
                <w:b/>
                <w:bCs/>
                <w:color w:val="000000"/>
                <w:szCs w:val="24"/>
              </w:rPr>
              <w:t xml:space="preserve">Público alvo: </w:t>
            </w:r>
          </w:p>
        </w:tc>
      </w:tr>
      <w:tr w:rsidR="00116C34" w:rsidRPr="003E028E" w:rsidTr="008C6F99">
        <w:trPr>
          <w:trHeight w:val="300"/>
        </w:trPr>
        <w:tc>
          <w:tcPr>
            <w:tcW w:w="4392" w:type="dxa"/>
            <w:gridSpan w:val="8"/>
            <w:tcBorders>
              <w:top w:val="single" w:sz="4" w:space="0" w:color="auto"/>
              <w:left w:val="single" w:sz="4" w:space="0" w:color="auto"/>
              <w:bottom w:val="nil"/>
              <w:right w:val="nil"/>
            </w:tcBorders>
            <w:shd w:val="clear" w:color="auto" w:fill="auto"/>
            <w:vAlign w:val="bottom"/>
            <w:hideMark/>
          </w:tcPr>
          <w:p w:rsidR="00116C34" w:rsidRPr="003E028E" w:rsidRDefault="00116C34" w:rsidP="008C6F99">
            <w:pPr>
              <w:jc w:val="center"/>
              <w:rPr>
                <w:b/>
                <w:bCs/>
                <w:color w:val="000000"/>
                <w:sz w:val="20"/>
              </w:rPr>
            </w:pPr>
            <w:r w:rsidRPr="003E028E">
              <w:rPr>
                <w:b/>
                <w:bCs/>
                <w:color w:val="000000"/>
                <w:sz w:val="20"/>
              </w:rPr>
              <w:t>Janeiro</w:t>
            </w:r>
          </w:p>
        </w:tc>
        <w:tc>
          <w:tcPr>
            <w:tcW w:w="3640" w:type="dxa"/>
            <w:gridSpan w:val="8"/>
            <w:tcBorders>
              <w:top w:val="single" w:sz="4" w:space="0" w:color="auto"/>
              <w:left w:val="nil"/>
              <w:bottom w:val="nil"/>
              <w:right w:val="nil"/>
            </w:tcBorders>
            <w:shd w:val="clear" w:color="auto" w:fill="auto"/>
            <w:vAlign w:val="bottom"/>
            <w:hideMark/>
          </w:tcPr>
          <w:p w:rsidR="00116C34" w:rsidRPr="003E028E" w:rsidRDefault="00116C34" w:rsidP="008C6F99">
            <w:pPr>
              <w:jc w:val="center"/>
              <w:rPr>
                <w:b/>
                <w:bCs/>
                <w:color w:val="000000"/>
                <w:sz w:val="20"/>
              </w:rPr>
            </w:pPr>
            <w:r w:rsidRPr="003E028E">
              <w:rPr>
                <w:b/>
                <w:bCs/>
                <w:color w:val="000000"/>
                <w:sz w:val="20"/>
              </w:rPr>
              <w:t>Fevereiro</w:t>
            </w:r>
          </w:p>
        </w:tc>
        <w:tc>
          <w:tcPr>
            <w:tcW w:w="3488" w:type="dxa"/>
            <w:gridSpan w:val="8"/>
            <w:tcBorders>
              <w:top w:val="single" w:sz="4" w:space="0" w:color="auto"/>
              <w:left w:val="nil"/>
              <w:bottom w:val="nil"/>
              <w:right w:val="single" w:sz="4" w:space="0" w:color="000000"/>
            </w:tcBorders>
            <w:shd w:val="clear" w:color="auto" w:fill="auto"/>
            <w:vAlign w:val="bottom"/>
            <w:hideMark/>
          </w:tcPr>
          <w:p w:rsidR="00116C34" w:rsidRPr="003E028E" w:rsidRDefault="00116C34" w:rsidP="008C6F99">
            <w:pPr>
              <w:jc w:val="center"/>
              <w:rPr>
                <w:b/>
                <w:bCs/>
                <w:color w:val="000000"/>
                <w:sz w:val="20"/>
              </w:rPr>
            </w:pPr>
            <w:r w:rsidRPr="003E028E">
              <w:rPr>
                <w:b/>
                <w:bCs/>
                <w:color w:val="000000"/>
                <w:sz w:val="20"/>
              </w:rPr>
              <w:t>Março</w:t>
            </w:r>
          </w:p>
        </w:tc>
      </w:tr>
      <w:tr w:rsidR="008C6F99" w:rsidRPr="003E028E" w:rsidTr="008C6F99">
        <w:trPr>
          <w:trHeight w:val="525"/>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Dom</w:t>
            </w:r>
          </w:p>
        </w:tc>
        <w:tc>
          <w:tcPr>
            <w:tcW w:w="600"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Seg</w:t>
            </w:r>
          </w:p>
        </w:tc>
        <w:tc>
          <w:tcPr>
            <w:tcW w:w="41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Qua</w:t>
            </w:r>
          </w:p>
        </w:tc>
        <w:tc>
          <w:tcPr>
            <w:tcW w:w="437"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Sex</w:t>
            </w:r>
          </w:p>
        </w:tc>
        <w:tc>
          <w:tcPr>
            <w:tcW w:w="357"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Sb</w:t>
            </w:r>
          </w:p>
        </w:tc>
        <w:tc>
          <w:tcPr>
            <w:tcW w:w="389"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Dom</w:t>
            </w:r>
          </w:p>
        </w:tc>
        <w:tc>
          <w:tcPr>
            <w:tcW w:w="4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Seg</w:t>
            </w:r>
          </w:p>
        </w:tc>
        <w:tc>
          <w:tcPr>
            <w:tcW w:w="511"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Qua</w:t>
            </w:r>
          </w:p>
        </w:tc>
        <w:tc>
          <w:tcPr>
            <w:tcW w:w="4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Sex</w:t>
            </w:r>
          </w:p>
        </w:tc>
        <w:tc>
          <w:tcPr>
            <w:tcW w:w="414"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Sb</w:t>
            </w:r>
          </w:p>
        </w:tc>
        <w:tc>
          <w:tcPr>
            <w:tcW w:w="389"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Dom</w:t>
            </w:r>
          </w:p>
        </w:tc>
        <w:tc>
          <w:tcPr>
            <w:tcW w:w="4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Seg</w:t>
            </w:r>
          </w:p>
        </w:tc>
        <w:tc>
          <w:tcPr>
            <w:tcW w:w="41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Qua</w:t>
            </w:r>
          </w:p>
        </w:tc>
        <w:tc>
          <w:tcPr>
            <w:tcW w:w="4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Sex</w:t>
            </w:r>
          </w:p>
        </w:tc>
        <w:tc>
          <w:tcPr>
            <w:tcW w:w="357" w:type="dxa"/>
            <w:tcBorders>
              <w:top w:val="nil"/>
              <w:left w:val="nil"/>
              <w:bottom w:val="nil"/>
              <w:right w:val="single" w:sz="4" w:space="0" w:color="auto"/>
            </w:tcBorders>
            <w:shd w:val="clear" w:color="auto" w:fill="auto"/>
            <w:vAlign w:val="bottom"/>
            <w:hideMark/>
          </w:tcPr>
          <w:p w:rsidR="00116C34" w:rsidRPr="003E028E" w:rsidRDefault="00116C34" w:rsidP="008C6F99">
            <w:pPr>
              <w:rPr>
                <w:color w:val="000000"/>
                <w:sz w:val="20"/>
              </w:rPr>
            </w:pPr>
            <w:r w:rsidRPr="003E028E">
              <w:rPr>
                <w:color w:val="000000"/>
                <w:sz w:val="20"/>
              </w:rPr>
              <w:t>Sb</w:t>
            </w:r>
          </w:p>
        </w:tc>
      </w:tr>
      <w:tr w:rsidR="008C6F99" w:rsidRPr="003E028E" w:rsidTr="008C6F99">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600"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4</w:t>
            </w:r>
          </w:p>
        </w:tc>
        <w:tc>
          <w:tcPr>
            <w:tcW w:w="35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5</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11"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7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w:t>
            </w:r>
          </w:p>
        </w:tc>
        <w:tc>
          <w:tcPr>
            <w:tcW w:w="41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1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7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w:t>
            </w:r>
          </w:p>
        </w:tc>
      </w:tr>
      <w:tr w:rsidR="008C6F99" w:rsidRPr="003E028E" w:rsidTr="008C6F99">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6</w:t>
            </w: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7</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8</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9</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10</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11</w:t>
            </w:r>
          </w:p>
        </w:tc>
        <w:tc>
          <w:tcPr>
            <w:tcW w:w="35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12</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4</w:t>
            </w:r>
          </w:p>
        </w:tc>
        <w:tc>
          <w:tcPr>
            <w:tcW w:w="511"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5</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6</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7</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8</w:t>
            </w:r>
          </w:p>
        </w:tc>
        <w:tc>
          <w:tcPr>
            <w:tcW w:w="41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9</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4</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5</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6</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7</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8</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9</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13</w:t>
            </w: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14</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15</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16</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17</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18</w:t>
            </w:r>
          </w:p>
        </w:tc>
        <w:tc>
          <w:tcPr>
            <w:tcW w:w="35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19</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10</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11</w:t>
            </w:r>
          </w:p>
        </w:tc>
        <w:tc>
          <w:tcPr>
            <w:tcW w:w="511"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12</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13</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14</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15</w:t>
            </w:r>
          </w:p>
        </w:tc>
        <w:tc>
          <w:tcPr>
            <w:tcW w:w="41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16</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10</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11</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12</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13</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14</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15</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16</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20</w:t>
            </w: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21</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22</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23</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24</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25</w:t>
            </w:r>
          </w:p>
        </w:tc>
        <w:tc>
          <w:tcPr>
            <w:tcW w:w="35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26</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17</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18</w:t>
            </w:r>
          </w:p>
        </w:tc>
        <w:tc>
          <w:tcPr>
            <w:tcW w:w="511"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19</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20</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21</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22</w:t>
            </w:r>
          </w:p>
        </w:tc>
        <w:tc>
          <w:tcPr>
            <w:tcW w:w="41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23</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17</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18</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19</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20</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21</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22</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23</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27</w:t>
            </w: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28</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29</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30</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31</w:t>
            </w:r>
          </w:p>
        </w:tc>
        <w:tc>
          <w:tcPr>
            <w:tcW w:w="43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357"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24</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25</w:t>
            </w:r>
          </w:p>
        </w:tc>
        <w:tc>
          <w:tcPr>
            <w:tcW w:w="511"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26</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27</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28</w:t>
            </w:r>
          </w:p>
        </w:tc>
        <w:tc>
          <w:tcPr>
            <w:tcW w:w="43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14"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24</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25</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26</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27</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28</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29</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30</w:t>
            </w:r>
          </w:p>
        </w:tc>
      </w:tr>
      <w:tr w:rsidR="00116C34" w:rsidRPr="003E028E" w:rsidTr="008C6F99">
        <w:trPr>
          <w:trHeight w:val="300"/>
        </w:trPr>
        <w:tc>
          <w:tcPr>
            <w:tcW w:w="11520" w:type="dxa"/>
            <w:gridSpan w:val="24"/>
            <w:tcBorders>
              <w:top w:val="nil"/>
              <w:left w:val="single" w:sz="4" w:space="0" w:color="auto"/>
              <w:bottom w:val="nil"/>
              <w:right w:val="single" w:sz="4" w:space="0" w:color="000000"/>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r>
      <w:tr w:rsidR="00116C34" w:rsidRPr="003E028E" w:rsidTr="00042752">
        <w:trPr>
          <w:trHeight w:val="300"/>
        </w:trPr>
        <w:tc>
          <w:tcPr>
            <w:tcW w:w="4392" w:type="dxa"/>
            <w:gridSpan w:val="8"/>
            <w:tcBorders>
              <w:top w:val="nil"/>
              <w:left w:val="single" w:sz="4" w:space="0" w:color="auto"/>
              <w:bottom w:val="nil"/>
              <w:right w:val="nil"/>
            </w:tcBorders>
            <w:shd w:val="clear" w:color="auto" w:fill="auto"/>
            <w:vAlign w:val="bottom"/>
            <w:hideMark/>
          </w:tcPr>
          <w:p w:rsidR="00116C34" w:rsidRPr="003E028E" w:rsidRDefault="00116C34" w:rsidP="008C6F99">
            <w:pPr>
              <w:jc w:val="center"/>
              <w:rPr>
                <w:b/>
                <w:bCs/>
                <w:color w:val="000000"/>
                <w:sz w:val="20"/>
              </w:rPr>
            </w:pPr>
            <w:r w:rsidRPr="003E028E">
              <w:rPr>
                <w:b/>
                <w:bCs/>
                <w:color w:val="000000"/>
                <w:sz w:val="20"/>
              </w:rPr>
              <w:t>Abril</w:t>
            </w:r>
          </w:p>
        </w:tc>
        <w:tc>
          <w:tcPr>
            <w:tcW w:w="3640" w:type="dxa"/>
            <w:gridSpan w:val="8"/>
            <w:tcBorders>
              <w:top w:val="nil"/>
              <w:left w:val="nil"/>
              <w:bottom w:val="nil"/>
              <w:right w:val="nil"/>
            </w:tcBorders>
            <w:shd w:val="clear" w:color="auto" w:fill="auto"/>
            <w:vAlign w:val="bottom"/>
            <w:hideMark/>
          </w:tcPr>
          <w:p w:rsidR="00116C34" w:rsidRPr="003E028E" w:rsidRDefault="00116C34" w:rsidP="008C6F99">
            <w:pPr>
              <w:jc w:val="center"/>
              <w:rPr>
                <w:b/>
                <w:bCs/>
                <w:color w:val="000000"/>
                <w:sz w:val="20"/>
              </w:rPr>
            </w:pPr>
            <w:r w:rsidRPr="003E028E">
              <w:rPr>
                <w:b/>
                <w:bCs/>
                <w:color w:val="000000"/>
                <w:sz w:val="20"/>
              </w:rPr>
              <w:t>Maio</w:t>
            </w:r>
          </w:p>
        </w:tc>
        <w:tc>
          <w:tcPr>
            <w:tcW w:w="3488" w:type="dxa"/>
            <w:gridSpan w:val="8"/>
            <w:tcBorders>
              <w:top w:val="nil"/>
              <w:left w:val="nil"/>
              <w:bottom w:val="nil"/>
              <w:right w:val="single" w:sz="4" w:space="0" w:color="000000"/>
            </w:tcBorders>
            <w:shd w:val="clear" w:color="auto" w:fill="auto"/>
            <w:vAlign w:val="bottom"/>
            <w:hideMark/>
          </w:tcPr>
          <w:p w:rsidR="00116C34" w:rsidRPr="003E028E" w:rsidRDefault="00116C34" w:rsidP="008C6F99">
            <w:pPr>
              <w:jc w:val="center"/>
              <w:rPr>
                <w:b/>
                <w:bCs/>
                <w:color w:val="000000"/>
                <w:sz w:val="20"/>
              </w:rPr>
            </w:pPr>
            <w:r w:rsidRPr="003E028E">
              <w:rPr>
                <w:b/>
                <w:bCs/>
                <w:color w:val="000000"/>
                <w:sz w:val="20"/>
              </w:rPr>
              <w:t>Junho</w:t>
            </w:r>
          </w:p>
        </w:tc>
      </w:tr>
      <w:tr w:rsidR="008C6F99" w:rsidRPr="003E028E" w:rsidTr="00042752">
        <w:trPr>
          <w:trHeight w:val="525"/>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Dom</w:t>
            </w:r>
          </w:p>
        </w:tc>
        <w:tc>
          <w:tcPr>
            <w:tcW w:w="600"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Seg</w:t>
            </w:r>
          </w:p>
        </w:tc>
        <w:tc>
          <w:tcPr>
            <w:tcW w:w="41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Qua</w:t>
            </w:r>
          </w:p>
        </w:tc>
        <w:tc>
          <w:tcPr>
            <w:tcW w:w="437"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Sex</w:t>
            </w:r>
          </w:p>
        </w:tc>
        <w:tc>
          <w:tcPr>
            <w:tcW w:w="357"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Sb</w:t>
            </w:r>
          </w:p>
        </w:tc>
        <w:tc>
          <w:tcPr>
            <w:tcW w:w="389"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Dom</w:t>
            </w:r>
          </w:p>
        </w:tc>
        <w:tc>
          <w:tcPr>
            <w:tcW w:w="4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Seg</w:t>
            </w:r>
          </w:p>
        </w:tc>
        <w:tc>
          <w:tcPr>
            <w:tcW w:w="511"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Qua</w:t>
            </w:r>
          </w:p>
        </w:tc>
        <w:tc>
          <w:tcPr>
            <w:tcW w:w="4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Sex</w:t>
            </w:r>
          </w:p>
        </w:tc>
        <w:tc>
          <w:tcPr>
            <w:tcW w:w="414"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Sb</w:t>
            </w:r>
          </w:p>
        </w:tc>
        <w:tc>
          <w:tcPr>
            <w:tcW w:w="389"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Dom</w:t>
            </w:r>
          </w:p>
        </w:tc>
        <w:tc>
          <w:tcPr>
            <w:tcW w:w="4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Seg</w:t>
            </w:r>
          </w:p>
        </w:tc>
        <w:tc>
          <w:tcPr>
            <w:tcW w:w="41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Qua</w:t>
            </w:r>
          </w:p>
        </w:tc>
        <w:tc>
          <w:tcPr>
            <w:tcW w:w="438"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Sex</w:t>
            </w:r>
          </w:p>
        </w:tc>
        <w:tc>
          <w:tcPr>
            <w:tcW w:w="357" w:type="dxa"/>
            <w:tcBorders>
              <w:top w:val="nil"/>
              <w:left w:val="nil"/>
              <w:bottom w:val="nil"/>
              <w:right w:val="single" w:sz="4" w:space="0" w:color="auto"/>
            </w:tcBorders>
            <w:shd w:val="clear" w:color="auto" w:fill="auto"/>
            <w:vAlign w:val="bottom"/>
            <w:hideMark/>
          </w:tcPr>
          <w:p w:rsidR="00116C34" w:rsidRPr="003E028E" w:rsidRDefault="00116C34" w:rsidP="008C6F99">
            <w:pPr>
              <w:rPr>
                <w:color w:val="000000"/>
                <w:sz w:val="20"/>
              </w:rPr>
            </w:pPr>
            <w:r w:rsidRPr="003E028E">
              <w:rPr>
                <w:color w:val="000000"/>
                <w:sz w:val="20"/>
              </w:rPr>
              <w:t>Sb</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4</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5</w:t>
            </w:r>
          </w:p>
        </w:tc>
        <w:tc>
          <w:tcPr>
            <w:tcW w:w="35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6</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11"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w:t>
            </w:r>
          </w:p>
        </w:tc>
        <w:tc>
          <w:tcPr>
            <w:tcW w:w="41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4</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1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7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8"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7</w:t>
            </w: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8</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9</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10</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11</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12</w:t>
            </w:r>
          </w:p>
        </w:tc>
        <w:tc>
          <w:tcPr>
            <w:tcW w:w="35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13</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5</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6</w:t>
            </w:r>
          </w:p>
        </w:tc>
        <w:tc>
          <w:tcPr>
            <w:tcW w:w="511"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7</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8</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9</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10</w:t>
            </w:r>
          </w:p>
        </w:tc>
        <w:tc>
          <w:tcPr>
            <w:tcW w:w="41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11</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4</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5</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6</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7</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8</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14</w:t>
            </w: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15</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16</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17</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18</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19</w:t>
            </w:r>
          </w:p>
        </w:tc>
        <w:tc>
          <w:tcPr>
            <w:tcW w:w="35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20</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12</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13</w:t>
            </w:r>
          </w:p>
        </w:tc>
        <w:tc>
          <w:tcPr>
            <w:tcW w:w="511"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14</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15</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16</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17</w:t>
            </w:r>
          </w:p>
        </w:tc>
        <w:tc>
          <w:tcPr>
            <w:tcW w:w="41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18</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9</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10</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11</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12</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13</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14</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15</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21</w:t>
            </w: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22</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23</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24</w:t>
            </w:r>
          </w:p>
        </w:tc>
        <w:tc>
          <w:tcPr>
            <w:tcW w:w="43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25</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26</w:t>
            </w:r>
          </w:p>
        </w:tc>
        <w:tc>
          <w:tcPr>
            <w:tcW w:w="357"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27</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19</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20</w:t>
            </w:r>
          </w:p>
        </w:tc>
        <w:tc>
          <w:tcPr>
            <w:tcW w:w="511"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21</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22</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23</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24</w:t>
            </w:r>
          </w:p>
        </w:tc>
        <w:tc>
          <w:tcPr>
            <w:tcW w:w="41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25</w:t>
            </w: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16</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17</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18</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19</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20</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21</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22</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116C34" w:rsidRPr="003E028E" w:rsidRDefault="00116C34"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28</w:t>
            </w:r>
          </w:p>
        </w:tc>
        <w:tc>
          <w:tcPr>
            <w:tcW w:w="600"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29</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30</w:t>
            </w:r>
          </w:p>
        </w:tc>
        <w:tc>
          <w:tcPr>
            <w:tcW w:w="47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7"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436"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357"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26</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27</w:t>
            </w:r>
          </w:p>
        </w:tc>
        <w:tc>
          <w:tcPr>
            <w:tcW w:w="511"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28</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29</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30</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31</w:t>
            </w:r>
          </w:p>
        </w:tc>
        <w:tc>
          <w:tcPr>
            <w:tcW w:w="414"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389" w:type="dxa"/>
            <w:tcBorders>
              <w:top w:val="nil"/>
              <w:left w:val="nil"/>
              <w:bottom w:val="nil"/>
              <w:right w:val="nil"/>
            </w:tcBorders>
            <w:shd w:val="clear" w:color="auto" w:fill="FFFFFF"/>
            <w:vAlign w:val="bottom"/>
            <w:hideMark/>
          </w:tcPr>
          <w:p w:rsidR="00116C34" w:rsidRPr="003E028E" w:rsidRDefault="00116C34" w:rsidP="008C6F99">
            <w:pPr>
              <w:rPr>
                <w:color w:val="000000"/>
                <w:sz w:val="20"/>
              </w:rPr>
            </w:pPr>
          </w:p>
        </w:tc>
        <w:tc>
          <w:tcPr>
            <w:tcW w:w="5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23</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24</w:t>
            </w:r>
          </w:p>
        </w:tc>
        <w:tc>
          <w:tcPr>
            <w:tcW w:w="41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25</w:t>
            </w:r>
          </w:p>
        </w:tc>
        <w:tc>
          <w:tcPr>
            <w:tcW w:w="47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26</w:t>
            </w:r>
          </w:p>
        </w:tc>
        <w:tc>
          <w:tcPr>
            <w:tcW w:w="438"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27</w:t>
            </w:r>
          </w:p>
        </w:tc>
        <w:tc>
          <w:tcPr>
            <w:tcW w:w="436" w:type="dxa"/>
            <w:tcBorders>
              <w:top w:val="nil"/>
              <w:left w:val="nil"/>
              <w:bottom w:val="nil"/>
              <w:right w:val="nil"/>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28</w:t>
            </w:r>
          </w:p>
        </w:tc>
        <w:tc>
          <w:tcPr>
            <w:tcW w:w="357" w:type="dxa"/>
            <w:tcBorders>
              <w:top w:val="nil"/>
              <w:left w:val="nil"/>
              <w:bottom w:val="nil"/>
              <w:right w:val="single" w:sz="4" w:space="0" w:color="auto"/>
            </w:tcBorders>
            <w:shd w:val="clear" w:color="auto" w:fill="FFFFFF"/>
            <w:vAlign w:val="bottom"/>
            <w:hideMark/>
          </w:tcPr>
          <w:p w:rsidR="00116C34" w:rsidRPr="003E028E" w:rsidRDefault="00116C34" w:rsidP="008C6F99">
            <w:pPr>
              <w:jc w:val="right"/>
              <w:rPr>
                <w:color w:val="000000"/>
                <w:sz w:val="20"/>
              </w:rPr>
            </w:pPr>
            <w:r w:rsidRPr="003E028E">
              <w:rPr>
                <w:color w:val="000000"/>
                <w:sz w:val="20"/>
              </w:rPr>
              <w:t>29</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jc w:val="center"/>
              <w:rPr>
                <w:b/>
                <w:bCs/>
                <w:color w:val="000000"/>
                <w:sz w:val="20"/>
              </w:rPr>
            </w:pPr>
          </w:p>
        </w:tc>
        <w:tc>
          <w:tcPr>
            <w:tcW w:w="3286" w:type="dxa"/>
            <w:gridSpan w:val="7"/>
            <w:tcBorders>
              <w:top w:val="nil"/>
              <w:left w:val="nil"/>
              <w:bottom w:val="nil"/>
              <w:right w:val="nil"/>
            </w:tcBorders>
            <w:shd w:val="clear" w:color="auto" w:fill="FFFFFF"/>
            <w:vAlign w:val="bottom"/>
            <w:hideMark/>
          </w:tcPr>
          <w:p w:rsidR="008C6F99" w:rsidRPr="003E028E" w:rsidRDefault="008C6F99" w:rsidP="008C6F99">
            <w:pPr>
              <w:jc w:val="center"/>
              <w:rPr>
                <w:b/>
                <w:color w:val="000000"/>
                <w:sz w:val="20"/>
              </w:rPr>
            </w:pPr>
            <w:r w:rsidRPr="003E028E">
              <w:rPr>
                <w:b/>
                <w:bCs/>
                <w:color w:val="000000"/>
                <w:sz w:val="20"/>
              </w:rPr>
              <w:t>Julho</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b/>
                <w:color w:val="000000"/>
                <w:sz w:val="20"/>
              </w:rPr>
            </w:pPr>
          </w:p>
        </w:tc>
        <w:tc>
          <w:tcPr>
            <w:tcW w:w="3251" w:type="dxa"/>
            <w:gridSpan w:val="7"/>
            <w:tcBorders>
              <w:top w:val="nil"/>
              <w:left w:val="nil"/>
              <w:bottom w:val="nil"/>
              <w:right w:val="nil"/>
            </w:tcBorders>
            <w:shd w:val="clear" w:color="auto" w:fill="FFFFFF"/>
            <w:vAlign w:val="bottom"/>
            <w:hideMark/>
          </w:tcPr>
          <w:p w:rsidR="008C6F99" w:rsidRPr="003E028E" w:rsidRDefault="008C6F99" w:rsidP="008C6F99">
            <w:pPr>
              <w:jc w:val="center"/>
              <w:rPr>
                <w:b/>
                <w:color w:val="000000"/>
                <w:sz w:val="20"/>
              </w:rPr>
            </w:pPr>
            <w:r w:rsidRPr="003E028E">
              <w:rPr>
                <w:b/>
                <w:color w:val="000000"/>
                <w:sz w:val="20"/>
              </w:rPr>
              <w:t>Agosto</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b/>
                <w:color w:val="000000"/>
                <w:sz w:val="20"/>
              </w:rPr>
            </w:pPr>
          </w:p>
        </w:tc>
        <w:tc>
          <w:tcPr>
            <w:tcW w:w="3099" w:type="dxa"/>
            <w:gridSpan w:val="7"/>
            <w:tcBorders>
              <w:top w:val="nil"/>
              <w:left w:val="nil"/>
              <w:bottom w:val="nil"/>
              <w:right w:val="single" w:sz="4" w:space="0" w:color="auto"/>
            </w:tcBorders>
            <w:shd w:val="clear" w:color="auto" w:fill="FFFFFF"/>
            <w:vAlign w:val="bottom"/>
            <w:hideMark/>
          </w:tcPr>
          <w:p w:rsidR="008C6F99" w:rsidRPr="003E028E" w:rsidRDefault="008C6F99" w:rsidP="008C6F99">
            <w:pPr>
              <w:jc w:val="center"/>
              <w:rPr>
                <w:b/>
                <w:color w:val="000000"/>
                <w:sz w:val="20"/>
              </w:rPr>
            </w:pPr>
            <w:r w:rsidRPr="003E028E">
              <w:rPr>
                <w:b/>
                <w:color w:val="000000"/>
                <w:sz w:val="20"/>
              </w:rPr>
              <w:t>Setembro</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Dom</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Seg</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Ter</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Qua</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Qui</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Sex</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Sb</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Dom</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Seg</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Ter</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Qua</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Qui</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Sex</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Sb</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Dom</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Seg</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Ter</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Qua</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Qui</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Sex</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Sb</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600"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3</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4</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5</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11"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6</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7</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8</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9</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10</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11</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12</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3</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4</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5</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6</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7</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8</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9</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3</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4</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5</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6</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7</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8</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9</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13</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14</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15</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16</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17</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18</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19</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10</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11</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12</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13</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14</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15</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16</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10</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11</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12</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13</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14</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15</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16</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20</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21</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22</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23</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24</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25</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26</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17</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18</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19</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20</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21</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22</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23</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17</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18</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19</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20</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21</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22</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23</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27</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28</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29</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30</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31</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357"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24</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25</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26</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27</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28</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414"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24</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25</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26</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27</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28</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29</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center"/>
              <w:rPr>
                <w:color w:val="000000"/>
                <w:sz w:val="20"/>
              </w:rPr>
            </w:pPr>
            <w:r w:rsidRPr="003E028E">
              <w:rPr>
                <w:color w:val="000000"/>
                <w:sz w:val="20"/>
              </w:rPr>
              <w:t>30</w:t>
            </w: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600"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7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37"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3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357"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511"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14"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right"/>
              <w:rPr>
                <w:color w:val="000000"/>
                <w:sz w:val="20"/>
              </w:rPr>
            </w:pPr>
          </w:p>
        </w:tc>
      </w:tr>
      <w:tr w:rsidR="008C6F99" w:rsidRPr="003E028E" w:rsidTr="00042752">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jc w:val="center"/>
              <w:rPr>
                <w:b/>
                <w:bCs/>
                <w:color w:val="000000"/>
                <w:sz w:val="20"/>
              </w:rPr>
            </w:pPr>
          </w:p>
        </w:tc>
        <w:tc>
          <w:tcPr>
            <w:tcW w:w="3286" w:type="dxa"/>
            <w:gridSpan w:val="7"/>
            <w:tcBorders>
              <w:top w:val="nil"/>
              <w:left w:val="nil"/>
              <w:bottom w:val="nil"/>
              <w:right w:val="nil"/>
            </w:tcBorders>
            <w:shd w:val="clear" w:color="auto" w:fill="FFFFFF"/>
            <w:vAlign w:val="bottom"/>
            <w:hideMark/>
          </w:tcPr>
          <w:p w:rsidR="008C6F99" w:rsidRPr="003E028E" w:rsidRDefault="008C6F99" w:rsidP="008C6F99">
            <w:pPr>
              <w:jc w:val="center"/>
              <w:rPr>
                <w:b/>
                <w:color w:val="000000"/>
                <w:sz w:val="20"/>
              </w:rPr>
            </w:pPr>
            <w:r w:rsidRPr="003E028E">
              <w:rPr>
                <w:b/>
                <w:color w:val="000000"/>
                <w:sz w:val="20"/>
              </w:rPr>
              <w:t>Outubro</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b/>
                <w:color w:val="000000"/>
                <w:sz w:val="20"/>
              </w:rPr>
            </w:pPr>
          </w:p>
        </w:tc>
        <w:tc>
          <w:tcPr>
            <w:tcW w:w="3251" w:type="dxa"/>
            <w:gridSpan w:val="7"/>
            <w:tcBorders>
              <w:top w:val="nil"/>
              <w:left w:val="nil"/>
              <w:bottom w:val="nil"/>
              <w:right w:val="nil"/>
            </w:tcBorders>
            <w:shd w:val="clear" w:color="auto" w:fill="FFFFFF"/>
            <w:vAlign w:val="bottom"/>
            <w:hideMark/>
          </w:tcPr>
          <w:p w:rsidR="008C6F99" w:rsidRPr="003E028E" w:rsidRDefault="008C6F99" w:rsidP="008C6F99">
            <w:pPr>
              <w:jc w:val="center"/>
              <w:rPr>
                <w:b/>
                <w:color w:val="000000"/>
                <w:sz w:val="20"/>
              </w:rPr>
            </w:pPr>
            <w:r w:rsidRPr="003E028E">
              <w:rPr>
                <w:b/>
                <w:color w:val="000000"/>
                <w:sz w:val="20"/>
              </w:rPr>
              <w:t>Novembro</w:t>
            </w:r>
          </w:p>
        </w:tc>
        <w:tc>
          <w:tcPr>
            <w:tcW w:w="389" w:type="dxa"/>
            <w:tcBorders>
              <w:top w:val="nil"/>
              <w:left w:val="nil"/>
              <w:bottom w:val="nil"/>
              <w:right w:val="nil"/>
            </w:tcBorders>
            <w:shd w:val="clear" w:color="auto" w:fill="FFFFFF"/>
            <w:vAlign w:val="bottom"/>
            <w:hideMark/>
          </w:tcPr>
          <w:p w:rsidR="008C6F99" w:rsidRPr="003E028E" w:rsidRDefault="008C6F99" w:rsidP="008C6F99">
            <w:pPr>
              <w:jc w:val="center"/>
              <w:rPr>
                <w:b/>
                <w:color w:val="000000"/>
                <w:sz w:val="20"/>
              </w:rPr>
            </w:pPr>
          </w:p>
        </w:tc>
        <w:tc>
          <w:tcPr>
            <w:tcW w:w="3099" w:type="dxa"/>
            <w:gridSpan w:val="7"/>
            <w:tcBorders>
              <w:top w:val="nil"/>
              <w:left w:val="nil"/>
              <w:bottom w:val="nil"/>
              <w:right w:val="single" w:sz="4" w:space="0" w:color="auto"/>
            </w:tcBorders>
            <w:shd w:val="clear" w:color="auto" w:fill="FFFFFF"/>
            <w:vAlign w:val="bottom"/>
            <w:hideMark/>
          </w:tcPr>
          <w:p w:rsidR="008C6F99" w:rsidRPr="003E028E" w:rsidRDefault="008C6F99" w:rsidP="008C6F99">
            <w:pPr>
              <w:jc w:val="center"/>
              <w:rPr>
                <w:b/>
                <w:color w:val="000000"/>
                <w:sz w:val="20"/>
              </w:rPr>
            </w:pPr>
            <w:r w:rsidRPr="003E028E">
              <w:rPr>
                <w:b/>
                <w:color w:val="000000"/>
                <w:sz w:val="20"/>
              </w:rPr>
              <w:t>Dezembro</w:t>
            </w:r>
          </w:p>
        </w:tc>
      </w:tr>
      <w:tr w:rsidR="008C6F99" w:rsidRPr="003E028E" w:rsidTr="008C6F99">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Dom</w:t>
            </w:r>
          </w:p>
        </w:tc>
        <w:tc>
          <w:tcPr>
            <w:tcW w:w="600"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Seg</w:t>
            </w:r>
          </w:p>
        </w:tc>
        <w:tc>
          <w:tcPr>
            <w:tcW w:w="41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Qua</w:t>
            </w:r>
          </w:p>
        </w:tc>
        <w:tc>
          <w:tcPr>
            <w:tcW w:w="437"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Sex</w:t>
            </w:r>
          </w:p>
        </w:tc>
        <w:tc>
          <w:tcPr>
            <w:tcW w:w="357"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Sb</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Dom</w:t>
            </w:r>
          </w:p>
        </w:tc>
        <w:tc>
          <w:tcPr>
            <w:tcW w:w="4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Seg</w:t>
            </w:r>
          </w:p>
        </w:tc>
        <w:tc>
          <w:tcPr>
            <w:tcW w:w="511"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Qua</w:t>
            </w:r>
          </w:p>
        </w:tc>
        <w:tc>
          <w:tcPr>
            <w:tcW w:w="4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Sex</w:t>
            </w:r>
          </w:p>
        </w:tc>
        <w:tc>
          <w:tcPr>
            <w:tcW w:w="414"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Sb</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Dom</w:t>
            </w:r>
          </w:p>
        </w:tc>
        <w:tc>
          <w:tcPr>
            <w:tcW w:w="4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Seg</w:t>
            </w:r>
          </w:p>
        </w:tc>
        <w:tc>
          <w:tcPr>
            <w:tcW w:w="41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Ter</w:t>
            </w:r>
          </w:p>
        </w:tc>
        <w:tc>
          <w:tcPr>
            <w:tcW w:w="47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Qua</w:t>
            </w:r>
          </w:p>
        </w:tc>
        <w:tc>
          <w:tcPr>
            <w:tcW w:w="4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Qui</w:t>
            </w:r>
          </w:p>
        </w:tc>
        <w:tc>
          <w:tcPr>
            <w:tcW w:w="43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r w:rsidRPr="003E028E">
              <w:rPr>
                <w:color w:val="000000"/>
                <w:sz w:val="20"/>
              </w:rPr>
              <w:t>Sex</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rPr>
                <w:color w:val="000000"/>
                <w:sz w:val="20"/>
              </w:rPr>
            </w:pPr>
            <w:r w:rsidRPr="003E028E">
              <w:rPr>
                <w:color w:val="000000"/>
                <w:sz w:val="20"/>
              </w:rPr>
              <w:t>Sb</w:t>
            </w:r>
          </w:p>
        </w:tc>
      </w:tr>
      <w:tr w:rsidR="008C6F99" w:rsidRPr="003E028E" w:rsidTr="008C6F99">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600"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3</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4</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5</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6</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11"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3</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4</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1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7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38"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3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w:t>
            </w:r>
          </w:p>
        </w:tc>
      </w:tr>
      <w:tr w:rsidR="008C6F99" w:rsidRPr="003E028E" w:rsidTr="008C6F99">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7</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8</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9</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10</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11</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12</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13</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5</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6</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7</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8</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9</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10</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11</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3</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4</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5</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6</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7</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8</w:t>
            </w:r>
          </w:p>
        </w:tc>
      </w:tr>
      <w:tr w:rsidR="008C6F99" w:rsidRPr="003E028E" w:rsidTr="008C6F99">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14</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15</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16</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17</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18</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19</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20</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12</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13</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14</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15</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16</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17</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18</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9</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10</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11</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12</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13</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14</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15</w:t>
            </w:r>
          </w:p>
        </w:tc>
      </w:tr>
      <w:tr w:rsidR="008C6F99" w:rsidRPr="003E028E" w:rsidTr="008C6F99">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21</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22</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23</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24</w:t>
            </w:r>
          </w:p>
        </w:tc>
        <w:tc>
          <w:tcPr>
            <w:tcW w:w="437"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25</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26</w:t>
            </w:r>
          </w:p>
        </w:tc>
        <w:tc>
          <w:tcPr>
            <w:tcW w:w="357"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27</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19</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20</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21</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22</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23</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24</w:t>
            </w:r>
          </w:p>
        </w:tc>
        <w:tc>
          <w:tcPr>
            <w:tcW w:w="41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25</w:t>
            </w: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16</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17</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18</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19</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20</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21</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22</w:t>
            </w:r>
          </w:p>
        </w:tc>
      </w:tr>
      <w:tr w:rsidR="008C6F99" w:rsidRPr="003E028E" w:rsidTr="008C6F99">
        <w:trPr>
          <w:trHeight w:val="300"/>
        </w:trPr>
        <w:tc>
          <w:tcPr>
            <w:tcW w:w="1106" w:type="dxa"/>
            <w:tcBorders>
              <w:top w:val="nil"/>
              <w:left w:val="single" w:sz="4" w:space="0" w:color="auto"/>
              <w:bottom w:val="nil"/>
              <w:right w:val="nil"/>
            </w:tcBorders>
            <w:shd w:val="clear" w:color="auto" w:fill="auto"/>
            <w:vAlign w:val="bottom"/>
            <w:hideMark/>
          </w:tcPr>
          <w:p w:rsidR="008C6F99" w:rsidRPr="003E028E" w:rsidRDefault="008C6F99" w:rsidP="008C6F99">
            <w:pPr>
              <w:rPr>
                <w:color w:val="000000"/>
                <w:sz w:val="20"/>
              </w:rPr>
            </w:pPr>
            <w:r w:rsidRPr="003E028E">
              <w:rPr>
                <w:color w:val="000000"/>
                <w:sz w:val="20"/>
              </w:rPr>
              <w:t> </w:t>
            </w:r>
          </w:p>
        </w:tc>
        <w:tc>
          <w:tcPr>
            <w:tcW w:w="564"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28</w:t>
            </w:r>
          </w:p>
        </w:tc>
        <w:tc>
          <w:tcPr>
            <w:tcW w:w="600"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29</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30</w:t>
            </w:r>
          </w:p>
        </w:tc>
        <w:tc>
          <w:tcPr>
            <w:tcW w:w="47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37"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436"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357"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26</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27</w:t>
            </w:r>
          </w:p>
        </w:tc>
        <w:tc>
          <w:tcPr>
            <w:tcW w:w="511"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28</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29</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30</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31</w:t>
            </w:r>
          </w:p>
        </w:tc>
        <w:tc>
          <w:tcPr>
            <w:tcW w:w="414"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389" w:type="dxa"/>
            <w:tcBorders>
              <w:top w:val="nil"/>
              <w:left w:val="nil"/>
              <w:bottom w:val="nil"/>
              <w:right w:val="nil"/>
            </w:tcBorders>
            <w:shd w:val="clear" w:color="auto" w:fill="FFFFFF"/>
            <w:vAlign w:val="bottom"/>
            <w:hideMark/>
          </w:tcPr>
          <w:p w:rsidR="008C6F99" w:rsidRPr="003E028E" w:rsidRDefault="008C6F99" w:rsidP="008C6F99">
            <w:pPr>
              <w:rPr>
                <w:color w:val="000000"/>
                <w:sz w:val="20"/>
              </w:rPr>
            </w:pPr>
          </w:p>
        </w:tc>
        <w:tc>
          <w:tcPr>
            <w:tcW w:w="5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23</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24</w:t>
            </w:r>
          </w:p>
        </w:tc>
        <w:tc>
          <w:tcPr>
            <w:tcW w:w="41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25</w:t>
            </w:r>
          </w:p>
        </w:tc>
        <w:tc>
          <w:tcPr>
            <w:tcW w:w="47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26</w:t>
            </w:r>
          </w:p>
        </w:tc>
        <w:tc>
          <w:tcPr>
            <w:tcW w:w="438"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27</w:t>
            </w:r>
          </w:p>
        </w:tc>
        <w:tc>
          <w:tcPr>
            <w:tcW w:w="436" w:type="dxa"/>
            <w:tcBorders>
              <w:top w:val="nil"/>
              <w:left w:val="nil"/>
              <w:bottom w:val="nil"/>
              <w:right w:val="nil"/>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28</w:t>
            </w:r>
          </w:p>
        </w:tc>
        <w:tc>
          <w:tcPr>
            <w:tcW w:w="357" w:type="dxa"/>
            <w:tcBorders>
              <w:top w:val="nil"/>
              <w:left w:val="nil"/>
              <w:bottom w:val="nil"/>
              <w:right w:val="single" w:sz="4" w:space="0" w:color="auto"/>
            </w:tcBorders>
            <w:shd w:val="clear" w:color="auto" w:fill="FFFFFF"/>
            <w:vAlign w:val="bottom"/>
            <w:hideMark/>
          </w:tcPr>
          <w:p w:rsidR="008C6F99" w:rsidRPr="003E028E" w:rsidRDefault="008C6F99" w:rsidP="008C6F99">
            <w:pPr>
              <w:jc w:val="right"/>
              <w:rPr>
                <w:color w:val="000000"/>
                <w:sz w:val="20"/>
              </w:rPr>
            </w:pPr>
            <w:r w:rsidRPr="003E028E">
              <w:rPr>
                <w:color w:val="000000"/>
                <w:sz w:val="20"/>
              </w:rPr>
              <w:t>29</w:t>
            </w:r>
          </w:p>
        </w:tc>
      </w:tr>
      <w:tr w:rsidR="008C6F99" w:rsidRPr="003E028E" w:rsidTr="008C6F99">
        <w:trPr>
          <w:trHeight w:val="781"/>
        </w:trPr>
        <w:tc>
          <w:tcPr>
            <w:tcW w:w="11520" w:type="dxa"/>
            <w:gridSpan w:val="24"/>
            <w:tcBorders>
              <w:top w:val="nil"/>
              <w:left w:val="single" w:sz="4" w:space="0" w:color="auto"/>
              <w:right w:val="single" w:sz="4" w:space="0" w:color="auto"/>
            </w:tcBorders>
            <w:shd w:val="clear" w:color="auto" w:fill="auto"/>
            <w:vAlign w:val="bottom"/>
            <w:hideMark/>
          </w:tcPr>
          <w:p w:rsidR="008C6F99" w:rsidRPr="003E028E" w:rsidRDefault="008C6F99" w:rsidP="00042752">
            <w:pPr>
              <w:rPr>
                <w:b/>
                <w:color w:val="000000"/>
                <w:sz w:val="20"/>
              </w:rPr>
            </w:pPr>
            <w:r w:rsidRPr="003E028E">
              <w:rPr>
                <w:b/>
                <w:color w:val="000000"/>
                <w:sz w:val="20"/>
              </w:rPr>
              <w:t>DESCREVER OS PERCURSOS POR PE</w:t>
            </w:r>
            <w:r w:rsidR="00042752" w:rsidRPr="003E028E">
              <w:rPr>
                <w:b/>
                <w:color w:val="000000"/>
                <w:sz w:val="20"/>
              </w:rPr>
              <w:t>RÍODOS DE TEMPO, VINCULANDO AS AT</w:t>
            </w:r>
            <w:r w:rsidRPr="003E028E">
              <w:rPr>
                <w:b/>
                <w:color w:val="000000"/>
                <w:sz w:val="20"/>
              </w:rPr>
              <w:t>IDADES ACIMA</w:t>
            </w:r>
            <w:r w:rsidR="0002054E" w:rsidRPr="003E028E">
              <w:rPr>
                <w:b/>
                <w:color w:val="000000"/>
                <w:sz w:val="20"/>
              </w:rPr>
              <w:t xml:space="preserve"> CONFORME O TEMPO DE EXECUÇÃO DE CADA UM. </w:t>
            </w:r>
            <w:r w:rsidRPr="003E028E">
              <w:rPr>
                <w:b/>
                <w:color w:val="000000"/>
                <w:sz w:val="20"/>
              </w:rPr>
              <w:t xml:space="preserve"> </w:t>
            </w:r>
          </w:p>
        </w:tc>
      </w:tr>
    </w:tbl>
    <w:p w:rsidR="00116C34" w:rsidRPr="003E028E" w:rsidRDefault="00116C34" w:rsidP="0061188E">
      <w:pPr>
        <w:pStyle w:val="PargrafodaLista"/>
        <w:numPr>
          <w:ilvl w:val="1"/>
          <w:numId w:val="22"/>
        </w:numPr>
        <w:rPr>
          <w:b/>
          <w:sz w:val="24"/>
          <w:szCs w:val="24"/>
        </w:rPr>
        <w:sectPr w:rsidR="00116C34" w:rsidRPr="003E028E" w:rsidSect="004930EE">
          <w:pgSz w:w="16838" w:h="11906" w:orient="landscape"/>
          <w:pgMar w:top="720" w:right="720" w:bottom="720" w:left="720" w:header="397" w:footer="510" w:gutter="0"/>
          <w:cols w:space="708"/>
          <w:docGrid w:linePitch="360"/>
        </w:sectPr>
      </w:pPr>
    </w:p>
    <w:p w:rsidR="00ED7492" w:rsidRPr="003E028E" w:rsidRDefault="00ED7492" w:rsidP="0061188E">
      <w:pPr>
        <w:pStyle w:val="PargrafodaLista"/>
        <w:numPr>
          <w:ilvl w:val="0"/>
          <w:numId w:val="22"/>
        </w:numPr>
        <w:rPr>
          <w:b/>
          <w:sz w:val="24"/>
          <w:szCs w:val="24"/>
        </w:rPr>
      </w:pPr>
      <w:r w:rsidRPr="003E028E">
        <w:rPr>
          <w:b/>
          <w:sz w:val="24"/>
          <w:szCs w:val="24"/>
        </w:rPr>
        <w:t xml:space="preserve">AMBIENTE FISICO </w:t>
      </w:r>
    </w:p>
    <w:p w:rsidR="00ED7492" w:rsidRPr="003E028E" w:rsidRDefault="00ED7492" w:rsidP="00ED7492">
      <w:pPr>
        <w:rPr>
          <w:b/>
          <w:sz w:val="24"/>
          <w:szCs w:val="24"/>
        </w:rPr>
      </w:pPr>
    </w:p>
    <w:tbl>
      <w:tblPr>
        <w:tblpPr w:leftFromText="141" w:rightFromText="141" w:vertAnchor="text" w:horzAnchor="margin" w:tblpXSpec="center" w:tblpY="-31"/>
        <w:tblOverlap w:val="never"/>
        <w:tblW w:w="14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46"/>
        <w:gridCol w:w="2075"/>
        <w:gridCol w:w="2075"/>
        <w:gridCol w:w="2542"/>
      </w:tblGrid>
      <w:tr w:rsidR="00ED7492" w:rsidRPr="003E028E" w:rsidTr="00536CB3">
        <w:trPr>
          <w:trHeight w:hRule="exact" w:val="488"/>
        </w:trPr>
        <w:tc>
          <w:tcPr>
            <w:tcW w:w="8246" w:type="dxa"/>
            <w:shd w:val="clear" w:color="auto" w:fill="auto"/>
            <w:vAlign w:val="center"/>
          </w:tcPr>
          <w:p w:rsidR="00ED7492" w:rsidRPr="003E028E" w:rsidRDefault="00ED7492" w:rsidP="00536CB3">
            <w:pPr>
              <w:pStyle w:val="TableParagraph"/>
              <w:spacing w:before="240" w:line="201" w:lineRule="exact"/>
              <w:ind w:left="0"/>
              <w:jc w:val="center"/>
              <w:rPr>
                <w:rFonts w:ascii="Calibri" w:hAnsi="Calibri" w:cs="Times New Roman"/>
                <w:b/>
                <w:sz w:val="24"/>
                <w:szCs w:val="24"/>
                <w:lang w:val="pt-BR"/>
              </w:rPr>
            </w:pPr>
            <w:r w:rsidRPr="003E028E">
              <w:rPr>
                <w:rFonts w:ascii="Calibri" w:hAnsi="Calibri" w:cs="Times New Roman"/>
                <w:b/>
                <w:bCs/>
                <w:sz w:val="24"/>
                <w:szCs w:val="24"/>
              </w:rPr>
              <w:t>DEPENDÊNCIAS</w:t>
            </w:r>
          </w:p>
        </w:tc>
        <w:tc>
          <w:tcPr>
            <w:tcW w:w="2075" w:type="dxa"/>
            <w:shd w:val="clear" w:color="auto" w:fill="auto"/>
            <w:vAlign w:val="center"/>
          </w:tcPr>
          <w:p w:rsidR="00ED7492" w:rsidRPr="003E028E" w:rsidRDefault="00ED7492" w:rsidP="00536CB3">
            <w:pPr>
              <w:pStyle w:val="TableParagraph"/>
              <w:ind w:left="0" w:right="145"/>
              <w:jc w:val="center"/>
              <w:rPr>
                <w:rFonts w:ascii="Calibri" w:hAnsi="Calibri" w:cs="Times New Roman"/>
                <w:b/>
                <w:sz w:val="24"/>
                <w:szCs w:val="24"/>
              </w:rPr>
            </w:pPr>
            <w:r w:rsidRPr="003E028E">
              <w:rPr>
                <w:rFonts w:ascii="Calibri" w:hAnsi="Calibri" w:cs="Times New Roman"/>
                <w:b/>
                <w:sz w:val="24"/>
                <w:szCs w:val="24"/>
              </w:rPr>
              <w:t>QUANTIDADE</w:t>
            </w:r>
          </w:p>
        </w:tc>
        <w:tc>
          <w:tcPr>
            <w:tcW w:w="2075" w:type="dxa"/>
            <w:vAlign w:val="center"/>
          </w:tcPr>
          <w:p w:rsidR="00ED7492" w:rsidRPr="003E028E" w:rsidRDefault="00ED7492" w:rsidP="00536CB3">
            <w:pPr>
              <w:pStyle w:val="TableParagraph"/>
              <w:ind w:left="160" w:right="145" w:firstLine="194"/>
              <w:jc w:val="center"/>
              <w:rPr>
                <w:rFonts w:ascii="Calibri" w:hAnsi="Calibri" w:cs="Times New Roman"/>
                <w:b/>
                <w:sz w:val="24"/>
                <w:szCs w:val="24"/>
              </w:rPr>
            </w:pPr>
            <w:r w:rsidRPr="003E028E">
              <w:rPr>
                <w:rFonts w:ascii="Calibri" w:hAnsi="Calibri" w:cs="Times New Roman"/>
                <w:b/>
                <w:sz w:val="24"/>
                <w:szCs w:val="24"/>
              </w:rPr>
              <w:t>ÁREA m²</w:t>
            </w:r>
          </w:p>
        </w:tc>
        <w:tc>
          <w:tcPr>
            <w:tcW w:w="2542" w:type="dxa"/>
            <w:vAlign w:val="center"/>
          </w:tcPr>
          <w:p w:rsidR="00ED7492" w:rsidRPr="003E028E" w:rsidRDefault="00ED7492" w:rsidP="00536CB3">
            <w:pPr>
              <w:pStyle w:val="TableParagraph"/>
              <w:ind w:left="160" w:right="145"/>
              <w:jc w:val="center"/>
              <w:rPr>
                <w:rFonts w:ascii="Calibri" w:hAnsi="Calibri" w:cs="Times New Roman"/>
                <w:b/>
                <w:sz w:val="24"/>
                <w:szCs w:val="24"/>
              </w:rPr>
            </w:pPr>
            <w:r w:rsidRPr="003E028E">
              <w:rPr>
                <w:rFonts w:ascii="Calibri" w:hAnsi="Calibri" w:cs="Times New Roman"/>
                <w:b/>
                <w:sz w:val="24"/>
                <w:szCs w:val="24"/>
              </w:rPr>
              <w:t>OBSERVAÇÕES</w:t>
            </w:r>
          </w:p>
        </w:tc>
      </w:tr>
      <w:tr w:rsidR="00ED7492" w:rsidRPr="003E028E" w:rsidTr="004930EE">
        <w:trPr>
          <w:trHeight w:hRule="exact" w:val="426"/>
        </w:trPr>
        <w:tc>
          <w:tcPr>
            <w:tcW w:w="8246" w:type="dxa"/>
            <w:shd w:val="clear" w:color="auto" w:fill="auto"/>
          </w:tcPr>
          <w:p w:rsidR="00ED7492" w:rsidRPr="003E028E" w:rsidRDefault="00ED7492" w:rsidP="004930EE">
            <w:pPr>
              <w:widowControl w:val="0"/>
              <w:spacing w:line="480" w:lineRule="auto"/>
              <w:rPr>
                <w:sz w:val="24"/>
                <w:szCs w:val="24"/>
              </w:rPr>
            </w:pPr>
          </w:p>
        </w:tc>
        <w:tc>
          <w:tcPr>
            <w:tcW w:w="2075" w:type="dxa"/>
            <w:shd w:val="clear" w:color="auto" w:fill="auto"/>
          </w:tcPr>
          <w:p w:rsidR="00ED7492" w:rsidRPr="003E028E" w:rsidRDefault="00ED7492" w:rsidP="004930EE">
            <w:pPr>
              <w:widowControl w:val="0"/>
              <w:spacing w:line="480" w:lineRule="auto"/>
              <w:rPr>
                <w:sz w:val="24"/>
                <w:szCs w:val="24"/>
              </w:rPr>
            </w:pPr>
          </w:p>
        </w:tc>
        <w:tc>
          <w:tcPr>
            <w:tcW w:w="2075" w:type="dxa"/>
          </w:tcPr>
          <w:p w:rsidR="00ED7492" w:rsidRPr="003E028E" w:rsidRDefault="00ED7492" w:rsidP="004930EE">
            <w:pPr>
              <w:widowControl w:val="0"/>
              <w:spacing w:line="480" w:lineRule="auto"/>
              <w:rPr>
                <w:sz w:val="24"/>
                <w:szCs w:val="24"/>
              </w:rPr>
            </w:pPr>
          </w:p>
        </w:tc>
        <w:tc>
          <w:tcPr>
            <w:tcW w:w="2542" w:type="dxa"/>
          </w:tcPr>
          <w:p w:rsidR="00ED7492" w:rsidRPr="003E028E" w:rsidRDefault="00ED7492" w:rsidP="004930EE">
            <w:pPr>
              <w:widowControl w:val="0"/>
              <w:spacing w:line="480" w:lineRule="auto"/>
              <w:rPr>
                <w:sz w:val="24"/>
                <w:szCs w:val="24"/>
              </w:rPr>
            </w:pPr>
          </w:p>
        </w:tc>
      </w:tr>
      <w:tr w:rsidR="00ED7492" w:rsidRPr="003E028E" w:rsidTr="004930EE">
        <w:trPr>
          <w:trHeight w:hRule="exact" w:val="448"/>
        </w:trPr>
        <w:tc>
          <w:tcPr>
            <w:tcW w:w="8246" w:type="dxa"/>
            <w:shd w:val="clear" w:color="auto" w:fill="auto"/>
          </w:tcPr>
          <w:p w:rsidR="00ED7492" w:rsidRPr="003E028E" w:rsidRDefault="00ED7492" w:rsidP="004930EE">
            <w:pPr>
              <w:widowControl w:val="0"/>
              <w:spacing w:line="480" w:lineRule="auto"/>
              <w:rPr>
                <w:sz w:val="24"/>
                <w:szCs w:val="24"/>
              </w:rPr>
            </w:pPr>
          </w:p>
        </w:tc>
        <w:tc>
          <w:tcPr>
            <w:tcW w:w="2075" w:type="dxa"/>
            <w:shd w:val="clear" w:color="auto" w:fill="auto"/>
          </w:tcPr>
          <w:p w:rsidR="00ED7492" w:rsidRPr="003E028E" w:rsidRDefault="00ED7492" w:rsidP="004930EE">
            <w:pPr>
              <w:widowControl w:val="0"/>
              <w:spacing w:line="480" w:lineRule="auto"/>
              <w:rPr>
                <w:sz w:val="24"/>
                <w:szCs w:val="24"/>
              </w:rPr>
            </w:pPr>
          </w:p>
        </w:tc>
        <w:tc>
          <w:tcPr>
            <w:tcW w:w="2075" w:type="dxa"/>
          </w:tcPr>
          <w:p w:rsidR="00ED7492" w:rsidRPr="003E028E" w:rsidRDefault="00ED7492" w:rsidP="004930EE">
            <w:pPr>
              <w:widowControl w:val="0"/>
              <w:spacing w:line="480" w:lineRule="auto"/>
              <w:rPr>
                <w:sz w:val="24"/>
                <w:szCs w:val="24"/>
              </w:rPr>
            </w:pPr>
          </w:p>
        </w:tc>
        <w:tc>
          <w:tcPr>
            <w:tcW w:w="2542" w:type="dxa"/>
          </w:tcPr>
          <w:p w:rsidR="00ED7492" w:rsidRPr="003E028E" w:rsidRDefault="00ED7492" w:rsidP="004930EE">
            <w:pPr>
              <w:widowControl w:val="0"/>
              <w:spacing w:line="480" w:lineRule="auto"/>
              <w:rPr>
                <w:sz w:val="24"/>
                <w:szCs w:val="24"/>
              </w:rPr>
            </w:pPr>
          </w:p>
        </w:tc>
      </w:tr>
      <w:tr w:rsidR="00ED7492" w:rsidRPr="003E028E" w:rsidTr="004930EE">
        <w:trPr>
          <w:trHeight w:hRule="exact" w:val="425"/>
        </w:trPr>
        <w:tc>
          <w:tcPr>
            <w:tcW w:w="8246" w:type="dxa"/>
            <w:shd w:val="clear" w:color="auto" w:fill="auto"/>
          </w:tcPr>
          <w:p w:rsidR="00ED7492" w:rsidRPr="003E028E" w:rsidRDefault="00ED7492" w:rsidP="004930EE">
            <w:pPr>
              <w:widowControl w:val="0"/>
              <w:spacing w:line="480" w:lineRule="auto"/>
              <w:rPr>
                <w:sz w:val="24"/>
                <w:szCs w:val="24"/>
              </w:rPr>
            </w:pPr>
          </w:p>
        </w:tc>
        <w:tc>
          <w:tcPr>
            <w:tcW w:w="2075" w:type="dxa"/>
            <w:shd w:val="clear" w:color="auto" w:fill="auto"/>
          </w:tcPr>
          <w:p w:rsidR="00ED7492" w:rsidRPr="003E028E" w:rsidRDefault="00ED7492" w:rsidP="004930EE">
            <w:pPr>
              <w:widowControl w:val="0"/>
              <w:spacing w:line="480" w:lineRule="auto"/>
              <w:rPr>
                <w:sz w:val="24"/>
                <w:szCs w:val="24"/>
              </w:rPr>
            </w:pPr>
          </w:p>
        </w:tc>
        <w:tc>
          <w:tcPr>
            <w:tcW w:w="2075" w:type="dxa"/>
          </w:tcPr>
          <w:p w:rsidR="00ED7492" w:rsidRPr="003E028E" w:rsidRDefault="00ED7492" w:rsidP="004930EE">
            <w:pPr>
              <w:widowControl w:val="0"/>
              <w:spacing w:line="480" w:lineRule="auto"/>
              <w:rPr>
                <w:sz w:val="24"/>
                <w:szCs w:val="24"/>
              </w:rPr>
            </w:pPr>
          </w:p>
        </w:tc>
        <w:tc>
          <w:tcPr>
            <w:tcW w:w="2542" w:type="dxa"/>
          </w:tcPr>
          <w:p w:rsidR="00ED7492" w:rsidRPr="003E028E" w:rsidRDefault="00ED7492" w:rsidP="004930EE">
            <w:pPr>
              <w:widowControl w:val="0"/>
              <w:spacing w:line="480" w:lineRule="auto"/>
              <w:rPr>
                <w:sz w:val="24"/>
                <w:szCs w:val="24"/>
              </w:rPr>
            </w:pPr>
          </w:p>
        </w:tc>
      </w:tr>
      <w:tr w:rsidR="00ED7492" w:rsidRPr="003E028E" w:rsidTr="004930EE">
        <w:trPr>
          <w:trHeight w:hRule="exact" w:val="461"/>
        </w:trPr>
        <w:tc>
          <w:tcPr>
            <w:tcW w:w="8246" w:type="dxa"/>
            <w:shd w:val="clear" w:color="auto" w:fill="auto"/>
          </w:tcPr>
          <w:p w:rsidR="00ED7492" w:rsidRPr="003E028E" w:rsidRDefault="00ED7492" w:rsidP="004930EE">
            <w:pPr>
              <w:widowControl w:val="0"/>
              <w:spacing w:line="480" w:lineRule="auto"/>
              <w:rPr>
                <w:sz w:val="24"/>
                <w:szCs w:val="24"/>
              </w:rPr>
            </w:pPr>
          </w:p>
        </w:tc>
        <w:tc>
          <w:tcPr>
            <w:tcW w:w="2075" w:type="dxa"/>
            <w:shd w:val="clear" w:color="auto" w:fill="auto"/>
          </w:tcPr>
          <w:p w:rsidR="00ED7492" w:rsidRPr="003E028E" w:rsidRDefault="00ED7492" w:rsidP="004930EE">
            <w:pPr>
              <w:widowControl w:val="0"/>
              <w:spacing w:line="480" w:lineRule="auto"/>
              <w:rPr>
                <w:sz w:val="24"/>
                <w:szCs w:val="24"/>
              </w:rPr>
            </w:pPr>
          </w:p>
        </w:tc>
        <w:tc>
          <w:tcPr>
            <w:tcW w:w="2075" w:type="dxa"/>
          </w:tcPr>
          <w:p w:rsidR="00ED7492" w:rsidRPr="003E028E" w:rsidRDefault="00ED7492" w:rsidP="004930EE">
            <w:pPr>
              <w:widowControl w:val="0"/>
              <w:spacing w:line="480" w:lineRule="auto"/>
              <w:rPr>
                <w:sz w:val="24"/>
                <w:szCs w:val="24"/>
              </w:rPr>
            </w:pPr>
          </w:p>
        </w:tc>
        <w:tc>
          <w:tcPr>
            <w:tcW w:w="2542" w:type="dxa"/>
          </w:tcPr>
          <w:p w:rsidR="00ED7492" w:rsidRPr="003E028E" w:rsidRDefault="00ED7492" w:rsidP="004930EE">
            <w:pPr>
              <w:widowControl w:val="0"/>
              <w:spacing w:line="480" w:lineRule="auto"/>
              <w:rPr>
                <w:sz w:val="24"/>
                <w:szCs w:val="24"/>
              </w:rPr>
            </w:pPr>
          </w:p>
        </w:tc>
      </w:tr>
      <w:tr w:rsidR="00ED7492" w:rsidRPr="003E028E" w:rsidTr="004930EE">
        <w:trPr>
          <w:trHeight w:hRule="exact" w:val="437"/>
        </w:trPr>
        <w:tc>
          <w:tcPr>
            <w:tcW w:w="8246" w:type="dxa"/>
            <w:shd w:val="clear" w:color="auto" w:fill="auto"/>
          </w:tcPr>
          <w:p w:rsidR="00ED7492" w:rsidRPr="003E028E" w:rsidRDefault="00ED7492" w:rsidP="004930EE">
            <w:pPr>
              <w:widowControl w:val="0"/>
              <w:spacing w:line="480" w:lineRule="auto"/>
              <w:rPr>
                <w:sz w:val="24"/>
                <w:szCs w:val="24"/>
              </w:rPr>
            </w:pPr>
          </w:p>
        </w:tc>
        <w:tc>
          <w:tcPr>
            <w:tcW w:w="2075" w:type="dxa"/>
            <w:shd w:val="clear" w:color="auto" w:fill="auto"/>
          </w:tcPr>
          <w:p w:rsidR="00ED7492" w:rsidRPr="003E028E" w:rsidRDefault="00ED7492" w:rsidP="004930EE">
            <w:pPr>
              <w:widowControl w:val="0"/>
              <w:spacing w:line="480" w:lineRule="auto"/>
              <w:rPr>
                <w:sz w:val="24"/>
                <w:szCs w:val="24"/>
              </w:rPr>
            </w:pPr>
          </w:p>
        </w:tc>
        <w:tc>
          <w:tcPr>
            <w:tcW w:w="2075" w:type="dxa"/>
          </w:tcPr>
          <w:p w:rsidR="00ED7492" w:rsidRPr="003E028E" w:rsidRDefault="00ED7492" w:rsidP="004930EE">
            <w:pPr>
              <w:widowControl w:val="0"/>
              <w:spacing w:line="480" w:lineRule="auto"/>
              <w:rPr>
                <w:sz w:val="24"/>
                <w:szCs w:val="24"/>
              </w:rPr>
            </w:pPr>
          </w:p>
        </w:tc>
        <w:tc>
          <w:tcPr>
            <w:tcW w:w="2542" w:type="dxa"/>
          </w:tcPr>
          <w:p w:rsidR="00ED7492" w:rsidRPr="003E028E" w:rsidRDefault="00ED7492" w:rsidP="004930EE">
            <w:pPr>
              <w:widowControl w:val="0"/>
              <w:spacing w:line="480" w:lineRule="auto"/>
              <w:rPr>
                <w:sz w:val="24"/>
                <w:szCs w:val="24"/>
              </w:rPr>
            </w:pPr>
          </w:p>
        </w:tc>
      </w:tr>
      <w:tr w:rsidR="00ED7492" w:rsidRPr="003E028E" w:rsidTr="004930EE">
        <w:trPr>
          <w:trHeight w:hRule="exact" w:val="443"/>
        </w:trPr>
        <w:tc>
          <w:tcPr>
            <w:tcW w:w="8246" w:type="dxa"/>
            <w:shd w:val="clear" w:color="auto" w:fill="auto"/>
          </w:tcPr>
          <w:p w:rsidR="00ED7492" w:rsidRPr="003E028E" w:rsidRDefault="00ED7492" w:rsidP="004930EE">
            <w:pPr>
              <w:widowControl w:val="0"/>
              <w:spacing w:line="480" w:lineRule="auto"/>
              <w:rPr>
                <w:sz w:val="24"/>
                <w:szCs w:val="24"/>
              </w:rPr>
            </w:pPr>
          </w:p>
        </w:tc>
        <w:tc>
          <w:tcPr>
            <w:tcW w:w="2075" w:type="dxa"/>
            <w:shd w:val="clear" w:color="auto" w:fill="auto"/>
          </w:tcPr>
          <w:p w:rsidR="00ED7492" w:rsidRPr="003E028E" w:rsidRDefault="00ED7492" w:rsidP="004930EE">
            <w:pPr>
              <w:widowControl w:val="0"/>
              <w:spacing w:line="480" w:lineRule="auto"/>
              <w:rPr>
                <w:sz w:val="24"/>
                <w:szCs w:val="24"/>
              </w:rPr>
            </w:pPr>
          </w:p>
        </w:tc>
        <w:tc>
          <w:tcPr>
            <w:tcW w:w="2075" w:type="dxa"/>
          </w:tcPr>
          <w:p w:rsidR="00ED7492" w:rsidRPr="003E028E" w:rsidRDefault="00ED7492" w:rsidP="004930EE">
            <w:pPr>
              <w:widowControl w:val="0"/>
              <w:spacing w:line="480" w:lineRule="auto"/>
              <w:rPr>
                <w:sz w:val="24"/>
                <w:szCs w:val="24"/>
              </w:rPr>
            </w:pPr>
          </w:p>
        </w:tc>
        <w:tc>
          <w:tcPr>
            <w:tcW w:w="2542" w:type="dxa"/>
          </w:tcPr>
          <w:p w:rsidR="00ED7492" w:rsidRPr="003E028E" w:rsidRDefault="00ED7492" w:rsidP="004930EE">
            <w:pPr>
              <w:widowControl w:val="0"/>
              <w:spacing w:line="480" w:lineRule="auto"/>
              <w:rPr>
                <w:sz w:val="24"/>
                <w:szCs w:val="24"/>
              </w:rPr>
            </w:pPr>
          </w:p>
        </w:tc>
      </w:tr>
      <w:tr w:rsidR="00ED7492" w:rsidRPr="003E028E" w:rsidTr="004930EE">
        <w:trPr>
          <w:trHeight w:hRule="exact" w:val="450"/>
        </w:trPr>
        <w:tc>
          <w:tcPr>
            <w:tcW w:w="8246" w:type="dxa"/>
            <w:shd w:val="clear" w:color="auto" w:fill="auto"/>
          </w:tcPr>
          <w:p w:rsidR="00ED7492" w:rsidRPr="003E028E" w:rsidRDefault="00ED7492" w:rsidP="004930EE">
            <w:pPr>
              <w:widowControl w:val="0"/>
              <w:spacing w:line="480" w:lineRule="auto"/>
              <w:rPr>
                <w:sz w:val="24"/>
                <w:szCs w:val="24"/>
              </w:rPr>
            </w:pPr>
          </w:p>
        </w:tc>
        <w:tc>
          <w:tcPr>
            <w:tcW w:w="2075" w:type="dxa"/>
            <w:shd w:val="clear" w:color="auto" w:fill="auto"/>
          </w:tcPr>
          <w:p w:rsidR="00ED7492" w:rsidRPr="003E028E" w:rsidRDefault="00ED7492" w:rsidP="004930EE">
            <w:pPr>
              <w:widowControl w:val="0"/>
              <w:spacing w:line="480" w:lineRule="auto"/>
              <w:rPr>
                <w:sz w:val="24"/>
                <w:szCs w:val="24"/>
              </w:rPr>
            </w:pPr>
          </w:p>
        </w:tc>
        <w:tc>
          <w:tcPr>
            <w:tcW w:w="2075" w:type="dxa"/>
          </w:tcPr>
          <w:p w:rsidR="00ED7492" w:rsidRPr="003E028E" w:rsidRDefault="00ED7492" w:rsidP="004930EE">
            <w:pPr>
              <w:widowControl w:val="0"/>
              <w:spacing w:line="480" w:lineRule="auto"/>
              <w:rPr>
                <w:sz w:val="24"/>
                <w:szCs w:val="24"/>
              </w:rPr>
            </w:pPr>
          </w:p>
        </w:tc>
        <w:tc>
          <w:tcPr>
            <w:tcW w:w="2542" w:type="dxa"/>
          </w:tcPr>
          <w:p w:rsidR="00ED7492" w:rsidRPr="003E028E" w:rsidRDefault="00ED7492" w:rsidP="004930EE">
            <w:pPr>
              <w:widowControl w:val="0"/>
              <w:spacing w:line="480" w:lineRule="auto"/>
              <w:rPr>
                <w:sz w:val="24"/>
                <w:szCs w:val="24"/>
              </w:rPr>
            </w:pPr>
          </w:p>
        </w:tc>
      </w:tr>
    </w:tbl>
    <w:p w:rsidR="00ED7492" w:rsidRPr="003E028E" w:rsidRDefault="00ED7492" w:rsidP="00ED7492">
      <w:pPr>
        <w:rPr>
          <w:bCs/>
          <w:sz w:val="24"/>
          <w:szCs w:val="24"/>
        </w:rPr>
        <w:sectPr w:rsidR="00ED7492" w:rsidRPr="003E028E" w:rsidSect="004930EE">
          <w:pgSz w:w="16838" w:h="11906" w:orient="landscape"/>
          <w:pgMar w:top="720" w:right="720" w:bottom="720" w:left="720" w:header="397" w:footer="510" w:gutter="0"/>
          <w:cols w:space="708"/>
          <w:docGrid w:linePitch="360"/>
        </w:sectPr>
      </w:pPr>
    </w:p>
    <w:p w:rsidR="00ED7492" w:rsidRPr="003E028E" w:rsidRDefault="00ED7492" w:rsidP="0061188E">
      <w:pPr>
        <w:pStyle w:val="PargrafodaLista"/>
        <w:numPr>
          <w:ilvl w:val="0"/>
          <w:numId w:val="22"/>
        </w:numPr>
        <w:rPr>
          <w:b/>
          <w:sz w:val="24"/>
          <w:szCs w:val="24"/>
        </w:rPr>
      </w:pPr>
      <w:r w:rsidRPr="003E028E">
        <w:rPr>
          <w:b/>
          <w:sz w:val="24"/>
          <w:szCs w:val="24"/>
        </w:rPr>
        <w:t xml:space="preserve">FONTES DE RECURSOS </w:t>
      </w:r>
    </w:p>
    <w:p w:rsidR="00ED7492" w:rsidRPr="003E028E" w:rsidRDefault="00ED7492" w:rsidP="00ED7492">
      <w:pPr>
        <w:pStyle w:val="PargrafodaLista"/>
        <w:ind w:left="360"/>
        <w:rPr>
          <w:b/>
          <w:sz w:val="24"/>
          <w:szCs w:val="24"/>
        </w:rPr>
      </w:pPr>
      <w:r w:rsidRPr="003E028E">
        <w:rPr>
          <w:b/>
          <w:sz w:val="24"/>
          <w:szCs w:val="24"/>
        </w:rPr>
        <w:t xml:space="preserve"> RECURSOS PÚBLICOS </w:t>
      </w:r>
    </w:p>
    <w:tbl>
      <w:tblPr>
        <w:tblW w:w="0" w:type="auto"/>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9"/>
        <w:gridCol w:w="7813"/>
      </w:tblGrid>
      <w:tr w:rsidR="00ED7492" w:rsidRPr="003E028E" w:rsidTr="004930EE">
        <w:tc>
          <w:tcPr>
            <w:tcW w:w="7229"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Fonte</w:t>
            </w:r>
          </w:p>
        </w:tc>
        <w:tc>
          <w:tcPr>
            <w:tcW w:w="7813"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Total (R$)</w:t>
            </w:r>
          </w:p>
        </w:tc>
      </w:tr>
      <w:tr w:rsidR="00ED7492" w:rsidRPr="003E028E" w:rsidTr="004930EE">
        <w:tc>
          <w:tcPr>
            <w:tcW w:w="7229"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sz w:val="24"/>
                <w:szCs w:val="24"/>
              </w:rPr>
              <w:t>Fundo Municipal de Assistência Social</w:t>
            </w:r>
          </w:p>
        </w:tc>
        <w:tc>
          <w:tcPr>
            <w:tcW w:w="7813"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sz w:val="24"/>
                <w:szCs w:val="24"/>
              </w:rPr>
              <w:t xml:space="preserve">R$ </w:t>
            </w:r>
          </w:p>
        </w:tc>
      </w:tr>
      <w:tr w:rsidR="00ED7492" w:rsidRPr="003E028E" w:rsidTr="004930EE">
        <w:tc>
          <w:tcPr>
            <w:tcW w:w="7229"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sz w:val="24"/>
                <w:szCs w:val="24"/>
              </w:rPr>
              <w:t xml:space="preserve">Fundo Estadual de Assistência Social </w:t>
            </w:r>
          </w:p>
        </w:tc>
        <w:tc>
          <w:tcPr>
            <w:tcW w:w="7813"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sz w:val="24"/>
                <w:szCs w:val="24"/>
              </w:rPr>
              <w:t xml:space="preserve">R$ </w:t>
            </w:r>
          </w:p>
        </w:tc>
      </w:tr>
      <w:tr w:rsidR="00ED7492" w:rsidRPr="003E028E" w:rsidTr="004930EE">
        <w:trPr>
          <w:trHeight w:val="243"/>
        </w:trPr>
        <w:tc>
          <w:tcPr>
            <w:tcW w:w="7229"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sz w:val="24"/>
                <w:szCs w:val="24"/>
              </w:rPr>
              <w:t xml:space="preserve">Fundo Nacional de Assistência Social </w:t>
            </w:r>
          </w:p>
        </w:tc>
        <w:tc>
          <w:tcPr>
            <w:tcW w:w="7813"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Cs/>
                <w:sz w:val="24"/>
                <w:szCs w:val="24"/>
              </w:rPr>
            </w:pPr>
            <w:r w:rsidRPr="003E028E">
              <w:rPr>
                <w:bCs/>
                <w:sz w:val="24"/>
                <w:szCs w:val="24"/>
              </w:rPr>
              <w:t xml:space="preserve">R$ </w:t>
            </w:r>
          </w:p>
        </w:tc>
      </w:tr>
      <w:tr w:rsidR="00ED7492" w:rsidRPr="003E028E" w:rsidTr="004930EE">
        <w:tc>
          <w:tcPr>
            <w:tcW w:w="7229"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sz w:val="24"/>
                <w:szCs w:val="24"/>
              </w:rPr>
            </w:pPr>
            <w:r w:rsidRPr="003E028E">
              <w:rPr>
                <w:b/>
                <w:sz w:val="24"/>
                <w:szCs w:val="24"/>
              </w:rPr>
              <w:t xml:space="preserve">TOTAL </w:t>
            </w:r>
          </w:p>
        </w:tc>
        <w:tc>
          <w:tcPr>
            <w:tcW w:w="7813"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rPr>
                <w:b/>
                <w:bCs/>
                <w:sz w:val="24"/>
                <w:szCs w:val="24"/>
              </w:rPr>
            </w:pPr>
            <w:r w:rsidRPr="003E028E">
              <w:rPr>
                <w:b/>
                <w:bCs/>
                <w:sz w:val="24"/>
                <w:szCs w:val="24"/>
              </w:rPr>
              <w:t xml:space="preserve">R$ </w:t>
            </w:r>
          </w:p>
        </w:tc>
      </w:tr>
    </w:tbl>
    <w:p w:rsidR="00ED7492" w:rsidRPr="003E028E" w:rsidRDefault="00ED7492" w:rsidP="00ED7492">
      <w:pPr>
        <w:spacing w:after="0"/>
        <w:rPr>
          <w:sz w:val="24"/>
          <w:szCs w:val="24"/>
        </w:rPr>
      </w:pPr>
    </w:p>
    <w:p w:rsidR="00ED7492" w:rsidRPr="003E028E" w:rsidRDefault="00ED7492" w:rsidP="00ED7492">
      <w:pPr>
        <w:rPr>
          <w:b/>
          <w:sz w:val="24"/>
          <w:szCs w:val="24"/>
        </w:rPr>
      </w:pPr>
      <w:r w:rsidRPr="003E028E">
        <w:rPr>
          <w:b/>
          <w:sz w:val="24"/>
          <w:szCs w:val="24"/>
        </w:rPr>
        <w:t xml:space="preserve">      RECURSOS PRÓPRIOS </w:t>
      </w:r>
    </w:p>
    <w:tbl>
      <w:tblPr>
        <w:tblW w:w="0" w:type="auto"/>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9"/>
        <w:gridCol w:w="7813"/>
      </w:tblGrid>
      <w:tr w:rsidR="00ED7492" w:rsidRPr="003E028E" w:rsidTr="004930EE">
        <w:tc>
          <w:tcPr>
            <w:tcW w:w="7229"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Fonte</w:t>
            </w:r>
          </w:p>
        </w:tc>
        <w:tc>
          <w:tcPr>
            <w:tcW w:w="7813"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b/>
                <w:bCs/>
                <w:sz w:val="24"/>
                <w:szCs w:val="24"/>
              </w:rPr>
              <w:t>Total (R$)</w:t>
            </w:r>
          </w:p>
        </w:tc>
      </w:tr>
      <w:tr w:rsidR="00ED7492" w:rsidRPr="003E028E" w:rsidTr="004930EE">
        <w:tc>
          <w:tcPr>
            <w:tcW w:w="7229"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sz w:val="24"/>
                <w:szCs w:val="24"/>
              </w:rPr>
            </w:pPr>
            <w:r w:rsidRPr="003E028E">
              <w:rPr>
                <w:sz w:val="24"/>
                <w:szCs w:val="24"/>
              </w:rPr>
              <w:t>Captação de Recursos Próprios</w:t>
            </w:r>
          </w:p>
        </w:tc>
        <w:tc>
          <w:tcPr>
            <w:tcW w:w="7813"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rPr>
                <w:b/>
                <w:sz w:val="24"/>
                <w:szCs w:val="24"/>
              </w:rPr>
            </w:pPr>
            <w:r w:rsidRPr="003E028E">
              <w:rPr>
                <w:b/>
                <w:sz w:val="24"/>
                <w:szCs w:val="24"/>
              </w:rPr>
              <w:t xml:space="preserve">R$ </w:t>
            </w:r>
          </w:p>
        </w:tc>
      </w:tr>
    </w:tbl>
    <w:p w:rsidR="00ED7492" w:rsidRPr="003E028E" w:rsidRDefault="00ED7492" w:rsidP="00ED7492">
      <w:pPr>
        <w:rPr>
          <w:sz w:val="24"/>
          <w:szCs w:val="24"/>
        </w:rPr>
      </w:pPr>
    </w:p>
    <w:p w:rsidR="00ED7492" w:rsidRPr="003E028E" w:rsidRDefault="00ED7492" w:rsidP="0061188E">
      <w:pPr>
        <w:pStyle w:val="PargrafodaLista"/>
        <w:numPr>
          <w:ilvl w:val="0"/>
          <w:numId w:val="22"/>
        </w:numPr>
        <w:spacing w:before="240"/>
        <w:rPr>
          <w:b/>
          <w:sz w:val="24"/>
          <w:szCs w:val="24"/>
        </w:rPr>
      </w:pPr>
      <w:r w:rsidRPr="003E028E">
        <w:rPr>
          <w:b/>
          <w:sz w:val="24"/>
          <w:szCs w:val="24"/>
        </w:rPr>
        <w:t>CRONOGRAMA DE DESEMBOLSO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4145"/>
        <w:gridCol w:w="4251"/>
        <w:gridCol w:w="4109"/>
      </w:tblGrid>
      <w:tr w:rsidR="00ED7492" w:rsidRPr="003E028E" w:rsidTr="00ED7492">
        <w:trPr>
          <w:trHeight w:val="589"/>
        </w:trPr>
        <w:tc>
          <w:tcPr>
            <w:tcW w:w="2515" w:type="dxa"/>
          </w:tcPr>
          <w:p w:rsidR="00ED7492" w:rsidRPr="003E028E" w:rsidRDefault="00ED7492" w:rsidP="004930EE">
            <w:pPr>
              <w:rPr>
                <w:b/>
                <w:sz w:val="24"/>
                <w:szCs w:val="24"/>
              </w:rPr>
            </w:pPr>
            <w:r w:rsidRPr="003E028E">
              <w:rPr>
                <w:b/>
                <w:sz w:val="24"/>
                <w:szCs w:val="24"/>
              </w:rPr>
              <w:t xml:space="preserve">Mês </w:t>
            </w:r>
          </w:p>
        </w:tc>
        <w:tc>
          <w:tcPr>
            <w:tcW w:w="4147" w:type="dxa"/>
          </w:tcPr>
          <w:p w:rsidR="00ED7492" w:rsidRPr="003E028E" w:rsidRDefault="00ED7492" w:rsidP="004930EE">
            <w:pPr>
              <w:rPr>
                <w:b/>
                <w:sz w:val="24"/>
                <w:szCs w:val="24"/>
              </w:rPr>
            </w:pPr>
            <w:r w:rsidRPr="003E028E">
              <w:rPr>
                <w:b/>
                <w:sz w:val="24"/>
                <w:szCs w:val="24"/>
              </w:rPr>
              <w:t>Recurso Mensal Municipal</w:t>
            </w:r>
          </w:p>
        </w:tc>
        <w:tc>
          <w:tcPr>
            <w:tcW w:w="4253" w:type="dxa"/>
          </w:tcPr>
          <w:p w:rsidR="00ED7492" w:rsidRPr="003E028E" w:rsidRDefault="00ED7492" w:rsidP="004930EE">
            <w:pPr>
              <w:rPr>
                <w:b/>
                <w:sz w:val="24"/>
                <w:szCs w:val="24"/>
              </w:rPr>
            </w:pPr>
            <w:r w:rsidRPr="003E028E">
              <w:rPr>
                <w:b/>
                <w:sz w:val="24"/>
                <w:szCs w:val="24"/>
              </w:rPr>
              <w:t>Recurso Mensal Estadual</w:t>
            </w:r>
          </w:p>
        </w:tc>
        <w:tc>
          <w:tcPr>
            <w:tcW w:w="4111" w:type="dxa"/>
          </w:tcPr>
          <w:p w:rsidR="00ED7492" w:rsidRPr="003E028E" w:rsidRDefault="00ED7492" w:rsidP="004930EE">
            <w:pPr>
              <w:rPr>
                <w:b/>
                <w:sz w:val="24"/>
                <w:szCs w:val="24"/>
              </w:rPr>
            </w:pPr>
            <w:r w:rsidRPr="003E028E">
              <w:rPr>
                <w:b/>
                <w:sz w:val="24"/>
                <w:szCs w:val="24"/>
              </w:rPr>
              <w:t>Recurso Mensal Federal</w:t>
            </w:r>
          </w:p>
        </w:tc>
      </w:tr>
      <w:tr w:rsidR="00ED7492" w:rsidRPr="003E028E" w:rsidTr="00ED7492">
        <w:tc>
          <w:tcPr>
            <w:tcW w:w="2515" w:type="dxa"/>
          </w:tcPr>
          <w:p w:rsidR="00ED7492" w:rsidRPr="003E028E" w:rsidRDefault="00ED7492" w:rsidP="004930EE">
            <w:pPr>
              <w:rPr>
                <w:sz w:val="24"/>
                <w:szCs w:val="24"/>
              </w:rPr>
            </w:pPr>
          </w:p>
        </w:tc>
        <w:tc>
          <w:tcPr>
            <w:tcW w:w="4147" w:type="dxa"/>
          </w:tcPr>
          <w:p w:rsidR="00ED7492" w:rsidRPr="003E028E" w:rsidRDefault="00ED7492" w:rsidP="004930EE">
            <w:pPr>
              <w:rPr>
                <w:sz w:val="24"/>
                <w:szCs w:val="24"/>
              </w:rPr>
            </w:pPr>
          </w:p>
        </w:tc>
        <w:tc>
          <w:tcPr>
            <w:tcW w:w="4253" w:type="dxa"/>
          </w:tcPr>
          <w:p w:rsidR="00ED7492" w:rsidRPr="003E028E" w:rsidRDefault="00ED7492" w:rsidP="004930EE">
            <w:pPr>
              <w:rPr>
                <w:sz w:val="24"/>
                <w:szCs w:val="24"/>
              </w:rPr>
            </w:pPr>
          </w:p>
        </w:tc>
        <w:tc>
          <w:tcPr>
            <w:tcW w:w="4111" w:type="dxa"/>
          </w:tcPr>
          <w:p w:rsidR="00ED7492" w:rsidRPr="003E028E" w:rsidRDefault="00ED7492" w:rsidP="004930EE">
            <w:pPr>
              <w:rPr>
                <w:sz w:val="24"/>
                <w:szCs w:val="24"/>
              </w:rPr>
            </w:pPr>
          </w:p>
        </w:tc>
      </w:tr>
      <w:tr w:rsidR="00ED7492" w:rsidRPr="003E028E" w:rsidTr="00ED7492">
        <w:tc>
          <w:tcPr>
            <w:tcW w:w="2515" w:type="dxa"/>
          </w:tcPr>
          <w:p w:rsidR="00ED7492" w:rsidRPr="003E028E" w:rsidRDefault="00ED7492" w:rsidP="004930EE">
            <w:pPr>
              <w:rPr>
                <w:sz w:val="24"/>
                <w:szCs w:val="24"/>
              </w:rPr>
            </w:pPr>
          </w:p>
        </w:tc>
        <w:tc>
          <w:tcPr>
            <w:tcW w:w="4147" w:type="dxa"/>
          </w:tcPr>
          <w:p w:rsidR="00ED7492" w:rsidRPr="003E028E" w:rsidRDefault="00ED7492" w:rsidP="004930EE">
            <w:pPr>
              <w:rPr>
                <w:sz w:val="24"/>
                <w:szCs w:val="24"/>
              </w:rPr>
            </w:pPr>
          </w:p>
        </w:tc>
        <w:tc>
          <w:tcPr>
            <w:tcW w:w="4253" w:type="dxa"/>
          </w:tcPr>
          <w:p w:rsidR="00ED7492" w:rsidRPr="003E028E" w:rsidRDefault="00ED7492" w:rsidP="004930EE">
            <w:pPr>
              <w:rPr>
                <w:sz w:val="24"/>
                <w:szCs w:val="24"/>
              </w:rPr>
            </w:pPr>
          </w:p>
        </w:tc>
        <w:tc>
          <w:tcPr>
            <w:tcW w:w="4111" w:type="dxa"/>
          </w:tcPr>
          <w:p w:rsidR="00ED7492" w:rsidRPr="003E028E" w:rsidRDefault="00ED7492" w:rsidP="004930EE">
            <w:pPr>
              <w:rPr>
                <w:sz w:val="24"/>
                <w:szCs w:val="24"/>
              </w:rPr>
            </w:pPr>
          </w:p>
        </w:tc>
      </w:tr>
      <w:tr w:rsidR="00ED7492" w:rsidRPr="003E028E" w:rsidTr="00ED7492">
        <w:tc>
          <w:tcPr>
            <w:tcW w:w="2515" w:type="dxa"/>
          </w:tcPr>
          <w:p w:rsidR="00ED7492" w:rsidRPr="003E028E" w:rsidRDefault="00ED7492" w:rsidP="004930EE">
            <w:pPr>
              <w:rPr>
                <w:sz w:val="24"/>
                <w:szCs w:val="24"/>
              </w:rPr>
            </w:pPr>
          </w:p>
        </w:tc>
        <w:tc>
          <w:tcPr>
            <w:tcW w:w="4147" w:type="dxa"/>
          </w:tcPr>
          <w:p w:rsidR="00ED7492" w:rsidRPr="003E028E" w:rsidRDefault="00ED7492" w:rsidP="004930EE">
            <w:pPr>
              <w:rPr>
                <w:sz w:val="24"/>
                <w:szCs w:val="24"/>
              </w:rPr>
            </w:pPr>
          </w:p>
        </w:tc>
        <w:tc>
          <w:tcPr>
            <w:tcW w:w="4253" w:type="dxa"/>
          </w:tcPr>
          <w:p w:rsidR="00ED7492" w:rsidRPr="003E028E" w:rsidRDefault="00ED7492" w:rsidP="004930EE">
            <w:pPr>
              <w:rPr>
                <w:sz w:val="24"/>
                <w:szCs w:val="24"/>
              </w:rPr>
            </w:pPr>
          </w:p>
        </w:tc>
        <w:tc>
          <w:tcPr>
            <w:tcW w:w="4111" w:type="dxa"/>
          </w:tcPr>
          <w:p w:rsidR="00ED7492" w:rsidRPr="003E028E" w:rsidRDefault="00ED7492" w:rsidP="004930EE">
            <w:pPr>
              <w:rPr>
                <w:sz w:val="24"/>
                <w:szCs w:val="24"/>
              </w:rPr>
            </w:pPr>
          </w:p>
        </w:tc>
      </w:tr>
      <w:tr w:rsidR="00ED7492" w:rsidRPr="003E028E" w:rsidTr="00ED7492">
        <w:tc>
          <w:tcPr>
            <w:tcW w:w="2515" w:type="dxa"/>
          </w:tcPr>
          <w:p w:rsidR="00ED7492" w:rsidRPr="003E028E" w:rsidRDefault="00ED7492" w:rsidP="004930EE">
            <w:pPr>
              <w:rPr>
                <w:sz w:val="24"/>
                <w:szCs w:val="24"/>
              </w:rPr>
            </w:pPr>
          </w:p>
        </w:tc>
        <w:tc>
          <w:tcPr>
            <w:tcW w:w="4147" w:type="dxa"/>
          </w:tcPr>
          <w:p w:rsidR="00ED7492" w:rsidRPr="003E028E" w:rsidRDefault="00ED7492" w:rsidP="004930EE">
            <w:pPr>
              <w:rPr>
                <w:sz w:val="24"/>
                <w:szCs w:val="24"/>
              </w:rPr>
            </w:pPr>
          </w:p>
        </w:tc>
        <w:tc>
          <w:tcPr>
            <w:tcW w:w="4253" w:type="dxa"/>
          </w:tcPr>
          <w:p w:rsidR="00ED7492" w:rsidRPr="003E028E" w:rsidRDefault="00ED7492" w:rsidP="004930EE">
            <w:pPr>
              <w:rPr>
                <w:sz w:val="24"/>
                <w:szCs w:val="24"/>
              </w:rPr>
            </w:pPr>
          </w:p>
        </w:tc>
        <w:tc>
          <w:tcPr>
            <w:tcW w:w="4111" w:type="dxa"/>
          </w:tcPr>
          <w:p w:rsidR="00ED7492" w:rsidRPr="003E028E" w:rsidRDefault="00ED7492" w:rsidP="004930EE">
            <w:pPr>
              <w:rPr>
                <w:sz w:val="24"/>
                <w:szCs w:val="24"/>
              </w:rPr>
            </w:pPr>
          </w:p>
        </w:tc>
      </w:tr>
      <w:tr w:rsidR="00ED7492" w:rsidRPr="003E028E" w:rsidTr="00ED7492">
        <w:tc>
          <w:tcPr>
            <w:tcW w:w="2515" w:type="dxa"/>
          </w:tcPr>
          <w:p w:rsidR="00ED7492" w:rsidRPr="003E028E" w:rsidRDefault="00ED7492" w:rsidP="004930EE">
            <w:pPr>
              <w:rPr>
                <w:sz w:val="24"/>
                <w:szCs w:val="24"/>
              </w:rPr>
            </w:pPr>
          </w:p>
        </w:tc>
        <w:tc>
          <w:tcPr>
            <w:tcW w:w="4147" w:type="dxa"/>
          </w:tcPr>
          <w:p w:rsidR="00ED7492" w:rsidRPr="003E028E" w:rsidRDefault="00ED7492" w:rsidP="004930EE">
            <w:pPr>
              <w:rPr>
                <w:sz w:val="24"/>
                <w:szCs w:val="24"/>
              </w:rPr>
            </w:pPr>
          </w:p>
        </w:tc>
        <w:tc>
          <w:tcPr>
            <w:tcW w:w="4253" w:type="dxa"/>
          </w:tcPr>
          <w:p w:rsidR="00ED7492" w:rsidRPr="003E028E" w:rsidRDefault="00ED7492" w:rsidP="004930EE">
            <w:pPr>
              <w:rPr>
                <w:sz w:val="24"/>
                <w:szCs w:val="24"/>
              </w:rPr>
            </w:pPr>
          </w:p>
        </w:tc>
        <w:tc>
          <w:tcPr>
            <w:tcW w:w="4111" w:type="dxa"/>
          </w:tcPr>
          <w:p w:rsidR="00ED7492" w:rsidRPr="003E028E" w:rsidRDefault="00ED7492" w:rsidP="004930EE">
            <w:pPr>
              <w:rPr>
                <w:sz w:val="24"/>
                <w:szCs w:val="24"/>
              </w:rPr>
            </w:pPr>
          </w:p>
        </w:tc>
      </w:tr>
      <w:tr w:rsidR="00ED7492" w:rsidRPr="003E028E" w:rsidTr="00ED7492">
        <w:tc>
          <w:tcPr>
            <w:tcW w:w="2515" w:type="dxa"/>
          </w:tcPr>
          <w:p w:rsidR="00ED7492" w:rsidRPr="003E028E" w:rsidRDefault="00ED7492" w:rsidP="004930EE">
            <w:pPr>
              <w:rPr>
                <w:sz w:val="24"/>
                <w:szCs w:val="24"/>
              </w:rPr>
            </w:pPr>
          </w:p>
        </w:tc>
        <w:tc>
          <w:tcPr>
            <w:tcW w:w="4147" w:type="dxa"/>
          </w:tcPr>
          <w:p w:rsidR="00ED7492" w:rsidRPr="003E028E" w:rsidRDefault="00ED7492" w:rsidP="004930EE">
            <w:pPr>
              <w:rPr>
                <w:sz w:val="24"/>
                <w:szCs w:val="24"/>
              </w:rPr>
            </w:pPr>
          </w:p>
        </w:tc>
        <w:tc>
          <w:tcPr>
            <w:tcW w:w="4253" w:type="dxa"/>
          </w:tcPr>
          <w:p w:rsidR="00ED7492" w:rsidRPr="003E028E" w:rsidRDefault="00ED7492" w:rsidP="004930EE">
            <w:pPr>
              <w:rPr>
                <w:sz w:val="24"/>
                <w:szCs w:val="24"/>
              </w:rPr>
            </w:pPr>
          </w:p>
        </w:tc>
        <w:tc>
          <w:tcPr>
            <w:tcW w:w="4111" w:type="dxa"/>
          </w:tcPr>
          <w:p w:rsidR="00ED7492" w:rsidRPr="003E028E" w:rsidRDefault="00ED7492" w:rsidP="004930EE">
            <w:pPr>
              <w:rPr>
                <w:sz w:val="24"/>
                <w:szCs w:val="24"/>
              </w:rPr>
            </w:pPr>
          </w:p>
        </w:tc>
      </w:tr>
      <w:tr w:rsidR="00ED7492" w:rsidRPr="003E028E" w:rsidTr="00ED7492">
        <w:trPr>
          <w:trHeight w:val="562"/>
        </w:trPr>
        <w:tc>
          <w:tcPr>
            <w:tcW w:w="2515" w:type="dxa"/>
          </w:tcPr>
          <w:p w:rsidR="00ED7492" w:rsidRPr="003E028E" w:rsidRDefault="00ED7492" w:rsidP="004930EE">
            <w:pPr>
              <w:rPr>
                <w:b/>
                <w:sz w:val="24"/>
                <w:szCs w:val="24"/>
              </w:rPr>
            </w:pPr>
            <w:r w:rsidRPr="003E028E">
              <w:rPr>
                <w:b/>
                <w:sz w:val="24"/>
                <w:szCs w:val="24"/>
              </w:rPr>
              <w:t xml:space="preserve">Ano </w:t>
            </w:r>
          </w:p>
        </w:tc>
        <w:tc>
          <w:tcPr>
            <w:tcW w:w="4147" w:type="dxa"/>
          </w:tcPr>
          <w:p w:rsidR="00ED7492" w:rsidRPr="003E028E" w:rsidRDefault="00ED7492" w:rsidP="004930EE">
            <w:pPr>
              <w:rPr>
                <w:b/>
                <w:sz w:val="24"/>
                <w:szCs w:val="24"/>
              </w:rPr>
            </w:pPr>
            <w:r w:rsidRPr="003E028E">
              <w:rPr>
                <w:b/>
                <w:sz w:val="24"/>
                <w:szCs w:val="24"/>
              </w:rPr>
              <w:t xml:space="preserve">Recurso Municipal - R$ </w:t>
            </w:r>
          </w:p>
        </w:tc>
        <w:tc>
          <w:tcPr>
            <w:tcW w:w="4253" w:type="dxa"/>
          </w:tcPr>
          <w:p w:rsidR="00ED7492" w:rsidRPr="003E028E" w:rsidRDefault="00ED7492" w:rsidP="004930EE">
            <w:pPr>
              <w:rPr>
                <w:b/>
                <w:sz w:val="24"/>
                <w:szCs w:val="24"/>
              </w:rPr>
            </w:pPr>
            <w:r w:rsidRPr="003E028E">
              <w:rPr>
                <w:b/>
                <w:sz w:val="24"/>
                <w:szCs w:val="24"/>
              </w:rPr>
              <w:t xml:space="preserve">Recurso Estadual - R$ </w:t>
            </w:r>
          </w:p>
        </w:tc>
        <w:tc>
          <w:tcPr>
            <w:tcW w:w="4111" w:type="dxa"/>
          </w:tcPr>
          <w:p w:rsidR="00ED7492" w:rsidRPr="003E028E" w:rsidRDefault="00ED7492" w:rsidP="004930EE">
            <w:pPr>
              <w:rPr>
                <w:b/>
                <w:sz w:val="24"/>
                <w:szCs w:val="24"/>
              </w:rPr>
            </w:pPr>
            <w:r w:rsidRPr="003E028E">
              <w:rPr>
                <w:b/>
                <w:sz w:val="24"/>
                <w:szCs w:val="24"/>
              </w:rPr>
              <w:t xml:space="preserve">Recurso Federal–R$ </w:t>
            </w:r>
          </w:p>
        </w:tc>
      </w:tr>
    </w:tbl>
    <w:p w:rsidR="00ED7492" w:rsidRPr="003E028E" w:rsidRDefault="00ED7492" w:rsidP="00ED7492">
      <w:pPr>
        <w:rPr>
          <w:sz w:val="24"/>
          <w:szCs w:val="24"/>
        </w:rPr>
      </w:pPr>
    </w:p>
    <w:p w:rsidR="00095CAE" w:rsidRPr="003E028E" w:rsidRDefault="00095CAE" w:rsidP="0061188E">
      <w:pPr>
        <w:pStyle w:val="PargrafodaLista"/>
        <w:numPr>
          <w:ilvl w:val="0"/>
          <w:numId w:val="22"/>
        </w:numPr>
        <w:spacing w:before="240"/>
        <w:rPr>
          <w:b/>
          <w:sz w:val="24"/>
          <w:szCs w:val="24"/>
        </w:rPr>
      </w:pPr>
      <w:r w:rsidRPr="003E028E">
        <w:rPr>
          <w:b/>
          <w:sz w:val="24"/>
          <w:szCs w:val="24"/>
        </w:rPr>
        <w:t xml:space="preserve">PLANO DE APLICAÇÃO DO RECURSO FINANCEIRO </w:t>
      </w:r>
    </w:p>
    <w:p w:rsidR="00095CAE" w:rsidRPr="003E028E" w:rsidRDefault="00095CAE" w:rsidP="00095CAE">
      <w:pPr>
        <w:pStyle w:val="PargrafodaLista"/>
        <w:spacing w:before="240"/>
        <w:ind w:left="360"/>
        <w:rPr>
          <w:b/>
          <w:sz w:val="24"/>
          <w:szCs w:val="24"/>
        </w:rPr>
      </w:pPr>
    </w:p>
    <w:p w:rsidR="00095CAE" w:rsidRPr="003E028E" w:rsidRDefault="00095CAE" w:rsidP="0061188E">
      <w:pPr>
        <w:pStyle w:val="PargrafodaLista"/>
        <w:numPr>
          <w:ilvl w:val="1"/>
          <w:numId w:val="22"/>
        </w:numPr>
        <w:spacing w:before="240"/>
        <w:rPr>
          <w:b/>
          <w:sz w:val="24"/>
          <w:szCs w:val="24"/>
        </w:rPr>
      </w:pPr>
      <w:r w:rsidRPr="003E028E">
        <w:rPr>
          <w:sz w:val="24"/>
          <w:szCs w:val="24"/>
        </w:rPr>
        <w:t>FONTE RECURSO:</w:t>
      </w:r>
      <w:r w:rsidRPr="003E028E">
        <w:rPr>
          <w:b/>
          <w:sz w:val="24"/>
          <w:szCs w:val="24"/>
        </w:rPr>
        <w:t xml:space="preserve"> RECURSO FEDERAL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310"/>
        <w:gridCol w:w="1444"/>
        <w:gridCol w:w="226"/>
        <w:gridCol w:w="617"/>
        <w:gridCol w:w="750"/>
        <w:gridCol w:w="1310"/>
        <w:gridCol w:w="843"/>
        <w:gridCol w:w="902"/>
        <w:gridCol w:w="1283"/>
        <w:gridCol w:w="750"/>
        <w:gridCol w:w="843"/>
        <w:gridCol w:w="1243"/>
        <w:gridCol w:w="1176"/>
      </w:tblGrid>
      <w:tr w:rsidR="00095CAE" w:rsidRPr="003E028E" w:rsidTr="004B53E7">
        <w:tc>
          <w:tcPr>
            <w:tcW w:w="14220" w:type="dxa"/>
            <w:gridSpan w:val="14"/>
            <w:shd w:val="clear" w:color="auto" w:fill="C2D69B"/>
          </w:tcPr>
          <w:p w:rsidR="00095CAE" w:rsidRPr="003E028E" w:rsidRDefault="00095CAE" w:rsidP="004B53E7">
            <w:pPr>
              <w:ind w:left="720"/>
              <w:contextualSpacing/>
              <w:rPr>
                <w:b/>
                <w:sz w:val="24"/>
              </w:rPr>
            </w:pPr>
            <w:r w:rsidRPr="003E028E">
              <w:rPr>
                <w:b/>
                <w:sz w:val="24"/>
              </w:rPr>
              <w:t>RECURSOS HUMANO</w:t>
            </w:r>
          </w:p>
        </w:tc>
      </w:tr>
      <w:tr w:rsidR="00095CAE" w:rsidRPr="003E028E" w:rsidTr="004B53E7">
        <w:tc>
          <w:tcPr>
            <w:tcW w:w="1523" w:type="dxa"/>
            <w:shd w:val="clear" w:color="auto" w:fill="DBE5F1"/>
          </w:tcPr>
          <w:p w:rsidR="00095CAE" w:rsidRPr="003E028E" w:rsidRDefault="00095CAE" w:rsidP="004B53E7">
            <w:pPr>
              <w:contextualSpacing/>
              <w:jc w:val="center"/>
              <w:rPr>
                <w:b/>
                <w:sz w:val="24"/>
              </w:rPr>
            </w:pPr>
            <w:r w:rsidRPr="003E028E">
              <w:rPr>
                <w:b/>
                <w:sz w:val="24"/>
              </w:rPr>
              <w:t>CARGO</w:t>
            </w:r>
          </w:p>
        </w:tc>
        <w:tc>
          <w:tcPr>
            <w:tcW w:w="1310" w:type="dxa"/>
            <w:shd w:val="clear" w:color="auto" w:fill="DBE5F1"/>
          </w:tcPr>
          <w:p w:rsidR="00095CAE" w:rsidRPr="003E028E" w:rsidRDefault="00095CAE" w:rsidP="004B53E7">
            <w:pPr>
              <w:contextualSpacing/>
              <w:jc w:val="center"/>
              <w:rPr>
                <w:b/>
                <w:sz w:val="24"/>
              </w:rPr>
            </w:pPr>
            <w:r w:rsidRPr="003E028E">
              <w:rPr>
                <w:b/>
                <w:sz w:val="24"/>
              </w:rPr>
              <w:t>SALÁRIO BASE</w:t>
            </w:r>
          </w:p>
        </w:tc>
        <w:tc>
          <w:tcPr>
            <w:tcW w:w="1444" w:type="dxa"/>
            <w:shd w:val="clear" w:color="auto" w:fill="DBE5F1"/>
          </w:tcPr>
          <w:p w:rsidR="00095CAE" w:rsidRPr="003E028E" w:rsidRDefault="00095CAE" w:rsidP="004B53E7">
            <w:pPr>
              <w:contextualSpacing/>
              <w:jc w:val="center"/>
              <w:rPr>
                <w:b/>
                <w:sz w:val="24"/>
              </w:rPr>
            </w:pPr>
            <w:r w:rsidRPr="003E028E">
              <w:rPr>
                <w:b/>
                <w:sz w:val="24"/>
              </w:rPr>
              <w:t>SALÁRIO LIQUIDO</w:t>
            </w:r>
          </w:p>
        </w:tc>
        <w:tc>
          <w:tcPr>
            <w:tcW w:w="843" w:type="dxa"/>
            <w:gridSpan w:val="2"/>
            <w:shd w:val="clear" w:color="auto" w:fill="F2DBDB"/>
          </w:tcPr>
          <w:p w:rsidR="00095CAE" w:rsidRPr="003E028E" w:rsidRDefault="00095CAE" w:rsidP="004B53E7">
            <w:pPr>
              <w:contextualSpacing/>
              <w:jc w:val="center"/>
              <w:rPr>
                <w:sz w:val="24"/>
              </w:rPr>
            </w:pPr>
            <w:r w:rsidRPr="003E028E">
              <w:rPr>
                <w:sz w:val="24"/>
              </w:rPr>
              <w:t>FGTS</w:t>
            </w:r>
          </w:p>
        </w:tc>
        <w:tc>
          <w:tcPr>
            <w:tcW w:w="750" w:type="dxa"/>
            <w:shd w:val="clear" w:color="auto" w:fill="F2DBDB"/>
          </w:tcPr>
          <w:p w:rsidR="00095CAE" w:rsidRPr="003E028E" w:rsidRDefault="00095CAE" w:rsidP="004B53E7">
            <w:pPr>
              <w:contextualSpacing/>
              <w:jc w:val="center"/>
              <w:rPr>
                <w:sz w:val="24"/>
              </w:rPr>
            </w:pPr>
            <w:r w:rsidRPr="003E028E">
              <w:rPr>
                <w:sz w:val="24"/>
              </w:rPr>
              <w:t>INSS</w:t>
            </w:r>
          </w:p>
        </w:tc>
        <w:tc>
          <w:tcPr>
            <w:tcW w:w="1310" w:type="dxa"/>
            <w:shd w:val="clear" w:color="auto" w:fill="F2DBDB"/>
          </w:tcPr>
          <w:p w:rsidR="00095CAE" w:rsidRPr="003E028E" w:rsidRDefault="00095CAE" w:rsidP="004B53E7">
            <w:pPr>
              <w:contextualSpacing/>
              <w:jc w:val="center"/>
              <w:rPr>
                <w:sz w:val="24"/>
              </w:rPr>
            </w:pPr>
            <w:r w:rsidRPr="003E028E">
              <w:rPr>
                <w:sz w:val="24"/>
              </w:rPr>
              <w:t>13º SALÁRIO</w:t>
            </w:r>
          </w:p>
        </w:tc>
        <w:tc>
          <w:tcPr>
            <w:tcW w:w="843" w:type="dxa"/>
            <w:shd w:val="clear" w:color="auto" w:fill="F2DBDB"/>
          </w:tcPr>
          <w:p w:rsidR="00095CAE" w:rsidRPr="003E028E" w:rsidRDefault="00095CAE" w:rsidP="004B53E7">
            <w:pPr>
              <w:contextualSpacing/>
              <w:jc w:val="center"/>
              <w:rPr>
                <w:sz w:val="24"/>
              </w:rPr>
            </w:pPr>
            <w:r w:rsidRPr="003E028E">
              <w:rPr>
                <w:sz w:val="24"/>
              </w:rPr>
              <w:t>FGTS</w:t>
            </w:r>
          </w:p>
        </w:tc>
        <w:tc>
          <w:tcPr>
            <w:tcW w:w="902" w:type="dxa"/>
            <w:shd w:val="clear" w:color="auto" w:fill="F2DBDB"/>
          </w:tcPr>
          <w:p w:rsidR="00095CAE" w:rsidRPr="003E028E" w:rsidRDefault="00095CAE" w:rsidP="004B53E7">
            <w:pPr>
              <w:contextualSpacing/>
              <w:jc w:val="center"/>
              <w:rPr>
                <w:sz w:val="24"/>
              </w:rPr>
            </w:pPr>
            <w:r w:rsidRPr="003E028E">
              <w:rPr>
                <w:sz w:val="24"/>
              </w:rPr>
              <w:t>INSS</w:t>
            </w:r>
          </w:p>
        </w:tc>
        <w:tc>
          <w:tcPr>
            <w:tcW w:w="1283" w:type="dxa"/>
            <w:shd w:val="clear" w:color="auto" w:fill="F2DBDB"/>
          </w:tcPr>
          <w:p w:rsidR="00095CAE" w:rsidRPr="003E028E" w:rsidRDefault="00095CAE" w:rsidP="004B53E7">
            <w:pPr>
              <w:contextualSpacing/>
              <w:jc w:val="center"/>
              <w:rPr>
                <w:sz w:val="24"/>
              </w:rPr>
            </w:pPr>
            <w:r w:rsidRPr="003E028E">
              <w:rPr>
                <w:sz w:val="24"/>
              </w:rPr>
              <w:t>FÉRIAS VALOR LIQUIDO</w:t>
            </w:r>
          </w:p>
        </w:tc>
        <w:tc>
          <w:tcPr>
            <w:tcW w:w="750" w:type="dxa"/>
            <w:shd w:val="clear" w:color="auto" w:fill="F2DBDB"/>
          </w:tcPr>
          <w:p w:rsidR="00095CAE" w:rsidRPr="003E028E" w:rsidRDefault="00095CAE" w:rsidP="004B53E7">
            <w:pPr>
              <w:contextualSpacing/>
              <w:jc w:val="center"/>
              <w:rPr>
                <w:sz w:val="24"/>
              </w:rPr>
            </w:pPr>
            <w:r w:rsidRPr="003E028E">
              <w:rPr>
                <w:sz w:val="24"/>
              </w:rPr>
              <w:t>INSS</w:t>
            </w:r>
          </w:p>
        </w:tc>
        <w:tc>
          <w:tcPr>
            <w:tcW w:w="843" w:type="dxa"/>
            <w:shd w:val="clear" w:color="auto" w:fill="F2DBDB"/>
          </w:tcPr>
          <w:p w:rsidR="00095CAE" w:rsidRPr="003E028E" w:rsidRDefault="00095CAE" w:rsidP="004B53E7">
            <w:pPr>
              <w:contextualSpacing/>
              <w:jc w:val="center"/>
              <w:rPr>
                <w:sz w:val="24"/>
              </w:rPr>
            </w:pPr>
            <w:r w:rsidRPr="003E028E">
              <w:rPr>
                <w:sz w:val="24"/>
              </w:rPr>
              <w:t>FGTS</w:t>
            </w:r>
          </w:p>
        </w:tc>
        <w:tc>
          <w:tcPr>
            <w:tcW w:w="1243" w:type="dxa"/>
            <w:shd w:val="clear" w:color="auto" w:fill="DBE5F1"/>
          </w:tcPr>
          <w:p w:rsidR="00095CAE" w:rsidRPr="003E028E" w:rsidRDefault="00095CAE" w:rsidP="004B53E7">
            <w:pPr>
              <w:contextualSpacing/>
              <w:jc w:val="center"/>
              <w:rPr>
                <w:b/>
                <w:sz w:val="24"/>
              </w:rPr>
            </w:pPr>
            <w:r w:rsidRPr="003E028E">
              <w:rPr>
                <w:b/>
                <w:sz w:val="24"/>
              </w:rPr>
              <w:t>TOTAL MENSAL</w:t>
            </w:r>
          </w:p>
        </w:tc>
        <w:tc>
          <w:tcPr>
            <w:tcW w:w="1176" w:type="dxa"/>
            <w:shd w:val="clear" w:color="auto" w:fill="DBE5F1"/>
          </w:tcPr>
          <w:p w:rsidR="00095CAE" w:rsidRPr="003E028E" w:rsidRDefault="00095CAE" w:rsidP="004B53E7">
            <w:pPr>
              <w:contextualSpacing/>
              <w:jc w:val="center"/>
              <w:rPr>
                <w:b/>
                <w:sz w:val="24"/>
              </w:rPr>
            </w:pPr>
            <w:r w:rsidRPr="003E028E">
              <w:rPr>
                <w:b/>
                <w:sz w:val="24"/>
              </w:rPr>
              <w:t>TOTAL ANUAL</w:t>
            </w:r>
          </w:p>
        </w:tc>
      </w:tr>
      <w:tr w:rsidR="00095CAE" w:rsidRPr="003E028E" w:rsidTr="004B53E7">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gridSpan w:val="2"/>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4B53E7">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gridSpan w:val="2"/>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4B53E7">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gridSpan w:val="2"/>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4B53E7">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gridSpan w:val="2"/>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4B53E7">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gridSpan w:val="2"/>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4B53E7">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gridSpan w:val="2"/>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2054E" w:rsidRPr="003E028E" w:rsidTr="0002054E">
        <w:tc>
          <w:tcPr>
            <w:tcW w:w="14220" w:type="dxa"/>
            <w:gridSpan w:val="14"/>
            <w:shd w:val="clear" w:color="auto" w:fill="DBE5F1"/>
          </w:tcPr>
          <w:p w:rsidR="0002054E" w:rsidRPr="003E028E" w:rsidRDefault="0002054E" w:rsidP="004B53E7">
            <w:pPr>
              <w:ind w:left="709"/>
              <w:contextualSpacing/>
              <w:rPr>
                <w:b/>
                <w:sz w:val="24"/>
              </w:rPr>
            </w:pPr>
            <w:r w:rsidRPr="003E028E">
              <w:rPr>
                <w:b/>
                <w:sz w:val="24"/>
              </w:rPr>
              <w:t xml:space="preserve">TOTAL GERAL DE RECURSOS HUMANOS :  </w:t>
            </w:r>
          </w:p>
        </w:tc>
      </w:tr>
      <w:tr w:rsidR="00095CAE" w:rsidRPr="003E028E" w:rsidTr="004B53E7">
        <w:tc>
          <w:tcPr>
            <w:tcW w:w="14220" w:type="dxa"/>
            <w:gridSpan w:val="14"/>
            <w:shd w:val="clear" w:color="auto" w:fill="C2D69B"/>
          </w:tcPr>
          <w:p w:rsidR="00095CAE" w:rsidRPr="003E028E" w:rsidRDefault="00095CAE" w:rsidP="004B53E7">
            <w:pPr>
              <w:ind w:left="709"/>
              <w:contextualSpacing/>
              <w:rPr>
                <w:b/>
                <w:sz w:val="24"/>
              </w:rPr>
            </w:pPr>
            <w:r w:rsidRPr="003E028E">
              <w:rPr>
                <w:b/>
                <w:sz w:val="24"/>
              </w:rPr>
              <w:t xml:space="preserve">CUSTEIO </w:t>
            </w:r>
          </w:p>
        </w:tc>
      </w:tr>
      <w:tr w:rsidR="00095CAE" w:rsidRPr="003E028E" w:rsidTr="0002054E">
        <w:tc>
          <w:tcPr>
            <w:tcW w:w="4503" w:type="dxa"/>
            <w:gridSpan w:val="4"/>
            <w:shd w:val="clear" w:color="auto" w:fill="DBE5F1"/>
          </w:tcPr>
          <w:p w:rsidR="00095CAE" w:rsidRPr="003E028E" w:rsidRDefault="00095CAE" w:rsidP="004B53E7">
            <w:pPr>
              <w:contextualSpacing/>
              <w:jc w:val="center"/>
              <w:rPr>
                <w:b/>
                <w:sz w:val="24"/>
              </w:rPr>
            </w:pPr>
            <w:r w:rsidRPr="003E028E">
              <w:rPr>
                <w:b/>
                <w:sz w:val="24"/>
              </w:rPr>
              <w:t>DESCRIÇÃO</w:t>
            </w:r>
          </w:p>
        </w:tc>
        <w:tc>
          <w:tcPr>
            <w:tcW w:w="4422" w:type="dxa"/>
            <w:gridSpan w:val="5"/>
            <w:shd w:val="clear" w:color="auto" w:fill="DBE5F1"/>
          </w:tcPr>
          <w:p w:rsidR="00095CAE" w:rsidRPr="003E028E" w:rsidRDefault="00095CAE" w:rsidP="004B53E7">
            <w:pPr>
              <w:contextualSpacing/>
              <w:jc w:val="center"/>
              <w:rPr>
                <w:b/>
                <w:sz w:val="24"/>
              </w:rPr>
            </w:pPr>
            <w:r w:rsidRPr="003E028E">
              <w:rPr>
                <w:b/>
                <w:sz w:val="24"/>
              </w:rPr>
              <w:t>TOTAL MÊS</w:t>
            </w:r>
          </w:p>
        </w:tc>
        <w:tc>
          <w:tcPr>
            <w:tcW w:w="5295" w:type="dxa"/>
            <w:gridSpan w:val="5"/>
            <w:shd w:val="clear" w:color="auto" w:fill="DBE5F1"/>
          </w:tcPr>
          <w:p w:rsidR="00095CAE" w:rsidRPr="003E028E" w:rsidRDefault="00095CAE" w:rsidP="004B53E7">
            <w:pPr>
              <w:contextualSpacing/>
              <w:jc w:val="center"/>
              <w:rPr>
                <w:b/>
                <w:sz w:val="24"/>
              </w:rPr>
            </w:pPr>
            <w:r w:rsidRPr="003E028E">
              <w:rPr>
                <w:b/>
                <w:sz w:val="24"/>
              </w:rPr>
              <w:t>TOTAL ANO</w:t>
            </w:r>
          </w:p>
        </w:tc>
      </w:tr>
      <w:tr w:rsidR="00095CAE" w:rsidRPr="003E028E" w:rsidTr="0002054E">
        <w:tc>
          <w:tcPr>
            <w:tcW w:w="4503" w:type="dxa"/>
            <w:gridSpan w:val="4"/>
            <w:shd w:val="clear" w:color="auto" w:fill="FFFFFF"/>
          </w:tcPr>
          <w:p w:rsidR="00095CAE" w:rsidRPr="003E028E" w:rsidRDefault="00095CAE" w:rsidP="004B53E7">
            <w:pPr>
              <w:ind w:left="720"/>
              <w:contextualSpacing/>
              <w:rPr>
                <w:b/>
                <w:sz w:val="24"/>
              </w:rPr>
            </w:pPr>
          </w:p>
        </w:tc>
        <w:tc>
          <w:tcPr>
            <w:tcW w:w="4422"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02054E">
        <w:tc>
          <w:tcPr>
            <w:tcW w:w="4503" w:type="dxa"/>
            <w:gridSpan w:val="4"/>
            <w:shd w:val="clear" w:color="auto" w:fill="FFFFFF"/>
          </w:tcPr>
          <w:p w:rsidR="00095CAE" w:rsidRPr="003E028E" w:rsidRDefault="00095CAE" w:rsidP="004B53E7">
            <w:pPr>
              <w:ind w:left="720"/>
              <w:contextualSpacing/>
              <w:rPr>
                <w:b/>
                <w:sz w:val="24"/>
              </w:rPr>
            </w:pPr>
          </w:p>
        </w:tc>
        <w:tc>
          <w:tcPr>
            <w:tcW w:w="4422"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02054E">
        <w:tc>
          <w:tcPr>
            <w:tcW w:w="4503" w:type="dxa"/>
            <w:gridSpan w:val="4"/>
            <w:shd w:val="clear" w:color="auto" w:fill="FFFFFF"/>
          </w:tcPr>
          <w:p w:rsidR="00095CAE" w:rsidRPr="003E028E" w:rsidRDefault="00095CAE" w:rsidP="004B53E7">
            <w:pPr>
              <w:ind w:left="720"/>
              <w:contextualSpacing/>
              <w:rPr>
                <w:b/>
                <w:sz w:val="24"/>
              </w:rPr>
            </w:pPr>
          </w:p>
        </w:tc>
        <w:tc>
          <w:tcPr>
            <w:tcW w:w="4422"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02054E">
        <w:tc>
          <w:tcPr>
            <w:tcW w:w="4503" w:type="dxa"/>
            <w:gridSpan w:val="4"/>
            <w:shd w:val="clear" w:color="auto" w:fill="FFFFFF"/>
          </w:tcPr>
          <w:p w:rsidR="00095CAE" w:rsidRPr="003E028E" w:rsidRDefault="00095CAE" w:rsidP="004B53E7">
            <w:pPr>
              <w:ind w:left="720"/>
              <w:contextualSpacing/>
              <w:rPr>
                <w:b/>
                <w:sz w:val="24"/>
              </w:rPr>
            </w:pPr>
          </w:p>
        </w:tc>
        <w:tc>
          <w:tcPr>
            <w:tcW w:w="4422"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02054E">
        <w:tc>
          <w:tcPr>
            <w:tcW w:w="4503" w:type="dxa"/>
            <w:gridSpan w:val="4"/>
            <w:shd w:val="clear" w:color="auto" w:fill="FFFFFF"/>
          </w:tcPr>
          <w:p w:rsidR="00095CAE" w:rsidRPr="003E028E" w:rsidRDefault="00095CAE" w:rsidP="004B53E7">
            <w:pPr>
              <w:ind w:left="720"/>
              <w:contextualSpacing/>
              <w:rPr>
                <w:b/>
                <w:sz w:val="24"/>
              </w:rPr>
            </w:pPr>
          </w:p>
        </w:tc>
        <w:tc>
          <w:tcPr>
            <w:tcW w:w="4422"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2054E" w:rsidRPr="003E028E" w:rsidTr="0002054E">
        <w:tc>
          <w:tcPr>
            <w:tcW w:w="8925" w:type="dxa"/>
            <w:gridSpan w:val="9"/>
            <w:shd w:val="clear" w:color="auto" w:fill="DBE5F1"/>
          </w:tcPr>
          <w:p w:rsidR="0002054E" w:rsidRPr="003E028E" w:rsidRDefault="0002054E" w:rsidP="004B53E7">
            <w:pPr>
              <w:ind w:left="720"/>
              <w:contextualSpacing/>
              <w:rPr>
                <w:sz w:val="24"/>
              </w:rPr>
            </w:pPr>
            <w:r w:rsidRPr="003E028E">
              <w:rPr>
                <w:b/>
                <w:sz w:val="24"/>
              </w:rPr>
              <w:t xml:space="preserve">TOTAL GERAL DE CUSTEIO ANO </w:t>
            </w:r>
          </w:p>
        </w:tc>
        <w:tc>
          <w:tcPr>
            <w:tcW w:w="5295" w:type="dxa"/>
            <w:gridSpan w:val="5"/>
            <w:shd w:val="clear" w:color="auto" w:fill="DBE5F1"/>
          </w:tcPr>
          <w:p w:rsidR="0002054E" w:rsidRPr="003E028E" w:rsidRDefault="0002054E" w:rsidP="004B53E7">
            <w:pPr>
              <w:ind w:left="720"/>
              <w:contextualSpacing/>
              <w:rPr>
                <w:sz w:val="24"/>
              </w:rPr>
            </w:pPr>
          </w:p>
        </w:tc>
      </w:tr>
    </w:tbl>
    <w:p w:rsidR="00095CAE" w:rsidRPr="003E028E" w:rsidRDefault="00095CAE" w:rsidP="00095CAE">
      <w:pPr>
        <w:rPr>
          <w:b/>
          <w:sz w:val="28"/>
        </w:rPr>
      </w:pPr>
      <w:r w:rsidRPr="003E028E">
        <w:rPr>
          <w:b/>
          <w:sz w:val="28"/>
        </w:rPr>
        <w:tab/>
      </w:r>
    </w:p>
    <w:p w:rsidR="00095CAE" w:rsidRPr="003E028E" w:rsidRDefault="00095CAE" w:rsidP="00095CAE">
      <w:pPr>
        <w:rPr>
          <w:b/>
          <w:sz w:val="24"/>
        </w:rPr>
      </w:pPr>
      <w:r w:rsidRPr="003E028E">
        <w:rPr>
          <w:b/>
          <w:sz w:val="24"/>
        </w:rPr>
        <w:t xml:space="preserve">CRONOGRAMA DE DESEMBOLSO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021"/>
        <w:gridCol w:w="2021"/>
        <w:gridCol w:w="2021"/>
        <w:gridCol w:w="2021"/>
      </w:tblGrid>
      <w:tr w:rsidR="00095CAE" w:rsidRPr="003E028E" w:rsidTr="004B53E7">
        <w:tc>
          <w:tcPr>
            <w:tcW w:w="2020" w:type="dxa"/>
            <w:shd w:val="clear" w:color="auto" w:fill="DBE5F1"/>
          </w:tcPr>
          <w:p w:rsidR="00095CAE" w:rsidRPr="003E028E" w:rsidRDefault="00095CAE" w:rsidP="004B53E7">
            <w:pPr>
              <w:contextualSpacing/>
              <w:rPr>
                <w:b/>
                <w:sz w:val="24"/>
              </w:rPr>
            </w:pPr>
            <w:r w:rsidRPr="003E028E">
              <w:rPr>
                <w:b/>
                <w:sz w:val="24"/>
              </w:rPr>
              <w:t>DESCRIÇÃO</w:t>
            </w:r>
          </w:p>
        </w:tc>
        <w:tc>
          <w:tcPr>
            <w:tcW w:w="2020" w:type="dxa"/>
            <w:shd w:val="clear" w:color="auto" w:fill="DBE5F1"/>
          </w:tcPr>
          <w:p w:rsidR="00095CAE" w:rsidRPr="003E028E" w:rsidRDefault="00095CAE" w:rsidP="004B53E7">
            <w:pPr>
              <w:contextualSpacing/>
              <w:jc w:val="center"/>
              <w:rPr>
                <w:sz w:val="24"/>
              </w:rPr>
            </w:pPr>
            <w:r w:rsidRPr="003E028E">
              <w:rPr>
                <w:sz w:val="24"/>
              </w:rPr>
              <w:t>MÊS 01</w:t>
            </w:r>
          </w:p>
        </w:tc>
        <w:tc>
          <w:tcPr>
            <w:tcW w:w="2020" w:type="dxa"/>
            <w:shd w:val="clear" w:color="auto" w:fill="DBE5F1"/>
          </w:tcPr>
          <w:p w:rsidR="00095CAE" w:rsidRPr="003E028E" w:rsidRDefault="00095CAE" w:rsidP="004B53E7">
            <w:pPr>
              <w:contextualSpacing/>
              <w:jc w:val="center"/>
              <w:rPr>
                <w:sz w:val="24"/>
              </w:rPr>
            </w:pPr>
            <w:r w:rsidRPr="003E028E">
              <w:rPr>
                <w:sz w:val="24"/>
              </w:rPr>
              <w:t>MÊS 02</w:t>
            </w:r>
          </w:p>
        </w:tc>
        <w:tc>
          <w:tcPr>
            <w:tcW w:w="2021" w:type="dxa"/>
            <w:shd w:val="clear" w:color="auto" w:fill="DBE5F1"/>
          </w:tcPr>
          <w:p w:rsidR="00095CAE" w:rsidRPr="003E028E" w:rsidRDefault="00095CAE" w:rsidP="004B53E7">
            <w:pPr>
              <w:contextualSpacing/>
              <w:jc w:val="center"/>
              <w:rPr>
                <w:sz w:val="24"/>
              </w:rPr>
            </w:pPr>
            <w:r w:rsidRPr="003E028E">
              <w:rPr>
                <w:sz w:val="24"/>
              </w:rPr>
              <w:t>MÊS 03</w:t>
            </w:r>
          </w:p>
        </w:tc>
        <w:tc>
          <w:tcPr>
            <w:tcW w:w="2021" w:type="dxa"/>
            <w:shd w:val="clear" w:color="auto" w:fill="DBE5F1"/>
          </w:tcPr>
          <w:p w:rsidR="00095CAE" w:rsidRPr="003E028E" w:rsidRDefault="00095CAE" w:rsidP="004B53E7">
            <w:pPr>
              <w:contextualSpacing/>
              <w:jc w:val="center"/>
              <w:rPr>
                <w:sz w:val="24"/>
              </w:rPr>
            </w:pPr>
            <w:r w:rsidRPr="003E028E">
              <w:rPr>
                <w:sz w:val="24"/>
              </w:rPr>
              <w:t>MÊS 04</w:t>
            </w:r>
          </w:p>
        </w:tc>
        <w:tc>
          <w:tcPr>
            <w:tcW w:w="2021" w:type="dxa"/>
            <w:shd w:val="clear" w:color="auto" w:fill="DBE5F1"/>
          </w:tcPr>
          <w:p w:rsidR="00095CAE" w:rsidRPr="003E028E" w:rsidRDefault="00095CAE" w:rsidP="004B53E7">
            <w:pPr>
              <w:contextualSpacing/>
              <w:jc w:val="center"/>
              <w:rPr>
                <w:sz w:val="24"/>
              </w:rPr>
            </w:pPr>
            <w:r w:rsidRPr="003E028E">
              <w:rPr>
                <w:sz w:val="24"/>
              </w:rPr>
              <w:t>MÊS 05</w:t>
            </w:r>
          </w:p>
        </w:tc>
        <w:tc>
          <w:tcPr>
            <w:tcW w:w="2021" w:type="dxa"/>
            <w:shd w:val="clear" w:color="auto" w:fill="DBE5F1"/>
          </w:tcPr>
          <w:p w:rsidR="00095CAE" w:rsidRPr="003E028E" w:rsidRDefault="00095CAE" w:rsidP="004B53E7">
            <w:pPr>
              <w:contextualSpacing/>
              <w:jc w:val="center"/>
              <w:rPr>
                <w:sz w:val="24"/>
              </w:rPr>
            </w:pPr>
            <w:r w:rsidRPr="003E028E">
              <w:rPr>
                <w:sz w:val="24"/>
              </w:rPr>
              <w:t>MÊS 06</w:t>
            </w:r>
          </w:p>
        </w:tc>
      </w:tr>
      <w:tr w:rsidR="00095CAE" w:rsidRPr="003E028E" w:rsidTr="004B53E7">
        <w:tc>
          <w:tcPr>
            <w:tcW w:w="2020" w:type="dxa"/>
          </w:tcPr>
          <w:p w:rsidR="00095CAE" w:rsidRPr="003E028E" w:rsidRDefault="00095CAE" w:rsidP="004B53E7">
            <w:pPr>
              <w:contextualSpacing/>
              <w:rPr>
                <w:sz w:val="24"/>
              </w:rPr>
            </w:pPr>
            <w:r w:rsidRPr="003E028E">
              <w:rPr>
                <w:sz w:val="24"/>
              </w:rPr>
              <w:t>RECURSOS HUMANOS</w:t>
            </w:r>
          </w:p>
        </w:tc>
        <w:tc>
          <w:tcPr>
            <w:tcW w:w="2020" w:type="dxa"/>
          </w:tcPr>
          <w:p w:rsidR="00095CAE" w:rsidRPr="003E028E" w:rsidRDefault="00095CAE" w:rsidP="004B53E7">
            <w:pPr>
              <w:contextualSpacing/>
              <w:rPr>
                <w:b/>
                <w:sz w:val="28"/>
              </w:rPr>
            </w:pPr>
          </w:p>
        </w:tc>
        <w:tc>
          <w:tcPr>
            <w:tcW w:w="2020"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r>
      <w:tr w:rsidR="00095CAE" w:rsidRPr="003E028E" w:rsidTr="004B53E7">
        <w:tc>
          <w:tcPr>
            <w:tcW w:w="2020" w:type="dxa"/>
          </w:tcPr>
          <w:p w:rsidR="00095CAE" w:rsidRPr="003E028E" w:rsidRDefault="00095CAE" w:rsidP="004B53E7">
            <w:pPr>
              <w:contextualSpacing/>
              <w:rPr>
                <w:sz w:val="24"/>
              </w:rPr>
            </w:pPr>
            <w:r w:rsidRPr="003E028E">
              <w:rPr>
                <w:sz w:val="24"/>
              </w:rPr>
              <w:t>CUSTEIO</w:t>
            </w:r>
          </w:p>
        </w:tc>
        <w:tc>
          <w:tcPr>
            <w:tcW w:w="2020" w:type="dxa"/>
          </w:tcPr>
          <w:p w:rsidR="00095CAE" w:rsidRPr="003E028E" w:rsidRDefault="00095CAE" w:rsidP="004B53E7">
            <w:pPr>
              <w:contextualSpacing/>
              <w:rPr>
                <w:b/>
                <w:sz w:val="28"/>
              </w:rPr>
            </w:pPr>
          </w:p>
        </w:tc>
        <w:tc>
          <w:tcPr>
            <w:tcW w:w="2020"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r>
      <w:tr w:rsidR="00095CAE" w:rsidRPr="003E028E" w:rsidTr="004B53E7">
        <w:tc>
          <w:tcPr>
            <w:tcW w:w="2020" w:type="dxa"/>
            <w:shd w:val="clear" w:color="auto" w:fill="DBE5F1"/>
          </w:tcPr>
          <w:p w:rsidR="00095CAE" w:rsidRPr="003E028E" w:rsidRDefault="00095CAE" w:rsidP="004B53E7">
            <w:pPr>
              <w:contextualSpacing/>
              <w:rPr>
                <w:b/>
                <w:sz w:val="24"/>
              </w:rPr>
            </w:pPr>
            <w:r w:rsidRPr="003E028E">
              <w:rPr>
                <w:b/>
                <w:sz w:val="24"/>
              </w:rPr>
              <w:t>DESCRIÇÃO</w:t>
            </w:r>
          </w:p>
        </w:tc>
        <w:tc>
          <w:tcPr>
            <w:tcW w:w="2020" w:type="dxa"/>
            <w:shd w:val="clear" w:color="auto" w:fill="DBE5F1"/>
          </w:tcPr>
          <w:p w:rsidR="00095CAE" w:rsidRPr="003E028E" w:rsidRDefault="00095CAE" w:rsidP="004B53E7">
            <w:pPr>
              <w:contextualSpacing/>
              <w:jc w:val="center"/>
              <w:rPr>
                <w:sz w:val="24"/>
              </w:rPr>
            </w:pPr>
            <w:r w:rsidRPr="003E028E">
              <w:rPr>
                <w:sz w:val="24"/>
              </w:rPr>
              <w:t>MÊS 07</w:t>
            </w:r>
          </w:p>
        </w:tc>
        <w:tc>
          <w:tcPr>
            <w:tcW w:w="2020" w:type="dxa"/>
            <w:shd w:val="clear" w:color="auto" w:fill="DBE5F1"/>
          </w:tcPr>
          <w:p w:rsidR="00095CAE" w:rsidRPr="003E028E" w:rsidRDefault="00095CAE" w:rsidP="004B53E7">
            <w:pPr>
              <w:contextualSpacing/>
              <w:jc w:val="center"/>
              <w:rPr>
                <w:sz w:val="24"/>
              </w:rPr>
            </w:pPr>
            <w:r w:rsidRPr="003E028E">
              <w:rPr>
                <w:sz w:val="24"/>
              </w:rPr>
              <w:t>MÊS 08</w:t>
            </w:r>
          </w:p>
        </w:tc>
        <w:tc>
          <w:tcPr>
            <w:tcW w:w="2021" w:type="dxa"/>
            <w:shd w:val="clear" w:color="auto" w:fill="DBE5F1"/>
          </w:tcPr>
          <w:p w:rsidR="00095CAE" w:rsidRPr="003E028E" w:rsidRDefault="00095CAE" w:rsidP="004B53E7">
            <w:pPr>
              <w:contextualSpacing/>
              <w:jc w:val="center"/>
              <w:rPr>
                <w:sz w:val="24"/>
              </w:rPr>
            </w:pPr>
            <w:r w:rsidRPr="003E028E">
              <w:rPr>
                <w:sz w:val="24"/>
              </w:rPr>
              <w:t>MÊS 09</w:t>
            </w:r>
          </w:p>
        </w:tc>
        <w:tc>
          <w:tcPr>
            <w:tcW w:w="2021" w:type="dxa"/>
            <w:shd w:val="clear" w:color="auto" w:fill="DBE5F1"/>
          </w:tcPr>
          <w:p w:rsidR="00095CAE" w:rsidRPr="003E028E" w:rsidRDefault="00095CAE" w:rsidP="004B53E7">
            <w:pPr>
              <w:contextualSpacing/>
              <w:jc w:val="center"/>
              <w:rPr>
                <w:sz w:val="24"/>
              </w:rPr>
            </w:pPr>
            <w:r w:rsidRPr="003E028E">
              <w:rPr>
                <w:sz w:val="24"/>
              </w:rPr>
              <w:t>MÊS 10</w:t>
            </w:r>
          </w:p>
        </w:tc>
        <w:tc>
          <w:tcPr>
            <w:tcW w:w="2021" w:type="dxa"/>
            <w:shd w:val="clear" w:color="auto" w:fill="DBE5F1"/>
          </w:tcPr>
          <w:p w:rsidR="00095CAE" w:rsidRPr="003E028E" w:rsidRDefault="00095CAE" w:rsidP="004B53E7">
            <w:pPr>
              <w:contextualSpacing/>
              <w:jc w:val="center"/>
              <w:rPr>
                <w:sz w:val="24"/>
              </w:rPr>
            </w:pPr>
          </w:p>
        </w:tc>
        <w:tc>
          <w:tcPr>
            <w:tcW w:w="2021" w:type="dxa"/>
            <w:shd w:val="clear" w:color="auto" w:fill="DBE5F1"/>
          </w:tcPr>
          <w:p w:rsidR="00095CAE" w:rsidRPr="003E028E" w:rsidRDefault="00095CAE" w:rsidP="004B53E7">
            <w:pPr>
              <w:contextualSpacing/>
              <w:jc w:val="center"/>
              <w:rPr>
                <w:sz w:val="24"/>
              </w:rPr>
            </w:pPr>
          </w:p>
        </w:tc>
      </w:tr>
      <w:tr w:rsidR="00095CAE" w:rsidRPr="003E028E" w:rsidTr="004B53E7">
        <w:tc>
          <w:tcPr>
            <w:tcW w:w="2020" w:type="dxa"/>
          </w:tcPr>
          <w:p w:rsidR="00095CAE" w:rsidRPr="003E028E" w:rsidRDefault="00095CAE" w:rsidP="004B53E7">
            <w:pPr>
              <w:contextualSpacing/>
              <w:rPr>
                <w:sz w:val="24"/>
              </w:rPr>
            </w:pPr>
            <w:r w:rsidRPr="003E028E">
              <w:rPr>
                <w:sz w:val="24"/>
              </w:rPr>
              <w:t>RECURSOS HUMANOS</w:t>
            </w:r>
          </w:p>
        </w:tc>
        <w:tc>
          <w:tcPr>
            <w:tcW w:w="2020" w:type="dxa"/>
          </w:tcPr>
          <w:p w:rsidR="00095CAE" w:rsidRPr="003E028E" w:rsidRDefault="00095CAE" w:rsidP="004B53E7">
            <w:pPr>
              <w:contextualSpacing/>
              <w:rPr>
                <w:b/>
                <w:sz w:val="28"/>
              </w:rPr>
            </w:pPr>
          </w:p>
        </w:tc>
        <w:tc>
          <w:tcPr>
            <w:tcW w:w="2020"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r>
      <w:tr w:rsidR="00095CAE" w:rsidRPr="003E028E" w:rsidTr="004B53E7">
        <w:tc>
          <w:tcPr>
            <w:tcW w:w="2020" w:type="dxa"/>
          </w:tcPr>
          <w:p w:rsidR="00095CAE" w:rsidRPr="003E028E" w:rsidRDefault="00095CAE" w:rsidP="004B53E7">
            <w:pPr>
              <w:contextualSpacing/>
              <w:rPr>
                <w:sz w:val="24"/>
              </w:rPr>
            </w:pPr>
            <w:r w:rsidRPr="003E028E">
              <w:rPr>
                <w:sz w:val="24"/>
              </w:rPr>
              <w:t>CUSTEIO</w:t>
            </w:r>
          </w:p>
        </w:tc>
        <w:tc>
          <w:tcPr>
            <w:tcW w:w="2020" w:type="dxa"/>
          </w:tcPr>
          <w:p w:rsidR="00095CAE" w:rsidRPr="003E028E" w:rsidRDefault="00095CAE" w:rsidP="004B53E7">
            <w:pPr>
              <w:contextualSpacing/>
              <w:rPr>
                <w:b/>
                <w:sz w:val="28"/>
              </w:rPr>
            </w:pPr>
          </w:p>
        </w:tc>
        <w:tc>
          <w:tcPr>
            <w:tcW w:w="2020"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c>
          <w:tcPr>
            <w:tcW w:w="2021" w:type="dxa"/>
          </w:tcPr>
          <w:p w:rsidR="00095CAE" w:rsidRPr="003E028E" w:rsidRDefault="00095CAE" w:rsidP="004B53E7">
            <w:pPr>
              <w:contextualSpacing/>
              <w:rPr>
                <w:b/>
                <w:sz w:val="28"/>
              </w:rPr>
            </w:pPr>
          </w:p>
        </w:tc>
      </w:tr>
    </w:tbl>
    <w:p w:rsidR="00095CAE" w:rsidRPr="003E028E" w:rsidRDefault="00095CAE" w:rsidP="00095CAE">
      <w:pPr>
        <w:rPr>
          <w:b/>
          <w:sz w:val="28"/>
        </w:rPr>
      </w:pPr>
    </w:p>
    <w:p w:rsidR="00095CAE" w:rsidRPr="003E028E" w:rsidRDefault="00095CAE" w:rsidP="0061188E">
      <w:pPr>
        <w:pStyle w:val="PargrafodaLista"/>
        <w:numPr>
          <w:ilvl w:val="1"/>
          <w:numId w:val="22"/>
        </w:numPr>
        <w:spacing w:before="240"/>
        <w:rPr>
          <w:sz w:val="24"/>
          <w:szCs w:val="24"/>
        </w:rPr>
      </w:pPr>
      <w:r w:rsidRPr="003E028E">
        <w:rPr>
          <w:sz w:val="24"/>
          <w:szCs w:val="24"/>
        </w:rPr>
        <w:t xml:space="preserve">FONTE RECURSO: </w:t>
      </w:r>
      <w:r w:rsidRPr="003E028E">
        <w:rPr>
          <w:b/>
          <w:sz w:val="24"/>
          <w:szCs w:val="24"/>
        </w:rPr>
        <w:t>RECURSO ESTADUAL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310"/>
        <w:gridCol w:w="1444"/>
        <w:gridCol w:w="843"/>
        <w:gridCol w:w="750"/>
        <w:gridCol w:w="1310"/>
        <w:gridCol w:w="843"/>
        <w:gridCol w:w="902"/>
        <w:gridCol w:w="1283"/>
        <w:gridCol w:w="750"/>
        <w:gridCol w:w="843"/>
        <w:gridCol w:w="1243"/>
        <w:gridCol w:w="1176"/>
      </w:tblGrid>
      <w:tr w:rsidR="00095CAE" w:rsidRPr="003E028E" w:rsidTr="004B53E7">
        <w:tc>
          <w:tcPr>
            <w:tcW w:w="14220" w:type="dxa"/>
            <w:gridSpan w:val="13"/>
            <w:shd w:val="clear" w:color="auto" w:fill="C2D69B"/>
          </w:tcPr>
          <w:p w:rsidR="00095CAE" w:rsidRPr="003E028E" w:rsidRDefault="00095CAE" w:rsidP="004B53E7">
            <w:pPr>
              <w:ind w:left="709"/>
              <w:contextualSpacing/>
              <w:rPr>
                <w:b/>
                <w:sz w:val="24"/>
              </w:rPr>
            </w:pPr>
            <w:r w:rsidRPr="003E028E">
              <w:rPr>
                <w:b/>
                <w:sz w:val="24"/>
              </w:rPr>
              <w:t>RECURSOS HUMANO</w:t>
            </w:r>
          </w:p>
        </w:tc>
      </w:tr>
      <w:tr w:rsidR="00095CAE" w:rsidRPr="003E028E" w:rsidTr="004B53E7">
        <w:tc>
          <w:tcPr>
            <w:tcW w:w="1523" w:type="dxa"/>
            <w:shd w:val="clear" w:color="auto" w:fill="DBE5F1"/>
          </w:tcPr>
          <w:p w:rsidR="00095CAE" w:rsidRPr="003E028E" w:rsidRDefault="00095CAE" w:rsidP="004B53E7">
            <w:pPr>
              <w:contextualSpacing/>
              <w:jc w:val="center"/>
              <w:rPr>
                <w:b/>
                <w:sz w:val="24"/>
              </w:rPr>
            </w:pPr>
            <w:r w:rsidRPr="003E028E">
              <w:rPr>
                <w:b/>
                <w:sz w:val="24"/>
              </w:rPr>
              <w:t>CARGO</w:t>
            </w:r>
          </w:p>
        </w:tc>
        <w:tc>
          <w:tcPr>
            <w:tcW w:w="1310" w:type="dxa"/>
            <w:shd w:val="clear" w:color="auto" w:fill="DBE5F1"/>
          </w:tcPr>
          <w:p w:rsidR="00095CAE" w:rsidRPr="003E028E" w:rsidRDefault="00095CAE" w:rsidP="004B53E7">
            <w:pPr>
              <w:contextualSpacing/>
              <w:jc w:val="center"/>
              <w:rPr>
                <w:b/>
                <w:sz w:val="24"/>
              </w:rPr>
            </w:pPr>
            <w:r w:rsidRPr="003E028E">
              <w:rPr>
                <w:b/>
                <w:sz w:val="24"/>
              </w:rPr>
              <w:t>SALÁRIO BASE</w:t>
            </w:r>
          </w:p>
        </w:tc>
        <w:tc>
          <w:tcPr>
            <w:tcW w:w="1444" w:type="dxa"/>
            <w:shd w:val="clear" w:color="auto" w:fill="DBE5F1"/>
          </w:tcPr>
          <w:p w:rsidR="00095CAE" w:rsidRPr="003E028E" w:rsidRDefault="00095CAE" w:rsidP="004B53E7">
            <w:pPr>
              <w:contextualSpacing/>
              <w:jc w:val="center"/>
              <w:rPr>
                <w:b/>
                <w:sz w:val="24"/>
              </w:rPr>
            </w:pPr>
            <w:r w:rsidRPr="003E028E">
              <w:rPr>
                <w:b/>
                <w:sz w:val="24"/>
              </w:rPr>
              <w:t>SALÁRIO LIQUIDO</w:t>
            </w:r>
          </w:p>
        </w:tc>
        <w:tc>
          <w:tcPr>
            <w:tcW w:w="843" w:type="dxa"/>
            <w:shd w:val="clear" w:color="auto" w:fill="F2DBDB"/>
          </w:tcPr>
          <w:p w:rsidR="00095CAE" w:rsidRPr="003E028E" w:rsidRDefault="00095CAE" w:rsidP="004B53E7">
            <w:pPr>
              <w:contextualSpacing/>
              <w:jc w:val="center"/>
              <w:rPr>
                <w:sz w:val="24"/>
              </w:rPr>
            </w:pPr>
            <w:r w:rsidRPr="003E028E">
              <w:rPr>
                <w:sz w:val="24"/>
              </w:rPr>
              <w:t>FGTS</w:t>
            </w:r>
          </w:p>
        </w:tc>
        <w:tc>
          <w:tcPr>
            <w:tcW w:w="750" w:type="dxa"/>
            <w:shd w:val="clear" w:color="auto" w:fill="F2DBDB"/>
          </w:tcPr>
          <w:p w:rsidR="00095CAE" w:rsidRPr="003E028E" w:rsidRDefault="00095CAE" w:rsidP="004B53E7">
            <w:pPr>
              <w:contextualSpacing/>
              <w:jc w:val="center"/>
              <w:rPr>
                <w:sz w:val="24"/>
              </w:rPr>
            </w:pPr>
            <w:r w:rsidRPr="003E028E">
              <w:rPr>
                <w:sz w:val="24"/>
              </w:rPr>
              <w:t>INSS</w:t>
            </w:r>
          </w:p>
        </w:tc>
        <w:tc>
          <w:tcPr>
            <w:tcW w:w="1310" w:type="dxa"/>
            <w:shd w:val="clear" w:color="auto" w:fill="F2DBDB"/>
          </w:tcPr>
          <w:p w:rsidR="00095CAE" w:rsidRPr="003E028E" w:rsidRDefault="00095CAE" w:rsidP="004B53E7">
            <w:pPr>
              <w:contextualSpacing/>
              <w:jc w:val="center"/>
              <w:rPr>
                <w:sz w:val="24"/>
              </w:rPr>
            </w:pPr>
            <w:r w:rsidRPr="003E028E">
              <w:rPr>
                <w:sz w:val="24"/>
              </w:rPr>
              <w:t>13º SALÁRIO</w:t>
            </w:r>
          </w:p>
        </w:tc>
        <w:tc>
          <w:tcPr>
            <w:tcW w:w="843" w:type="dxa"/>
            <w:shd w:val="clear" w:color="auto" w:fill="F2DBDB"/>
          </w:tcPr>
          <w:p w:rsidR="00095CAE" w:rsidRPr="003E028E" w:rsidRDefault="00095CAE" w:rsidP="004B53E7">
            <w:pPr>
              <w:contextualSpacing/>
              <w:jc w:val="center"/>
              <w:rPr>
                <w:sz w:val="24"/>
              </w:rPr>
            </w:pPr>
            <w:r w:rsidRPr="003E028E">
              <w:rPr>
                <w:sz w:val="24"/>
              </w:rPr>
              <w:t>FGTS</w:t>
            </w:r>
          </w:p>
        </w:tc>
        <w:tc>
          <w:tcPr>
            <w:tcW w:w="902" w:type="dxa"/>
            <w:shd w:val="clear" w:color="auto" w:fill="F2DBDB"/>
          </w:tcPr>
          <w:p w:rsidR="00095CAE" w:rsidRPr="003E028E" w:rsidRDefault="00095CAE" w:rsidP="004B53E7">
            <w:pPr>
              <w:contextualSpacing/>
              <w:jc w:val="center"/>
              <w:rPr>
                <w:sz w:val="24"/>
              </w:rPr>
            </w:pPr>
            <w:r w:rsidRPr="003E028E">
              <w:rPr>
                <w:sz w:val="24"/>
              </w:rPr>
              <w:t>INSS</w:t>
            </w:r>
          </w:p>
        </w:tc>
        <w:tc>
          <w:tcPr>
            <w:tcW w:w="1283" w:type="dxa"/>
            <w:shd w:val="clear" w:color="auto" w:fill="F2DBDB"/>
          </w:tcPr>
          <w:p w:rsidR="00095CAE" w:rsidRPr="003E028E" w:rsidRDefault="00095CAE" w:rsidP="004B53E7">
            <w:pPr>
              <w:contextualSpacing/>
              <w:jc w:val="center"/>
              <w:rPr>
                <w:sz w:val="24"/>
              </w:rPr>
            </w:pPr>
            <w:r w:rsidRPr="003E028E">
              <w:rPr>
                <w:sz w:val="24"/>
              </w:rPr>
              <w:t>FÉRIAS VALOR LIQUIDO</w:t>
            </w:r>
          </w:p>
        </w:tc>
        <w:tc>
          <w:tcPr>
            <w:tcW w:w="750" w:type="dxa"/>
            <w:shd w:val="clear" w:color="auto" w:fill="F2DBDB"/>
          </w:tcPr>
          <w:p w:rsidR="00095CAE" w:rsidRPr="003E028E" w:rsidRDefault="00095CAE" w:rsidP="004B53E7">
            <w:pPr>
              <w:contextualSpacing/>
              <w:jc w:val="center"/>
              <w:rPr>
                <w:sz w:val="24"/>
              </w:rPr>
            </w:pPr>
            <w:r w:rsidRPr="003E028E">
              <w:rPr>
                <w:sz w:val="24"/>
              </w:rPr>
              <w:t>INSS</w:t>
            </w:r>
          </w:p>
        </w:tc>
        <w:tc>
          <w:tcPr>
            <w:tcW w:w="843" w:type="dxa"/>
            <w:shd w:val="clear" w:color="auto" w:fill="F2DBDB"/>
          </w:tcPr>
          <w:p w:rsidR="00095CAE" w:rsidRPr="003E028E" w:rsidRDefault="00095CAE" w:rsidP="004B53E7">
            <w:pPr>
              <w:contextualSpacing/>
              <w:jc w:val="center"/>
              <w:rPr>
                <w:sz w:val="24"/>
              </w:rPr>
            </w:pPr>
            <w:r w:rsidRPr="003E028E">
              <w:rPr>
                <w:sz w:val="24"/>
              </w:rPr>
              <w:t>FGTS</w:t>
            </w:r>
          </w:p>
        </w:tc>
        <w:tc>
          <w:tcPr>
            <w:tcW w:w="1243" w:type="dxa"/>
            <w:shd w:val="clear" w:color="auto" w:fill="DBE5F1"/>
          </w:tcPr>
          <w:p w:rsidR="00095CAE" w:rsidRPr="003E028E" w:rsidRDefault="00095CAE" w:rsidP="004B53E7">
            <w:pPr>
              <w:contextualSpacing/>
              <w:jc w:val="center"/>
              <w:rPr>
                <w:b/>
                <w:sz w:val="24"/>
              </w:rPr>
            </w:pPr>
            <w:r w:rsidRPr="003E028E">
              <w:rPr>
                <w:b/>
                <w:sz w:val="24"/>
              </w:rPr>
              <w:t>TOTAL MENSAL</w:t>
            </w:r>
          </w:p>
        </w:tc>
        <w:tc>
          <w:tcPr>
            <w:tcW w:w="1176" w:type="dxa"/>
            <w:shd w:val="clear" w:color="auto" w:fill="DBE5F1"/>
          </w:tcPr>
          <w:p w:rsidR="00095CAE" w:rsidRPr="003E028E" w:rsidRDefault="00095CAE" w:rsidP="004B53E7">
            <w:pPr>
              <w:contextualSpacing/>
              <w:jc w:val="center"/>
              <w:rPr>
                <w:b/>
                <w:sz w:val="24"/>
              </w:rPr>
            </w:pPr>
            <w:r w:rsidRPr="003E028E">
              <w:rPr>
                <w:b/>
                <w:sz w:val="24"/>
              </w:rPr>
              <w:t>TOTAL ANUAL</w:t>
            </w: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2054E" w:rsidRPr="003E028E" w:rsidTr="00536CB3">
        <w:tc>
          <w:tcPr>
            <w:tcW w:w="14220" w:type="dxa"/>
            <w:gridSpan w:val="13"/>
            <w:shd w:val="clear" w:color="auto" w:fill="DAEEF3"/>
          </w:tcPr>
          <w:p w:rsidR="0002054E" w:rsidRPr="003E028E" w:rsidRDefault="0002054E" w:rsidP="004B53E7">
            <w:pPr>
              <w:ind w:left="720"/>
              <w:contextualSpacing/>
              <w:rPr>
                <w:b/>
                <w:sz w:val="24"/>
              </w:rPr>
            </w:pPr>
            <w:r w:rsidRPr="003E028E">
              <w:rPr>
                <w:b/>
                <w:sz w:val="24"/>
              </w:rPr>
              <w:t xml:space="preserve">TOTAL GERAL DE RECURSOS HUMANOS :  </w:t>
            </w:r>
          </w:p>
        </w:tc>
      </w:tr>
      <w:tr w:rsidR="00095CAE" w:rsidRPr="003E028E" w:rsidTr="00536CB3">
        <w:tc>
          <w:tcPr>
            <w:tcW w:w="14220" w:type="dxa"/>
            <w:gridSpan w:val="13"/>
            <w:shd w:val="clear" w:color="auto" w:fill="C2D69B"/>
          </w:tcPr>
          <w:p w:rsidR="00095CAE" w:rsidRPr="003E028E" w:rsidRDefault="00095CAE" w:rsidP="004B53E7">
            <w:pPr>
              <w:ind w:left="720"/>
              <w:contextualSpacing/>
              <w:rPr>
                <w:b/>
                <w:sz w:val="24"/>
              </w:rPr>
            </w:pPr>
            <w:r w:rsidRPr="003E028E">
              <w:rPr>
                <w:b/>
                <w:sz w:val="24"/>
              </w:rPr>
              <w:t xml:space="preserve">CUSTEIO </w:t>
            </w:r>
          </w:p>
        </w:tc>
      </w:tr>
      <w:tr w:rsidR="00095CAE" w:rsidRPr="003E028E" w:rsidTr="004B53E7">
        <w:tc>
          <w:tcPr>
            <w:tcW w:w="4277" w:type="dxa"/>
            <w:gridSpan w:val="3"/>
            <w:shd w:val="clear" w:color="auto" w:fill="DBE5F1"/>
          </w:tcPr>
          <w:p w:rsidR="00095CAE" w:rsidRPr="003E028E" w:rsidRDefault="00095CAE" w:rsidP="004B53E7">
            <w:pPr>
              <w:contextualSpacing/>
              <w:jc w:val="center"/>
              <w:rPr>
                <w:b/>
                <w:sz w:val="24"/>
              </w:rPr>
            </w:pPr>
            <w:r w:rsidRPr="003E028E">
              <w:rPr>
                <w:b/>
                <w:sz w:val="24"/>
              </w:rPr>
              <w:t>DESCRIÇÃO</w:t>
            </w:r>
          </w:p>
        </w:tc>
        <w:tc>
          <w:tcPr>
            <w:tcW w:w="4648" w:type="dxa"/>
            <w:gridSpan w:val="5"/>
            <w:shd w:val="clear" w:color="auto" w:fill="DBE5F1"/>
          </w:tcPr>
          <w:p w:rsidR="00095CAE" w:rsidRPr="003E028E" w:rsidRDefault="00095CAE" w:rsidP="004B53E7">
            <w:pPr>
              <w:contextualSpacing/>
              <w:jc w:val="center"/>
              <w:rPr>
                <w:b/>
                <w:sz w:val="24"/>
              </w:rPr>
            </w:pPr>
            <w:r w:rsidRPr="003E028E">
              <w:rPr>
                <w:b/>
                <w:sz w:val="24"/>
              </w:rPr>
              <w:t>TOTAL MÊS</w:t>
            </w:r>
          </w:p>
        </w:tc>
        <w:tc>
          <w:tcPr>
            <w:tcW w:w="5295" w:type="dxa"/>
            <w:gridSpan w:val="5"/>
            <w:shd w:val="clear" w:color="auto" w:fill="DBE5F1"/>
          </w:tcPr>
          <w:p w:rsidR="00095CAE" w:rsidRPr="003E028E" w:rsidRDefault="00095CAE" w:rsidP="004B53E7">
            <w:pPr>
              <w:contextualSpacing/>
              <w:jc w:val="center"/>
              <w:rPr>
                <w:b/>
                <w:sz w:val="24"/>
              </w:rPr>
            </w:pPr>
            <w:r w:rsidRPr="003E028E">
              <w:rPr>
                <w:b/>
                <w:sz w:val="24"/>
              </w:rPr>
              <w:t>TOTAL ANO</w:t>
            </w: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2054E" w:rsidRPr="003E028E" w:rsidTr="0002054E">
        <w:tc>
          <w:tcPr>
            <w:tcW w:w="8925" w:type="dxa"/>
            <w:gridSpan w:val="8"/>
            <w:shd w:val="clear" w:color="auto" w:fill="DAEEF3"/>
          </w:tcPr>
          <w:p w:rsidR="0002054E" w:rsidRPr="003E028E" w:rsidRDefault="0002054E" w:rsidP="004B53E7">
            <w:pPr>
              <w:ind w:left="720"/>
              <w:contextualSpacing/>
              <w:rPr>
                <w:sz w:val="24"/>
              </w:rPr>
            </w:pPr>
            <w:r w:rsidRPr="003E028E">
              <w:rPr>
                <w:b/>
                <w:sz w:val="24"/>
              </w:rPr>
              <w:t>TOTAL GERAL DE CUSTEIO ANO</w:t>
            </w:r>
          </w:p>
        </w:tc>
        <w:tc>
          <w:tcPr>
            <w:tcW w:w="5295" w:type="dxa"/>
            <w:gridSpan w:val="5"/>
            <w:shd w:val="clear" w:color="auto" w:fill="DAEEF3"/>
          </w:tcPr>
          <w:p w:rsidR="0002054E" w:rsidRPr="003E028E" w:rsidRDefault="0002054E" w:rsidP="004B53E7">
            <w:pPr>
              <w:ind w:left="720"/>
              <w:contextualSpacing/>
              <w:rPr>
                <w:sz w:val="24"/>
              </w:rPr>
            </w:pPr>
          </w:p>
        </w:tc>
      </w:tr>
    </w:tbl>
    <w:p w:rsidR="00095CAE" w:rsidRPr="003E028E" w:rsidRDefault="00095CAE" w:rsidP="00095CAE">
      <w:pPr>
        <w:rPr>
          <w:b/>
          <w:sz w:val="28"/>
        </w:rPr>
      </w:pPr>
      <w:r w:rsidRPr="003E028E">
        <w:rPr>
          <w:b/>
          <w:sz w:val="28"/>
        </w:rPr>
        <w:tab/>
      </w:r>
    </w:p>
    <w:p w:rsidR="00095CAE" w:rsidRPr="003E028E" w:rsidRDefault="00095CAE" w:rsidP="00095CAE">
      <w:pPr>
        <w:rPr>
          <w:b/>
          <w:sz w:val="24"/>
        </w:rPr>
      </w:pPr>
      <w:r w:rsidRPr="003E028E">
        <w:rPr>
          <w:b/>
          <w:sz w:val="24"/>
        </w:rPr>
        <w:t xml:space="preserve">CRONOGRAMA DE DESEMBOLSO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021"/>
        <w:gridCol w:w="2021"/>
        <w:gridCol w:w="2021"/>
        <w:gridCol w:w="2021"/>
      </w:tblGrid>
      <w:tr w:rsidR="00095CAE" w:rsidRPr="003E028E" w:rsidTr="00536CB3">
        <w:tc>
          <w:tcPr>
            <w:tcW w:w="2020" w:type="dxa"/>
            <w:shd w:val="clear" w:color="auto" w:fill="DBE5F1"/>
          </w:tcPr>
          <w:p w:rsidR="00095CAE" w:rsidRPr="003E028E" w:rsidRDefault="00095CAE" w:rsidP="00536CB3">
            <w:pPr>
              <w:contextualSpacing/>
              <w:rPr>
                <w:b/>
                <w:sz w:val="24"/>
              </w:rPr>
            </w:pPr>
            <w:r w:rsidRPr="003E028E">
              <w:rPr>
                <w:b/>
                <w:sz w:val="24"/>
              </w:rPr>
              <w:t>DESCRIÇÃO</w:t>
            </w:r>
          </w:p>
        </w:tc>
        <w:tc>
          <w:tcPr>
            <w:tcW w:w="2020" w:type="dxa"/>
            <w:shd w:val="clear" w:color="auto" w:fill="DBE5F1"/>
          </w:tcPr>
          <w:p w:rsidR="00095CAE" w:rsidRPr="003E028E" w:rsidRDefault="00095CAE" w:rsidP="00536CB3">
            <w:pPr>
              <w:contextualSpacing/>
              <w:jc w:val="center"/>
              <w:rPr>
                <w:sz w:val="24"/>
              </w:rPr>
            </w:pPr>
            <w:r w:rsidRPr="003E028E">
              <w:rPr>
                <w:sz w:val="24"/>
              </w:rPr>
              <w:t>MÊS 01</w:t>
            </w:r>
          </w:p>
        </w:tc>
        <w:tc>
          <w:tcPr>
            <w:tcW w:w="2020" w:type="dxa"/>
            <w:shd w:val="clear" w:color="auto" w:fill="DBE5F1"/>
          </w:tcPr>
          <w:p w:rsidR="00095CAE" w:rsidRPr="003E028E" w:rsidRDefault="00095CAE" w:rsidP="00536CB3">
            <w:pPr>
              <w:contextualSpacing/>
              <w:jc w:val="center"/>
              <w:rPr>
                <w:sz w:val="24"/>
              </w:rPr>
            </w:pPr>
            <w:r w:rsidRPr="003E028E">
              <w:rPr>
                <w:sz w:val="24"/>
              </w:rPr>
              <w:t>MÊS 02</w:t>
            </w:r>
          </w:p>
        </w:tc>
        <w:tc>
          <w:tcPr>
            <w:tcW w:w="2021" w:type="dxa"/>
            <w:shd w:val="clear" w:color="auto" w:fill="DBE5F1"/>
          </w:tcPr>
          <w:p w:rsidR="00095CAE" w:rsidRPr="003E028E" w:rsidRDefault="00095CAE" w:rsidP="00536CB3">
            <w:pPr>
              <w:contextualSpacing/>
              <w:jc w:val="center"/>
              <w:rPr>
                <w:sz w:val="24"/>
              </w:rPr>
            </w:pPr>
            <w:r w:rsidRPr="003E028E">
              <w:rPr>
                <w:sz w:val="24"/>
              </w:rPr>
              <w:t>MÊS 03</w:t>
            </w:r>
          </w:p>
        </w:tc>
        <w:tc>
          <w:tcPr>
            <w:tcW w:w="2021" w:type="dxa"/>
            <w:shd w:val="clear" w:color="auto" w:fill="DBE5F1"/>
          </w:tcPr>
          <w:p w:rsidR="00095CAE" w:rsidRPr="003E028E" w:rsidRDefault="00095CAE" w:rsidP="00536CB3">
            <w:pPr>
              <w:contextualSpacing/>
              <w:jc w:val="center"/>
              <w:rPr>
                <w:sz w:val="24"/>
              </w:rPr>
            </w:pPr>
            <w:r w:rsidRPr="003E028E">
              <w:rPr>
                <w:sz w:val="24"/>
              </w:rPr>
              <w:t>MÊS 04</w:t>
            </w:r>
          </w:p>
        </w:tc>
        <w:tc>
          <w:tcPr>
            <w:tcW w:w="2021" w:type="dxa"/>
            <w:shd w:val="clear" w:color="auto" w:fill="DBE5F1"/>
          </w:tcPr>
          <w:p w:rsidR="00095CAE" w:rsidRPr="003E028E" w:rsidRDefault="00095CAE" w:rsidP="00536CB3">
            <w:pPr>
              <w:contextualSpacing/>
              <w:jc w:val="center"/>
              <w:rPr>
                <w:sz w:val="24"/>
              </w:rPr>
            </w:pPr>
            <w:r w:rsidRPr="003E028E">
              <w:rPr>
                <w:sz w:val="24"/>
              </w:rPr>
              <w:t>MÊS 05</w:t>
            </w:r>
          </w:p>
        </w:tc>
        <w:tc>
          <w:tcPr>
            <w:tcW w:w="2021" w:type="dxa"/>
            <w:shd w:val="clear" w:color="auto" w:fill="DBE5F1"/>
          </w:tcPr>
          <w:p w:rsidR="00095CAE" w:rsidRPr="003E028E" w:rsidRDefault="00095CAE" w:rsidP="00536CB3">
            <w:pPr>
              <w:contextualSpacing/>
              <w:jc w:val="center"/>
              <w:rPr>
                <w:sz w:val="24"/>
              </w:rPr>
            </w:pPr>
            <w:r w:rsidRPr="003E028E">
              <w:rPr>
                <w:sz w:val="24"/>
              </w:rPr>
              <w:t>MÊS 06</w:t>
            </w:r>
          </w:p>
        </w:tc>
      </w:tr>
      <w:tr w:rsidR="00095CAE" w:rsidRPr="003E028E" w:rsidTr="00536CB3">
        <w:tc>
          <w:tcPr>
            <w:tcW w:w="2020" w:type="dxa"/>
          </w:tcPr>
          <w:p w:rsidR="00095CAE" w:rsidRPr="003E028E" w:rsidRDefault="00095CAE" w:rsidP="00536CB3">
            <w:pPr>
              <w:contextualSpacing/>
              <w:rPr>
                <w:sz w:val="24"/>
              </w:rPr>
            </w:pPr>
            <w:r w:rsidRPr="003E028E">
              <w:rPr>
                <w:sz w:val="24"/>
              </w:rPr>
              <w:t>RECURSOS HUMANOS</w:t>
            </w:r>
          </w:p>
        </w:tc>
        <w:tc>
          <w:tcPr>
            <w:tcW w:w="2020" w:type="dxa"/>
          </w:tcPr>
          <w:p w:rsidR="00095CAE" w:rsidRPr="003E028E" w:rsidRDefault="00095CAE" w:rsidP="00536CB3">
            <w:pPr>
              <w:contextualSpacing/>
              <w:rPr>
                <w:b/>
                <w:sz w:val="28"/>
              </w:rPr>
            </w:pPr>
          </w:p>
        </w:tc>
        <w:tc>
          <w:tcPr>
            <w:tcW w:w="2020"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r>
      <w:tr w:rsidR="00095CAE" w:rsidRPr="003E028E" w:rsidTr="00536CB3">
        <w:tc>
          <w:tcPr>
            <w:tcW w:w="2020" w:type="dxa"/>
          </w:tcPr>
          <w:p w:rsidR="00095CAE" w:rsidRPr="003E028E" w:rsidRDefault="00095CAE" w:rsidP="00536CB3">
            <w:pPr>
              <w:contextualSpacing/>
              <w:rPr>
                <w:sz w:val="24"/>
              </w:rPr>
            </w:pPr>
            <w:r w:rsidRPr="003E028E">
              <w:rPr>
                <w:sz w:val="24"/>
              </w:rPr>
              <w:t>CUSTEIO</w:t>
            </w:r>
          </w:p>
        </w:tc>
        <w:tc>
          <w:tcPr>
            <w:tcW w:w="2020" w:type="dxa"/>
          </w:tcPr>
          <w:p w:rsidR="00095CAE" w:rsidRPr="003E028E" w:rsidRDefault="00095CAE" w:rsidP="00536CB3">
            <w:pPr>
              <w:contextualSpacing/>
              <w:rPr>
                <w:b/>
                <w:sz w:val="28"/>
              </w:rPr>
            </w:pPr>
          </w:p>
        </w:tc>
        <w:tc>
          <w:tcPr>
            <w:tcW w:w="2020"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r>
      <w:tr w:rsidR="00095CAE" w:rsidRPr="003E028E" w:rsidTr="00536CB3">
        <w:tc>
          <w:tcPr>
            <w:tcW w:w="2020" w:type="dxa"/>
            <w:shd w:val="clear" w:color="auto" w:fill="DBE5F1"/>
          </w:tcPr>
          <w:p w:rsidR="00095CAE" w:rsidRPr="003E028E" w:rsidRDefault="00095CAE" w:rsidP="00536CB3">
            <w:pPr>
              <w:contextualSpacing/>
              <w:rPr>
                <w:b/>
                <w:sz w:val="24"/>
              </w:rPr>
            </w:pPr>
            <w:r w:rsidRPr="003E028E">
              <w:rPr>
                <w:b/>
                <w:sz w:val="24"/>
              </w:rPr>
              <w:t>DESCRIÇÃO</w:t>
            </w:r>
          </w:p>
        </w:tc>
        <w:tc>
          <w:tcPr>
            <w:tcW w:w="2020" w:type="dxa"/>
            <w:shd w:val="clear" w:color="auto" w:fill="DBE5F1"/>
          </w:tcPr>
          <w:p w:rsidR="00095CAE" w:rsidRPr="003E028E" w:rsidRDefault="00095CAE" w:rsidP="00536CB3">
            <w:pPr>
              <w:contextualSpacing/>
              <w:jc w:val="center"/>
              <w:rPr>
                <w:sz w:val="24"/>
              </w:rPr>
            </w:pPr>
            <w:r w:rsidRPr="003E028E">
              <w:rPr>
                <w:sz w:val="24"/>
              </w:rPr>
              <w:t>MÊS 07</w:t>
            </w:r>
          </w:p>
        </w:tc>
        <w:tc>
          <w:tcPr>
            <w:tcW w:w="2020" w:type="dxa"/>
            <w:shd w:val="clear" w:color="auto" w:fill="DBE5F1"/>
          </w:tcPr>
          <w:p w:rsidR="00095CAE" w:rsidRPr="003E028E" w:rsidRDefault="00095CAE" w:rsidP="00536CB3">
            <w:pPr>
              <w:contextualSpacing/>
              <w:jc w:val="center"/>
              <w:rPr>
                <w:sz w:val="24"/>
              </w:rPr>
            </w:pPr>
            <w:r w:rsidRPr="003E028E">
              <w:rPr>
                <w:sz w:val="24"/>
              </w:rPr>
              <w:t>MÊS 08</w:t>
            </w:r>
          </w:p>
        </w:tc>
        <w:tc>
          <w:tcPr>
            <w:tcW w:w="2021" w:type="dxa"/>
            <w:shd w:val="clear" w:color="auto" w:fill="DBE5F1"/>
          </w:tcPr>
          <w:p w:rsidR="00095CAE" w:rsidRPr="003E028E" w:rsidRDefault="00095CAE" w:rsidP="00536CB3">
            <w:pPr>
              <w:contextualSpacing/>
              <w:jc w:val="center"/>
              <w:rPr>
                <w:sz w:val="24"/>
              </w:rPr>
            </w:pPr>
            <w:r w:rsidRPr="003E028E">
              <w:rPr>
                <w:sz w:val="24"/>
              </w:rPr>
              <w:t>MÊS 09</w:t>
            </w:r>
          </w:p>
        </w:tc>
        <w:tc>
          <w:tcPr>
            <w:tcW w:w="2021" w:type="dxa"/>
            <w:shd w:val="clear" w:color="auto" w:fill="DBE5F1"/>
          </w:tcPr>
          <w:p w:rsidR="00095CAE" w:rsidRPr="003E028E" w:rsidRDefault="00095CAE" w:rsidP="00536CB3">
            <w:pPr>
              <w:contextualSpacing/>
              <w:jc w:val="center"/>
              <w:rPr>
                <w:sz w:val="24"/>
              </w:rPr>
            </w:pPr>
            <w:r w:rsidRPr="003E028E">
              <w:rPr>
                <w:sz w:val="24"/>
              </w:rPr>
              <w:t>MÊS 10</w:t>
            </w:r>
          </w:p>
        </w:tc>
        <w:tc>
          <w:tcPr>
            <w:tcW w:w="2021" w:type="dxa"/>
            <w:shd w:val="clear" w:color="auto" w:fill="DBE5F1"/>
          </w:tcPr>
          <w:p w:rsidR="00095CAE" w:rsidRPr="003E028E" w:rsidRDefault="00095CAE" w:rsidP="00536CB3">
            <w:pPr>
              <w:contextualSpacing/>
              <w:jc w:val="center"/>
              <w:rPr>
                <w:sz w:val="24"/>
              </w:rPr>
            </w:pPr>
          </w:p>
        </w:tc>
        <w:tc>
          <w:tcPr>
            <w:tcW w:w="2021" w:type="dxa"/>
            <w:shd w:val="clear" w:color="auto" w:fill="DBE5F1"/>
          </w:tcPr>
          <w:p w:rsidR="00095CAE" w:rsidRPr="003E028E" w:rsidRDefault="00095CAE" w:rsidP="00536CB3">
            <w:pPr>
              <w:contextualSpacing/>
              <w:jc w:val="center"/>
              <w:rPr>
                <w:sz w:val="24"/>
              </w:rPr>
            </w:pPr>
          </w:p>
        </w:tc>
      </w:tr>
      <w:tr w:rsidR="00095CAE" w:rsidRPr="003E028E" w:rsidTr="00536CB3">
        <w:tc>
          <w:tcPr>
            <w:tcW w:w="2020" w:type="dxa"/>
          </w:tcPr>
          <w:p w:rsidR="00095CAE" w:rsidRPr="003E028E" w:rsidRDefault="00095CAE" w:rsidP="00536CB3">
            <w:pPr>
              <w:contextualSpacing/>
              <w:rPr>
                <w:sz w:val="24"/>
              </w:rPr>
            </w:pPr>
            <w:r w:rsidRPr="003E028E">
              <w:rPr>
                <w:sz w:val="24"/>
              </w:rPr>
              <w:t>RECURSOS HUMANOS</w:t>
            </w:r>
          </w:p>
        </w:tc>
        <w:tc>
          <w:tcPr>
            <w:tcW w:w="2020" w:type="dxa"/>
          </w:tcPr>
          <w:p w:rsidR="00095CAE" w:rsidRPr="003E028E" w:rsidRDefault="00095CAE" w:rsidP="00536CB3">
            <w:pPr>
              <w:contextualSpacing/>
              <w:rPr>
                <w:b/>
                <w:sz w:val="28"/>
              </w:rPr>
            </w:pPr>
          </w:p>
        </w:tc>
        <w:tc>
          <w:tcPr>
            <w:tcW w:w="2020"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r>
      <w:tr w:rsidR="00095CAE" w:rsidRPr="003E028E" w:rsidTr="00536CB3">
        <w:tc>
          <w:tcPr>
            <w:tcW w:w="2020" w:type="dxa"/>
          </w:tcPr>
          <w:p w:rsidR="00095CAE" w:rsidRPr="003E028E" w:rsidRDefault="00095CAE" w:rsidP="00536CB3">
            <w:pPr>
              <w:contextualSpacing/>
              <w:rPr>
                <w:sz w:val="24"/>
              </w:rPr>
            </w:pPr>
            <w:r w:rsidRPr="003E028E">
              <w:rPr>
                <w:sz w:val="24"/>
              </w:rPr>
              <w:t>CUSTEIO</w:t>
            </w:r>
          </w:p>
        </w:tc>
        <w:tc>
          <w:tcPr>
            <w:tcW w:w="2020" w:type="dxa"/>
          </w:tcPr>
          <w:p w:rsidR="00095CAE" w:rsidRPr="003E028E" w:rsidRDefault="00095CAE" w:rsidP="00536CB3">
            <w:pPr>
              <w:contextualSpacing/>
              <w:rPr>
                <w:b/>
                <w:sz w:val="28"/>
              </w:rPr>
            </w:pPr>
          </w:p>
        </w:tc>
        <w:tc>
          <w:tcPr>
            <w:tcW w:w="2020"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c>
          <w:tcPr>
            <w:tcW w:w="2021" w:type="dxa"/>
          </w:tcPr>
          <w:p w:rsidR="00095CAE" w:rsidRPr="003E028E" w:rsidRDefault="00095CAE" w:rsidP="00536CB3">
            <w:pPr>
              <w:contextualSpacing/>
              <w:rPr>
                <w:b/>
                <w:sz w:val="28"/>
              </w:rPr>
            </w:pPr>
          </w:p>
        </w:tc>
      </w:tr>
    </w:tbl>
    <w:p w:rsidR="00095CAE" w:rsidRPr="003E028E" w:rsidRDefault="00095CAE" w:rsidP="00095CAE">
      <w:pPr>
        <w:pStyle w:val="PargrafodaLista"/>
        <w:rPr>
          <w:b/>
          <w:sz w:val="28"/>
        </w:rPr>
      </w:pPr>
    </w:p>
    <w:p w:rsidR="005E3ADA" w:rsidRPr="005E3ADA" w:rsidRDefault="005E3ADA" w:rsidP="005E3ADA">
      <w:pPr>
        <w:pStyle w:val="PargrafodaLista"/>
        <w:spacing w:before="240"/>
        <w:ind w:left="1614"/>
        <w:rPr>
          <w:b/>
          <w:sz w:val="24"/>
          <w:szCs w:val="24"/>
        </w:rPr>
      </w:pPr>
    </w:p>
    <w:p w:rsidR="00095CAE" w:rsidRPr="003E028E" w:rsidRDefault="00095CAE" w:rsidP="0061188E">
      <w:pPr>
        <w:pStyle w:val="PargrafodaLista"/>
        <w:numPr>
          <w:ilvl w:val="1"/>
          <w:numId w:val="22"/>
        </w:numPr>
        <w:spacing w:before="240"/>
        <w:rPr>
          <w:b/>
          <w:sz w:val="24"/>
          <w:szCs w:val="24"/>
        </w:rPr>
      </w:pPr>
      <w:r w:rsidRPr="003E028E">
        <w:rPr>
          <w:sz w:val="24"/>
          <w:szCs w:val="24"/>
        </w:rPr>
        <w:t xml:space="preserve">FONTE RECURSO: </w:t>
      </w:r>
      <w:r w:rsidRPr="003E028E">
        <w:rPr>
          <w:b/>
          <w:sz w:val="24"/>
          <w:szCs w:val="24"/>
        </w:rPr>
        <w:t>RECURSO MUNICIPAL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310"/>
        <w:gridCol w:w="1444"/>
        <w:gridCol w:w="843"/>
        <w:gridCol w:w="750"/>
        <w:gridCol w:w="1310"/>
        <w:gridCol w:w="843"/>
        <w:gridCol w:w="902"/>
        <w:gridCol w:w="1283"/>
        <w:gridCol w:w="750"/>
        <w:gridCol w:w="843"/>
        <w:gridCol w:w="1243"/>
        <w:gridCol w:w="1176"/>
      </w:tblGrid>
      <w:tr w:rsidR="00095CAE" w:rsidRPr="003E028E" w:rsidTr="004B53E7">
        <w:tc>
          <w:tcPr>
            <w:tcW w:w="14220" w:type="dxa"/>
            <w:gridSpan w:val="13"/>
            <w:shd w:val="clear" w:color="auto" w:fill="C2D69B"/>
          </w:tcPr>
          <w:p w:rsidR="00095CAE" w:rsidRPr="003E028E" w:rsidRDefault="00095CAE" w:rsidP="004B53E7">
            <w:pPr>
              <w:contextualSpacing/>
              <w:rPr>
                <w:b/>
                <w:sz w:val="24"/>
              </w:rPr>
            </w:pPr>
            <w:r w:rsidRPr="003E028E">
              <w:rPr>
                <w:b/>
                <w:sz w:val="24"/>
              </w:rPr>
              <w:t>RECURSOS HUMANO</w:t>
            </w:r>
          </w:p>
        </w:tc>
      </w:tr>
      <w:tr w:rsidR="00095CAE" w:rsidRPr="003E028E" w:rsidTr="004B53E7">
        <w:tc>
          <w:tcPr>
            <w:tcW w:w="1523" w:type="dxa"/>
            <w:shd w:val="clear" w:color="auto" w:fill="DBE5F1"/>
          </w:tcPr>
          <w:p w:rsidR="00095CAE" w:rsidRPr="003E028E" w:rsidRDefault="00095CAE" w:rsidP="004B53E7">
            <w:pPr>
              <w:contextualSpacing/>
              <w:jc w:val="center"/>
              <w:rPr>
                <w:b/>
                <w:sz w:val="24"/>
              </w:rPr>
            </w:pPr>
            <w:r w:rsidRPr="003E028E">
              <w:rPr>
                <w:b/>
                <w:sz w:val="24"/>
              </w:rPr>
              <w:t>CARGO</w:t>
            </w:r>
          </w:p>
        </w:tc>
        <w:tc>
          <w:tcPr>
            <w:tcW w:w="1310" w:type="dxa"/>
            <w:shd w:val="clear" w:color="auto" w:fill="DBE5F1"/>
          </w:tcPr>
          <w:p w:rsidR="00095CAE" w:rsidRPr="003E028E" w:rsidRDefault="00095CAE" w:rsidP="004B53E7">
            <w:pPr>
              <w:contextualSpacing/>
              <w:jc w:val="center"/>
              <w:rPr>
                <w:b/>
                <w:sz w:val="24"/>
              </w:rPr>
            </w:pPr>
            <w:r w:rsidRPr="003E028E">
              <w:rPr>
                <w:b/>
                <w:sz w:val="24"/>
              </w:rPr>
              <w:t>SALÁRIO BASE</w:t>
            </w:r>
          </w:p>
        </w:tc>
        <w:tc>
          <w:tcPr>
            <w:tcW w:w="1444" w:type="dxa"/>
            <w:shd w:val="clear" w:color="auto" w:fill="DBE5F1"/>
          </w:tcPr>
          <w:p w:rsidR="00095CAE" w:rsidRPr="003E028E" w:rsidRDefault="00095CAE" w:rsidP="004B53E7">
            <w:pPr>
              <w:contextualSpacing/>
              <w:jc w:val="center"/>
              <w:rPr>
                <w:b/>
                <w:sz w:val="24"/>
              </w:rPr>
            </w:pPr>
            <w:r w:rsidRPr="003E028E">
              <w:rPr>
                <w:b/>
                <w:sz w:val="24"/>
              </w:rPr>
              <w:t>SALÁRIO LIQUIDO</w:t>
            </w:r>
          </w:p>
        </w:tc>
        <w:tc>
          <w:tcPr>
            <w:tcW w:w="843" w:type="dxa"/>
            <w:shd w:val="clear" w:color="auto" w:fill="F2DBDB"/>
          </w:tcPr>
          <w:p w:rsidR="00095CAE" w:rsidRPr="003E028E" w:rsidRDefault="00095CAE" w:rsidP="004B53E7">
            <w:pPr>
              <w:contextualSpacing/>
              <w:jc w:val="center"/>
              <w:rPr>
                <w:sz w:val="24"/>
              </w:rPr>
            </w:pPr>
            <w:r w:rsidRPr="003E028E">
              <w:rPr>
                <w:sz w:val="24"/>
              </w:rPr>
              <w:t>FGTS</w:t>
            </w:r>
          </w:p>
        </w:tc>
        <w:tc>
          <w:tcPr>
            <w:tcW w:w="750" w:type="dxa"/>
            <w:shd w:val="clear" w:color="auto" w:fill="F2DBDB"/>
          </w:tcPr>
          <w:p w:rsidR="00095CAE" w:rsidRPr="003E028E" w:rsidRDefault="00095CAE" w:rsidP="004B53E7">
            <w:pPr>
              <w:contextualSpacing/>
              <w:jc w:val="center"/>
              <w:rPr>
                <w:sz w:val="24"/>
              </w:rPr>
            </w:pPr>
            <w:r w:rsidRPr="003E028E">
              <w:rPr>
                <w:sz w:val="24"/>
              </w:rPr>
              <w:t>INSS</w:t>
            </w:r>
          </w:p>
        </w:tc>
        <w:tc>
          <w:tcPr>
            <w:tcW w:w="1310" w:type="dxa"/>
            <w:shd w:val="clear" w:color="auto" w:fill="F2DBDB"/>
          </w:tcPr>
          <w:p w:rsidR="00095CAE" w:rsidRPr="003E028E" w:rsidRDefault="00095CAE" w:rsidP="004B53E7">
            <w:pPr>
              <w:contextualSpacing/>
              <w:jc w:val="center"/>
              <w:rPr>
                <w:sz w:val="24"/>
              </w:rPr>
            </w:pPr>
            <w:r w:rsidRPr="003E028E">
              <w:rPr>
                <w:sz w:val="24"/>
              </w:rPr>
              <w:t>13º SALÁRIO</w:t>
            </w:r>
          </w:p>
        </w:tc>
        <w:tc>
          <w:tcPr>
            <w:tcW w:w="843" w:type="dxa"/>
            <w:shd w:val="clear" w:color="auto" w:fill="F2DBDB"/>
          </w:tcPr>
          <w:p w:rsidR="00095CAE" w:rsidRPr="003E028E" w:rsidRDefault="00095CAE" w:rsidP="004B53E7">
            <w:pPr>
              <w:contextualSpacing/>
              <w:jc w:val="center"/>
              <w:rPr>
                <w:sz w:val="24"/>
              </w:rPr>
            </w:pPr>
            <w:r w:rsidRPr="003E028E">
              <w:rPr>
                <w:sz w:val="24"/>
              </w:rPr>
              <w:t>FGTS</w:t>
            </w:r>
          </w:p>
        </w:tc>
        <w:tc>
          <w:tcPr>
            <w:tcW w:w="902" w:type="dxa"/>
            <w:shd w:val="clear" w:color="auto" w:fill="F2DBDB"/>
          </w:tcPr>
          <w:p w:rsidR="00095CAE" w:rsidRPr="003E028E" w:rsidRDefault="00095CAE" w:rsidP="004B53E7">
            <w:pPr>
              <w:contextualSpacing/>
              <w:jc w:val="center"/>
              <w:rPr>
                <w:sz w:val="24"/>
              </w:rPr>
            </w:pPr>
            <w:r w:rsidRPr="003E028E">
              <w:rPr>
                <w:sz w:val="24"/>
              </w:rPr>
              <w:t>INSS</w:t>
            </w:r>
          </w:p>
        </w:tc>
        <w:tc>
          <w:tcPr>
            <w:tcW w:w="1283" w:type="dxa"/>
            <w:shd w:val="clear" w:color="auto" w:fill="F2DBDB"/>
          </w:tcPr>
          <w:p w:rsidR="00095CAE" w:rsidRPr="003E028E" w:rsidRDefault="00095CAE" w:rsidP="004B53E7">
            <w:pPr>
              <w:contextualSpacing/>
              <w:jc w:val="center"/>
              <w:rPr>
                <w:sz w:val="24"/>
              </w:rPr>
            </w:pPr>
            <w:r w:rsidRPr="003E028E">
              <w:rPr>
                <w:sz w:val="24"/>
              </w:rPr>
              <w:t>FÉRIAS VALOR LIQUIDO</w:t>
            </w:r>
          </w:p>
        </w:tc>
        <w:tc>
          <w:tcPr>
            <w:tcW w:w="750" w:type="dxa"/>
            <w:shd w:val="clear" w:color="auto" w:fill="F2DBDB"/>
          </w:tcPr>
          <w:p w:rsidR="00095CAE" w:rsidRPr="003E028E" w:rsidRDefault="00095CAE" w:rsidP="004B53E7">
            <w:pPr>
              <w:contextualSpacing/>
              <w:jc w:val="center"/>
              <w:rPr>
                <w:sz w:val="24"/>
              </w:rPr>
            </w:pPr>
            <w:r w:rsidRPr="003E028E">
              <w:rPr>
                <w:sz w:val="24"/>
              </w:rPr>
              <w:t>INSS</w:t>
            </w:r>
          </w:p>
        </w:tc>
        <w:tc>
          <w:tcPr>
            <w:tcW w:w="843" w:type="dxa"/>
            <w:shd w:val="clear" w:color="auto" w:fill="F2DBDB"/>
          </w:tcPr>
          <w:p w:rsidR="00095CAE" w:rsidRPr="003E028E" w:rsidRDefault="00095CAE" w:rsidP="004B53E7">
            <w:pPr>
              <w:contextualSpacing/>
              <w:jc w:val="center"/>
              <w:rPr>
                <w:sz w:val="24"/>
              </w:rPr>
            </w:pPr>
            <w:r w:rsidRPr="003E028E">
              <w:rPr>
                <w:sz w:val="24"/>
              </w:rPr>
              <w:t>FGTS</w:t>
            </w:r>
          </w:p>
        </w:tc>
        <w:tc>
          <w:tcPr>
            <w:tcW w:w="1243" w:type="dxa"/>
            <w:shd w:val="clear" w:color="auto" w:fill="DBE5F1"/>
          </w:tcPr>
          <w:p w:rsidR="00095CAE" w:rsidRPr="003E028E" w:rsidRDefault="00095CAE" w:rsidP="004B53E7">
            <w:pPr>
              <w:contextualSpacing/>
              <w:jc w:val="center"/>
              <w:rPr>
                <w:b/>
                <w:sz w:val="24"/>
              </w:rPr>
            </w:pPr>
            <w:r w:rsidRPr="003E028E">
              <w:rPr>
                <w:b/>
                <w:sz w:val="24"/>
              </w:rPr>
              <w:t>TOTAL MENSAL</w:t>
            </w:r>
          </w:p>
        </w:tc>
        <w:tc>
          <w:tcPr>
            <w:tcW w:w="1176" w:type="dxa"/>
            <w:shd w:val="clear" w:color="auto" w:fill="DBE5F1"/>
          </w:tcPr>
          <w:p w:rsidR="00095CAE" w:rsidRPr="003E028E" w:rsidRDefault="00095CAE" w:rsidP="004B53E7">
            <w:pPr>
              <w:contextualSpacing/>
              <w:jc w:val="center"/>
              <w:rPr>
                <w:b/>
                <w:sz w:val="24"/>
              </w:rPr>
            </w:pPr>
            <w:r w:rsidRPr="003E028E">
              <w:rPr>
                <w:b/>
                <w:sz w:val="24"/>
              </w:rPr>
              <w:t>TOTAL ANUAL</w:t>
            </w: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95CAE" w:rsidRPr="003E028E" w:rsidTr="00536CB3">
        <w:tc>
          <w:tcPr>
            <w:tcW w:w="1523" w:type="dxa"/>
          </w:tcPr>
          <w:p w:rsidR="00095CAE" w:rsidRPr="003E028E" w:rsidRDefault="00095CAE" w:rsidP="004B53E7">
            <w:pPr>
              <w:ind w:left="720"/>
              <w:contextualSpacing/>
              <w:rPr>
                <w:b/>
                <w:sz w:val="24"/>
              </w:rPr>
            </w:pPr>
          </w:p>
        </w:tc>
        <w:tc>
          <w:tcPr>
            <w:tcW w:w="1310" w:type="dxa"/>
          </w:tcPr>
          <w:p w:rsidR="00095CAE" w:rsidRPr="003E028E" w:rsidRDefault="00095CAE" w:rsidP="004B53E7">
            <w:pPr>
              <w:ind w:left="720"/>
              <w:contextualSpacing/>
              <w:rPr>
                <w:b/>
                <w:sz w:val="24"/>
              </w:rPr>
            </w:pPr>
          </w:p>
        </w:tc>
        <w:tc>
          <w:tcPr>
            <w:tcW w:w="1444" w:type="dxa"/>
          </w:tcPr>
          <w:p w:rsidR="00095CAE" w:rsidRPr="003E028E" w:rsidRDefault="00095CAE" w:rsidP="004B53E7">
            <w:pPr>
              <w:ind w:left="720"/>
              <w:contextualSpacing/>
              <w:rPr>
                <w:b/>
                <w:sz w:val="24"/>
              </w:rPr>
            </w:pPr>
          </w:p>
        </w:tc>
        <w:tc>
          <w:tcPr>
            <w:tcW w:w="84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131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902" w:type="dxa"/>
          </w:tcPr>
          <w:p w:rsidR="00095CAE" w:rsidRPr="003E028E" w:rsidRDefault="00095CAE" w:rsidP="004B53E7">
            <w:pPr>
              <w:ind w:left="720"/>
              <w:contextualSpacing/>
              <w:rPr>
                <w:sz w:val="24"/>
              </w:rPr>
            </w:pPr>
          </w:p>
        </w:tc>
        <w:tc>
          <w:tcPr>
            <w:tcW w:w="1283" w:type="dxa"/>
          </w:tcPr>
          <w:p w:rsidR="00095CAE" w:rsidRPr="003E028E" w:rsidRDefault="00095CAE" w:rsidP="004B53E7">
            <w:pPr>
              <w:ind w:left="720"/>
              <w:contextualSpacing/>
              <w:rPr>
                <w:sz w:val="24"/>
              </w:rPr>
            </w:pPr>
          </w:p>
        </w:tc>
        <w:tc>
          <w:tcPr>
            <w:tcW w:w="750" w:type="dxa"/>
          </w:tcPr>
          <w:p w:rsidR="00095CAE" w:rsidRPr="003E028E" w:rsidRDefault="00095CAE" w:rsidP="004B53E7">
            <w:pPr>
              <w:ind w:left="720"/>
              <w:contextualSpacing/>
              <w:rPr>
                <w:sz w:val="24"/>
              </w:rPr>
            </w:pPr>
          </w:p>
        </w:tc>
        <w:tc>
          <w:tcPr>
            <w:tcW w:w="843" w:type="dxa"/>
          </w:tcPr>
          <w:p w:rsidR="00095CAE" w:rsidRPr="003E028E" w:rsidRDefault="00095CAE" w:rsidP="004B53E7">
            <w:pPr>
              <w:ind w:left="720"/>
              <w:contextualSpacing/>
              <w:rPr>
                <w:sz w:val="24"/>
              </w:rPr>
            </w:pPr>
          </w:p>
        </w:tc>
        <w:tc>
          <w:tcPr>
            <w:tcW w:w="1243" w:type="dxa"/>
          </w:tcPr>
          <w:p w:rsidR="00095CAE" w:rsidRPr="003E028E" w:rsidRDefault="00095CAE" w:rsidP="004B53E7">
            <w:pPr>
              <w:ind w:left="720"/>
              <w:contextualSpacing/>
              <w:rPr>
                <w:b/>
                <w:sz w:val="24"/>
              </w:rPr>
            </w:pPr>
          </w:p>
        </w:tc>
        <w:tc>
          <w:tcPr>
            <w:tcW w:w="1176" w:type="dxa"/>
          </w:tcPr>
          <w:p w:rsidR="00095CAE" w:rsidRPr="003E028E" w:rsidRDefault="00095CAE" w:rsidP="004B53E7">
            <w:pPr>
              <w:ind w:left="720"/>
              <w:contextualSpacing/>
              <w:rPr>
                <w:b/>
                <w:sz w:val="24"/>
              </w:rPr>
            </w:pPr>
          </w:p>
        </w:tc>
      </w:tr>
      <w:tr w:rsidR="0002054E" w:rsidRPr="003E028E" w:rsidTr="00536CB3">
        <w:tc>
          <w:tcPr>
            <w:tcW w:w="14220" w:type="dxa"/>
            <w:gridSpan w:val="13"/>
            <w:shd w:val="clear" w:color="auto" w:fill="DAEEF3"/>
          </w:tcPr>
          <w:p w:rsidR="0002054E" w:rsidRPr="003E028E" w:rsidRDefault="0002054E" w:rsidP="004B53E7">
            <w:pPr>
              <w:ind w:left="720"/>
              <w:contextualSpacing/>
              <w:rPr>
                <w:b/>
                <w:sz w:val="24"/>
              </w:rPr>
            </w:pPr>
            <w:r w:rsidRPr="003E028E">
              <w:rPr>
                <w:b/>
                <w:sz w:val="24"/>
              </w:rPr>
              <w:t xml:space="preserve">TOTAL GERAL DE RECURSOS HUMANOS :  </w:t>
            </w:r>
          </w:p>
        </w:tc>
      </w:tr>
      <w:tr w:rsidR="00095CAE" w:rsidRPr="003E028E" w:rsidTr="00536CB3">
        <w:tc>
          <w:tcPr>
            <w:tcW w:w="14220" w:type="dxa"/>
            <w:gridSpan w:val="13"/>
            <w:shd w:val="clear" w:color="auto" w:fill="C2D69B"/>
          </w:tcPr>
          <w:p w:rsidR="00095CAE" w:rsidRPr="003E028E" w:rsidRDefault="00095CAE" w:rsidP="004B53E7">
            <w:pPr>
              <w:ind w:left="720"/>
              <w:contextualSpacing/>
              <w:rPr>
                <w:b/>
                <w:sz w:val="24"/>
              </w:rPr>
            </w:pPr>
            <w:r w:rsidRPr="003E028E">
              <w:rPr>
                <w:b/>
                <w:sz w:val="24"/>
              </w:rPr>
              <w:t xml:space="preserve">CUSTEIO </w:t>
            </w:r>
          </w:p>
        </w:tc>
      </w:tr>
      <w:tr w:rsidR="00095CAE" w:rsidRPr="003E028E" w:rsidTr="004B53E7">
        <w:tc>
          <w:tcPr>
            <w:tcW w:w="4277" w:type="dxa"/>
            <w:gridSpan w:val="3"/>
            <w:shd w:val="clear" w:color="auto" w:fill="DBE5F1"/>
          </w:tcPr>
          <w:p w:rsidR="00095CAE" w:rsidRPr="003E028E" w:rsidRDefault="00095CAE" w:rsidP="004B53E7">
            <w:pPr>
              <w:contextualSpacing/>
              <w:jc w:val="center"/>
              <w:rPr>
                <w:b/>
                <w:sz w:val="24"/>
              </w:rPr>
            </w:pPr>
            <w:r w:rsidRPr="003E028E">
              <w:rPr>
                <w:b/>
                <w:sz w:val="24"/>
              </w:rPr>
              <w:t>DESCRIÇÃO</w:t>
            </w:r>
          </w:p>
        </w:tc>
        <w:tc>
          <w:tcPr>
            <w:tcW w:w="4648" w:type="dxa"/>
            <w:gridSpan w:val="5"/>
            <w:shd w:val="clear" w:color="auto" w:fill="DBE5F1"/>
          </w:tcPr>
          <w:p w:rsidR="00095CAE" w:rsidRPr="003E028E" w:rsidRDefault="00095CAE" w:rsidP="004B53E7">
            <w:pPr>
              <w:contextualSpacing/>
              <w:jc w:val="center"/>
              <w:rPr>
                <w:b/>
                <w:sz w:val="24"/>
              </w:rPr>
            </w:pPr>
            <w:r w:rsidRPr="003E028E">
              <w:rPr>
                <w:b/>
                <w:sz w:val="24"/>
              </w:rPr>
              <w:t>TOTAL MÊS</w:t>
            </w:r>
          </w:p>
        </w:tc>
        <w:tc>
          <w:tcPr>
            <w:tcW w:w="5295" w:type="dxa"/>
            <w:gridSpan w:val="5"/>
            <w:shd w:val="clear" w:color="auto" w:fill="DBE5F1"/>
          </w:tcPr>
          <w:p w:rsidR="00095CAE" w:rsidRPr="003E028E" w:rsidRDefault="00095CAE" w:rsidP="004B53E7">
            <w:pPr>
              <w:contextualSpacing/>
              <w:jc w:val="center"/>
              <w:rPr>
                <w:b/>
                <w:sz w:val="24"/>
              </w:rPr>
            </w:pPr>
            <w:r w:rsidRPr="003E028E">
              <w:rPr>
                <w:b/>
                <w:sz w:val="24"/>
              </w:rPr>
              <w:t>TOTAL ANO</w:t>
            </w: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95CAE" w:rsidRPr="003E028E" w:rsidTr="004B53E7">
        <w:tc>
          <w:tcPr>
            <w:tcW w:w="4277" w:type="dxa"/>
            <w:gridSpan w:val="3"/>
            <w:shd w:val="clear" w:color="auto" w:fill="FFFFFF"/>
          </w:tcPr>
          <w:p w:rsidR="00095CAE" w:rsidRPr="003E028E" w:rsidRDefault="00095CAE" w:rsidP="004B53E7">
            <w:pPr>
              <w:ind w:left="720"/>
              <w:contextualSpacing/>
              <w:rPr>
                <w:b/>
                <w:sz w:val="24"/>
              </w:rPr>
            </w:pPr>
          </w:p>
        </w:tc>
        <w:tc>
          <w:tcPr>
            <w:tcW w:w="4648" w:type="dxa"/>
            <w:gridSpan w:val="5"/>
            <w:shd w:val="clear" w:color="auto" w:fill="FFFFFF"/>
          </w:tcPr>
          <w:p w:rsidR="00095CAE" w:rsidRPr="003E028E" w:rsidRDefault="00095CAE" w:rsidP="004B53E7">
            <w:pPr>
              <w:ind w:left="720"/>
              <w:contextualSpacing/>
              <w:rPr>
                <w:sz w:val="24"/>
              </w:rPr>
            </w:pPr>
          </w:p>
        </w:tc>
        <w:tc>
          <w:tcPr>
            <w:tcW w:w="5295" w:type="dxa"/>
            <w:gridSpan w:val="5"/>
            <w:shd w:val="clear" w:color="auto" w:fill="FFFFFF"/>
          </w:tcPr>
          <w:p w:rsidR="00095CAE" w:rsidRPr="003E028E" w:rsidRDefault="00095CAE" w:rsidP="004B53E7">
            <w:pPr>
              <w:ind w:left="720"/>
              <w:contextualSpacing/>
              <w:rPr>
                <w:sz w:val="24"/>
              </w:rPr>
            </w:pPr>
          </w:p>
        </w:tc>
      </w:tr>
      <w:tr w:rsidR="0002054E" w:rsidRPr="003E028E" w:rsidTr="0002054E">
        <w:tc>
          <w:tcPr>
            <w:tcW w:w="8925" w:type="dxa"/>
            <w:gridSpan w:val="8"/>
            <w:shd w:val="clear" w:color="auto" w:fill="DAEEF3"/>
          </w:tcPr>
          <w:p w:rsidR="0002054E" w:rsidRPr="003E028E" w:rsidRDefault="0002054E" w:rsidP="004B53E7">
            <w:pPr>
              <w:ind w:left="720"/>
              <w:contextualSpacing/>
              <w:rPr>
                <w:sz w:val="24"/>
              </w:rPr>
            </w:pPr>
            <w:r w:rsidRPr="003E028E">
              <w:rPr>
                <w:b/>
                <w:sz w:val="24"/>
              </w:rPr>
              <w:t>TOTAL GERAL DE CUSTEIO ANO</w:t>
            </w:r>
          </w:p>
        </w:tc>
        <w:tc>
          <w:tcPr>
            <w:tcW w:w="5295" w:type="dxa"/>
            <w:gridSpan w:val="5"/>
            <w:shd w:val="clear" w:color="auto" w:fill="DAEEF3"/>
          </w:tcPr>
          <w:p w:rsidR="0002054E" w:rsidRPr="003E028E" w:rsidRDefault="0002054E" w:rsidP="004B53E7">
            <w:pPr>
              <w:ind w:left="720"/>
              <w:contextualSpacing/>
              <w:rPr>
                <w:sz w:val="24"/>
              </w:rPr>
            </w:pPr>
          </w:p>
        </w:tc>
      </w:tr>
    </w:tbl>
    <w:p w:rsidR="00095CAE" w:rsidRPr="003E028E" w:rsidRDefault="00095CAE" w:rsidP="00095CAE">
      <w:pPr>
        <w:pStyle w:val="PargrafodaLista"/>
        <w:rPr>
          <w:b/>
          <w:sz w:val="28"/>
        </w:rPr>
      </w:pPr>
    </w:p>
    <w:p w:rsidR="00095CAE" w:rsidRPr="003E028E" w:rsidRDefault="00095CAE" w:rsidP="00095CAE">
      <w:pPr>
        <w:pStyle w:val="PargrafodaLista"/>
        <w:rPr>
          <w:b/>
          <w:sz w:val="24"/>
        </w:rPr>
      </w:pPr>
      <w:r w:rsidRPr="003E028E">
        <w:rPr>
          <w:b/>
          <w:sz w:val="24"/>
        </w:rPr>
        <w:t xml:space="preserve">CRONOGRAMA DE DESEMBOLSO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021"/>
        <w:gridCol w:w="2021"/>
        <w:gridCol w:w="2021"/>
        <w:gridCol w:w="2021"/>
      </w:tblGrid>
      <w:tr w:rsidR="00095CAE" w:rsidRPr="003E028E" w:rsidTr="004B53E7">
        <w:tc>
          <w:tcPr>
            <w:tcW w:w="2020" w:type="dxa"/>
            <w:shd w:val="clear" w:color="auto" w:fill="DBE5F1"/>
          </w:tcPr>
          <w:p w:rsidR="00095CAE" w:rsidRPr="003E028E" w:rsidRDefault="00095CAE" w:rsidP="004B53E7">
            <w:pPr>
              <w:ind w:left="142"/>
              <w:contextualSpacing/>
              <w:rPr>
                <w:b/>
                <w:sz w:val="24"/>
              </w:rPr>
            </w:pPr>
            <w:r w:rsidRPr="003E028E">
              <w:rPr>
                <w:b/>
                <w:sz w:val="24"/>
              </w:rPr>
              <w:t>DESCRIÇÃO</w:t>
            </w:r>
          </w:p>
        </w:tc>
        <w:tc>
          <w:tcPr>
            <w:tcW w:w="2020" w:type="dxa"/>
            <w:shd w:val="clear" w:color="auto" w:fill="DBE5F1"/>
          </w:tcPr>
          <w:p w:rsidR="00095CAE" w:rsidRPr="003E028E" w:rsidRDefault="00095CAE" w:rsidP="004B53E7">
            <w:pPr>
              <w:ind w:left="142"/>
              <w:contextualSpacing/>
              <w:jc w:val="center"/>
              <w:rPr>
                <w:sz w:val="24"/>
              </w:rPr>
            </w:pPr>
            <w:r w:rsidRPr="003E028E">
              <w:rPr>
                <w:sz w:val="24"/>
              </w:rPr>
              <w:t>MÊS 01</w:t>
            </w:r>
          </w:p>
        </w:tc>
        <w:tc>
          <w:tcPr>
            <w:tcW w:w="2020" w:type="dxa"/>
            <w:shd w:val="clear" w:color="auto" w:fill="DBE5F1"/>
          </w:tcPr>
          <w:p w:rsidR="00095CAE" w:rsidRPr="003E028E" w:rsidRDefault="00095CAE" w:rsidP="004B53E7">
            <w:pPr>
              <w:ind w:left="142"/>
              <w:contextualSpacing/>
              <w:jc w:val="center"/>
              <w:rPr>
                <w:sz w:val="24"/>
              </w:rPr>
            </w:pPr>
            <w:r w:rsidRPr="003E028E">
              <w:rPr>
                <w:sz w:val="24"/>
              </w:rPr>
              <w:t>MÊS 02</w:t>
            </w:r>
          </w:p>
        </w:tc>
        <w:tc>
          <w:tcPr>
            <w:tcW w:w="2021" w:type="dxa"/>
            <w:shd w:val="clear" w:color="auto" w:fill="DBE5F1"/>
          </w:tcPr>
          <w:p w:rsidR="00095CAE" w:rsidRPr="003E028E" w:rsidRDefault="00095CAE" w:rsidP="004B53E7">
            <w:pPr>
              <w:ind w:left="142"/>
              <w:contextualSpacing/>
              <w:jc w:val="center"/>
              <w:rPr>
                <w:sz w:val="24"/>
              </w:rPr>
            </w:pPr>
            <w:r w:rsidRPr="003E028E">
              <w:rPr>
                <w:sz w:val="24"/>
              </w:rPr>
              <w:t>MÊS 03</w:t>
            </w:r>
          </w:p>
        </w:tc>
        <w:tc>
          <w:tcPr>
            <w:tcW w:w="2021" w:type="dxa"/>
            <w:shd w:val="clear" w:color="auto" w:fill="DBE5F1"/>
          </w:tcPr>
          <w:p w:rsidR="00095CAE" w:rsidRPr="003E028E" w:rsidRDefault="00095CAE" w:rsidP="004B53E7">
            <w:pPr>
              <w:ind w:left="142"/>
              <w:contextualSpacing/>
              <w:jc w:val="center"/>
              <w:rPr>
                <w:sz w:val="24"/>
              </w:rPr>
            </w:pPr>
            <w:r w:rsidRPr="003E028E">
              <w:rPr>
                <w:sz w:val="24"/>
              </w:rPr>
              <w:t>MÊS 04</w:t>
            </w:r>
          </w:p>
        </w:tc>
        <w:tc>
          <w:tcPr>
            <w:tcW w:w="2021" w:type="dxa"/>
            <w:shd w:val="clear" w:color="auto" w:fill="DBE5F1"/>
          </w:tcPr>
          <w:p w:rsidR="00095CAE" w:rsidRPr="003E028E" w:rsidRDefault="00095CAE" w:rsidP="004B53E7">
            <w:pPr>
              <w:ind w:left="142"/>
              <w:contextualSpacing/>
              <w:jc w:val="center"/>
              <w:rPr>
                <w:sz w:val="24"/>
              </w:rPr>
            </w:pPr>
            <w:r w:rsidRPr="003E028E">
              <w:rPr>
                <w:sz w:val="24"/>
              </w:rPr>
              <w:t>MÊS 05</w:t>
            </w:r>
          </w:p>
        </w:tc>
        <w:tc>
          <w:tcPr>
            <w:tcW w:w="2021" w:type="dxa"/>
            <w:shd w:val="clear" w:color="auto" w:fill="DBE5F1"/>
          </w:tcPr>
          <w:p w:rsidR="00095CAE" w:rsidRPr="003E028E" w:rsidRDefault="00095CAE" w:rsidP="004B53E7">
            <w:pPr>
              <w:ind w:left="142"/>
              <w:contextualSpacing/>
              <w:jc w:val="center"/>
              <w:rPr>
                <w:sz w:val="24"/>
              </w:rPr>
            </w:pPr>
            <w:r w:rsidRPr="003E028E">
              <w:rPr>
                <w:sz w:val="24"/>
              </w:rPr>
              <w:t>MÊS 06</w:t>
            </w:r>
          </w:p>
        </w:tc>
      </w:tr>
      <w:tr w:rsidR="00095CAE" w:rsidRPr="003E028E" w:rsidTr="004B53E7">
        <w:tc>
          <w:tcPr>
            <w:tcW w:w="2020" w:type="dxa"/>
          </w:tcPr>
          <w:p w:rsidR="00095CAE" w:rsidRPr="003E028E" w:rsidRDefault="00095CAE" w:rsidP="004B53E7">
            <w:pPr>
              <w:ind w:left="142"/>
              <w:contextualSpacing/>
              <w:rPr>
                <w:sz w:val="24"/>
              </w:rPr>
            </w:pPr>
            <w:r w:rsidRPr="003E028E">
              <w:rPr>
                <w:sz w:val="24"/>
              </w:rPr>
              <w:t>RECURSOS HUMANOS</w:t>
            </w:r>
          </w:p>
        </w:tc>
        <w:tc>
          <w:tcPr>
            <w:tcW w:w="2020" w:type="dxa"/>
          </w:tcPr>
          <w:p w:rsidR="00095CAE" w:rsidRPr="003E028E" w:rsidRDefault="00095CAE" w:rsidP="004B53E7">
            <w:pPr>
              <w:ind w:left="142"/>
              <w:contextualSpacing/>
              <w:rPr>
                <w:b/>
                <w:sz w:val="28"/>
              </w:rPr>
            </w:pPr>
          </w:p>
        </w:tc>
        <w:tc>
          <w:tcPr>
            <w:tcW w:w="2020"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r>
      <w:tr w:rsidR="00095CAE" w:rsidRPr="003E028E" w:rsidTr="004B53E7">
        <w:tc>
          <w:tcPr>
            <w:tcW w:w="2020" w:type="dxa"/>
          </w:tcPr>
          <w:p w:rsidR="00095CAE" w:rsidRPr="003E028E" w:rsidRDefault="00095CAE" w:rsidP="004B53E7">
            <w:pPr>
              <w:ind w:left="142"/>
              <w:contextualSpacing/>
              <w:rPr>
                <w:sz w:val="24"/>
              </w:rPr>
            </w:pPr>
            <w:r w:rsidRPr="003E028E">
              <w:rPr>
                <w:sz w:val="24"/>
              </w:rPr>
              <w:t>CUSTEIO</w:t>
            </w:r>
          </w:p>
        </w:tc>
        <w:tc>
          <w:tcPr>
            <w:tcW w:w="2020" w:type="dxa"/>
          </w:tcPr>
          <w:p w:rsidR="00095CAE" w:rsidRPr="003E028E" w:rsidRDefault="00095CAE" w:rsidP="004B53E7">
            <w:pPr>
              <w:ind w:left="142"/>
              <w:contextualSpacing/>
              <w:rPr>
                <w:b/>
                <w:sz w:val="28"/>
              </w:rPr>
            </w:pPr>
          </w:p>
        </w:tc>
        <w:tc>
          <w:tcPr>
            <w:tcW w:w="2020"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r>
      <w:tr w:rsidR="00095CAE" w:rsidRPr="003E028E" w:rsidTr="004B53E7">
        <w:tc>
          <w:tcPr>
            <w:tcW w:w="2020" w:type="dxa"/>
            <w:shd w:val="clear" w:color="auto" w:fill="DBE5F1"/>
          </w:tcPr>
          <w:p w:rsidR="00095CAE" w:rsidRPr="003E028E" w:rsidRDefault="00095CAE" w:rsidP="004B53E7">
            <w:pPr>
              <w:ind w:left="142"/>
              <w:contextualSpacing/>
              <w:rPr>
                <w:b/>
                <w:sz w:val="24"/>
              </w:rPr>
            </w:pPr>
            <w:r w:rsidRPr="003E028E">
              <w:rPr>
                <w:b/>
                <w:sz w:val="24"/>
              </w:rPr>
              <w:t>DESCRIÇÃO</w:t>
            </w:r>
          </w:p>
        </w:tc>
        <w:tc>
          <w:tcPr>
            <w:tcW w:w="2020" w:type="dxa"/>
            <w:shd w:val="clear" w:color="auto" w:fill="DBE5F1"/>
          </w:tcPr>
          <w:p w:rsidR="00095CAE" w:rsidRPr="003E028E" w:rsidRDefault="00095CAE" w:rsidP="004B53E7">
            <w:pPr>
              <w:ind w:left="142"/>
              <w:contextualSpacing/>
              <w:jc w:val="center"/>
              <w:rPr>
                <w:sz w:val="24"/>
              </w:rPr>
            </w:pPr>
            <w:r w:rsidRPr="003E028E">
              <w:rPr>
                <w:sz w:val="24"/>
              </w:rPr>
              <w:t>MÊS 07</w:t>
            </w:r>
          </w:p>
        </w:tc>
        <w:tc>
          <w:tcPr>
            <w:tcW w:w="2020" w:type="dxa"/>
            <w:shd w:val="clear" w:color="auto" w:fill="DBE5F1"/>
          </w:tcPr>
          <w:p w:rsidR="00095CAE" w:rsidRPr="003E028E" w:rsidRDefault="00095CAE" w:rsidP="004B53E7">
            <w:pPr>
              <w:ind w:left="142"/>
              <w:contextualSpacing/>
              <w:jc w:val="center"/>
              <w:rPr>
                <w:sz w:val="24"/>
              </w:rPr>
            </w:pPr>
            <w:r w:rsidRPr="003E028E">
              <w:rPr>
                <w:sz w:val="24"/>
              </w:rPr>
              <w:t>MÊS 08</w:t>
            </w:r>
          </w:p>
        </w:tc>
        <w:tc>
          <w:tcPr>
            <w:tcW w:w="2021" w:type="dxa"/>
            <w:shd w:val="clear" w:color="auto" w:fill="DBE5F1"/>
          </w:tcPr>
          <w:p w:rsidR="00095CAE" w:rsidRPr="003E028E" w:rsidRDefault="00095CAE" w:rsidP="004B53E7">
            <w:pPr>
              <w:ind w:left="142"/>
              <w:contextualSpacing/>
              <w:jc w:val="center"/>
              <w:rPr>
                <w:sz w:val="24"/>
              </w:rPr>
            </w:pPr>
            <w:r w:rsidRPr="003E028E">
              <w:rPr>
                <w:sz w:val="24"/>
              </w:rPr>
              <w:t>MÊS 09</w:t>
            </w:r>
          </w:p>
        </w:tc>
        <w:tc>
          <w:tcPr>
            <w:tcW w:w="2021" w:type="dxa"/>
            <w:shd w:val="clear" w:color="auto" w:fill="DBE5F1"/>
          </w:tcPr>
          <w:p w:rsidR="00095CAE" w:rsidRPr="003E028E" w:rsidRDefault="00095CAE" w:rsidP="004B53E7">
            <w:pPr>
              <w:ind w:left="142"/>
              <w:contextualSpacing/>
              <w:jc w:val="center"/>
              <w:rPr>
                <w:sz w:val="24"/>
              </w:rPr>
            </w:pPr>
            <w:r w:rsidRPr="003E028E">
              <w:rPr>
                <w:sz w:val="24"/>
              </w:rPr>
              <w:t>MÊS 10</w:t>
            </w:r>
          </w:p>
        </w:tc>
        <w:tc>
          <w:tcPr>
            <w:tcW w:w="2021" w:type="dxa"/>
            <w:shd w:val="clear" w:color="auto" w:fill="DBE5F1"/>
          </w:tcPr>
          <w:p w:rsidR="00095CAE" w:rsidRPr="003E028E" w:rsidRDefault="00095CAE" w:rsidP="004B53E7">
            <w:pPr>
              <w:ind w:left="142"/>
              <w:contextualSpacing/>
              <w:jc w:val="center"/>
              <w:rPr>
                <w:sz w:val="24"/>
              </w:rPr>
            </w:pPr>
          </w:p>
        </w:tc>
        <w:tc>
          <w:tcPr>
            <w:tcW w:w="2021" w:type="dxa"/>
            <w:shd w:val="clear" w:color="auto" w:fill="DBE5F1"/>
          </w:tcPr>
          <w:p w:rsidR="00095CAE" w:rsidRPr="003E028E" w:rsidRDefault="00095CAE" w:rsidP="004B53E7">
            <w:pPr>
              <w:ind w:left="142"/>
              <w:contextualSpacing/>
              <w:jc w:val="center"/>
              <w:rPr>
                <w:sz w:val="24"/>
              </w:rPr>
            </w:pPr>
          </w:p>
        </w:tc>
      </w:tr>
      <w:tr w:rsidR="00095CAE" w:rsidRPr="003E028E" w:rsidTr="004B53E7">
        <w:tc>
          <w:tcPr>
            <w:tcW w:w="2020" w:type="dxa"/>
          </w:tcPr>
          <w:p w:rsidR="00095CAE" w:rsidRPr="003E028E" w:rsidRDefault="00095CAE" w:rsidP="004B53E7">
            <w:pPr>
              <w:ind w:left="142"/>
              <w:contextualSpacing/>
              <w:rPr>
                <w:sz w:val="24"/>
              </w:rPr>
            </w:pPr>
            <w:r w:rsidRPr="003E028E">
              <w:rPr>
                <w:sz w:val="24"/>
              </w:rPr>
              <w:t>RECURSOS HUMANOS</w:t>
            </w:r>
          </w:p>
        </w:tc>
        <w:tc>
          <w:tcPr>
            <w:tcW w:w="2020" w:type="dxa"/>
          </w:tcPr>
          <w:p w:rsidR="00095CAE" w:rsidRPr="003E028E" w:rsidRDefault="00095CAE" w:rsidP="004B53E7">
            <w:pPr>
              <w:ind w:left="142"/>
              <w:contextualSpacing/>
              <w:rPr>
                <w:b/>
                <w:sz w:val="28"/>
              </w:rPr>
            </w:pPr>
          </w:p>
        </w:tc>
        <w:tc>
          <w:tcPr>
            <w:tcW w:w="2020"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r>
      <w:tr w:rsidR="00095CAE" w:rsidRPr="003E028E" w:rsidTr="004B53E7">
        <w:tc>
          <w:tcPr>
            <w:tcW w:w="2020" w:type="dxa"/>
          </w:tcPr>
          <w:p w:rsidR="00095CAE" w:rsidRPr="003E028E" w:rsidRDefault="00095CAE" w:rsidP="004B53E7">
            <w:pPr>
              <w:ind w:left="142"/>
              <w:contextualSpacing/>
              <w:rPr>
                <w:sz w:val="24"/>
              </w:rPr>
            </w:pPr>
            <w:r w:rsidRPr="003E028E">
              <w:rPr>
                <w:sz w:val="24"/>
              </w:rPr>
              <w:t>CUSTEIO</w:t>
            </w:r>
          </w:p>
        </w:tc>
        <w:tc>
          <w:tcPr>
            <w:tcW w:w="2020" w:type="dxa"/>
          </w:tcPr>
          <w:p w:rsidR="00095CAE" w:rsidRPr="003E028E" w:rsidRDefault="00095CAE" w:rsidP="004B53E7">
            <w:pPr>
              <w:ind w:left="142"/>
              <w:contextualSpacing/>
              <w:rPr>
                <w:b/>
                <w:sz w:val="28"/>
              </w:rPr>
            </w:pPr>
          </w:p>
        </w:tc>
        <w:tc>
          <w:tcPr>
            <w:tcW w:w="2020"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c>
          <w:tcPr>
            <w:tcW w:w="2021" w:type="dxa"/>
          </w:tcPr>
          <w:p w:rsidR="00095CAE" w:rsidRPr="003E028E" w:rsidRDefault="00095CAE" w:rsidP="004B53E7">
            <w:pPr>
              <w:ind w:left="142"/>
              <w:contextualSpacing/>
              <w:rPr>
                <w:b/>
                <w:sz w:val="28"/>
              </w:rPr>
            </w:pPr>
          </w:p>
        </w:tc>
      </w:tr>
    </w:tbl>
    <w:p w:rsidR="00095CAE" w:rsidRPr="003E028E" w:rsidRDefault="00095CAE" w:rsidP="00095CAE">
      <w:pPr>
        <w:spacing w:before="240"/>
        <w:rPr>
          <w:b/>
          <w: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095CAE" w:rsidRPr="003E028E" w:rsidTr="004B53E7">
        <w:tc>
          <w:tcPr>
            <w:tcW w:w="15026" w:type="dxa"/>
          </w:tcPr>
          <w:p w:rsidR="00095CAE" w:rsidRPr="003E028E" w:rsidRDefault="00095CAE" w:rsidP="004B53E7">
            <w:pPr>
              <w:jc w:val="both"/>
              <w:rPr>
                <w:b/>
                <w:sz w:val="24"/>
                <w:szCs w:val="24"/>
              </w:rPr>
            </w:pPr>
            <w:r w:rsidRPr="003E028E">
              <w:rPr>
                <w:b/>
                <w:sz w:val="24"/>
                <w:szCs w:val="24"/>
              </w:rPr>
              <w:t>NOTA EXPLICATIVA</w:t>
            </w:r>
          </w:p>
          <w:p w:rsidR="00095CAE" w:rsidRPr="003E028E" w:rsidRDefault="00095CAE" w:rsidP="0061188E">
            <w:pPr>
              <w:pStyle w:val="PargrafodaLista"/>
              <w:numPr>
                <w:ilvl w:val="0"/>
                <w:numId w:val="23"/>
              </w:numPr>
              <w:spacing w:after="0" w:line="240" w:lineRule="auto"/>
              <w:jc w:val="both"/>
              <w:rPr>
                <w:sz w:val="24"/>
                <w:szCs w:val="24"/>
              </w:rPr>
            </w:pPr>
          </w:p>
        </w:tc>
      </w:tr>
    </w:tbl>
    <w:p w:rsidR="00ED7492" w:rsidRPr="003E028E" w:rsidRDefault="00ED7492" w:rsidP="00ED7492">
      <w:pPr>
        <w:rPr>
          <w:sz w:val="24"/>
          <w:szCs w:val="24"/>
        </w:rPr>
      </w:pPr>
    </w:p>
    <w:p w:rsidR="00ED7492" w:rsidRPr="003E028E" w:rsidRDefault="00ED7492" w:rsidP="0061188E">
      <w:pPr>
        <w:pStyle w:val="PargrafodaLista"/>
        <w:numPr>
          <w:ilvl w:val="0"/>
          <w:numId w:val="22"/>
        </w:numPr>
        <w:rPr>
          <w:sz w:val="24"/>
          <w:szCs w:val="24"/>
        </w:rPr>
      </w:pPr>
      <w:r w:rsidRPr="003E028E">
        <w:rPr>
          <w:b/>
          <w:bCs/>
          <w:sz w:val="24"/>
          <w:szCs w:val="24"/>
        </w:rPr>
        <w:t>MONITORAMENTO E AVALIAÇÃO</w:t>
      </w:r>
    </w:p>
    <w:tbl>
      <w:tblPr>
        <w:tblW w:w="0" w:type="auto"/>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2"/>
        <w:gridCol w:w="4160"/>
        <w:gridCol w:w="2552"/>
        <w:gridCol w:w="2268"/>
      </w:tblGrid>
      <w:tr w:rsidR="00ED7492" w:rsidRPr="003E028E" w:rsidTr="004930EE">
        <w:tc>
          <w:tcPr>
            <w:tcW w:w="606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r w:rsidRPr="003E028E">
              <w:rPr>
                <w:rFonts w:eastAsia="Times New Roman"/>
                <w:b/>
                <w:bCs/>
                <w:color w:val="1C1C1C"/>
                <w:sz w:val="24"/>
                <w:szCs w:val="24"/>
                <w:bdr w:val="none" w:sz="0" w:space="0" w:color="auto" w:frame="1"/>
                <w:lang w:eastAsia="pt-BR"/>
              </w:rPr>
              <w:t>Objeto de Avaliação</w:t>
            </w:r>
          </w:p>
        </w:tc>
        <w:tc>
          <w:tcPr>
            <w:tcW w:w="4160"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r w:rsidRPr="003E028E">
              <w:rPr>
                <w:rFonts w:eastAsia="Times New Roman"/>
                <w:b/>
                <w:bCs/>
                <w:color w:val="1C1C1C"/>
                <w:sz w:val="24"/>
                <w:szCs w:val="24"/>
                <w:bdr w:val="none" w:sz="0" w:space="0" w:color="auto" w:frame="1"/>
                <w:lang w:eastAsia="pt-BR"/>
              </w:rPr>
              <w:t>Instrumentais</w:t>
            </w:r>
          </w:p>
        </w:tc>
        <w:tc>
          <w:tcPr>
            <w:tcW w:w="255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r w:rsidRPr="003E028E">
              <w:rPr>
                <w:rFonts w:eastAsia="Times New Roman"/>
                <w:b/>
                <w:bCs/>
                <w:color w:val="1C1C1C"/>
                <w:sz w:val="24"/>
                <w:szCs w:val="24"/>
                <w:bdr w:val="none" w:sz="0" w:space="0" w:color="auto" w:frame="1"/>
                <w:lang w:eastAsia="pt-BR"/>
              </w:rPr>
              <w:t>Órgão</w:t>
            </w:r>
          </w:p>
          <w:p w:rsidR="00ED7492" w:rsidRPr="003E028E" w:rsidRDefault="00ED7492" w:rsidP="004930EE">
            <w:pPr>
              <w:spacing w:after="0" w:line="270" w:lineRule="atLeast"/>
              <w:textAlignment w:val="baseline"/>
              <w:rPr>
                <w:rFonts w:eastAsia="Times New Roman"/>
                <w:sz w:val="24"/>
                <w:szCs w:val="24"/>
                <w:lang w:eastAsia="pt-BR"/>
              </w:rPr>
            </w:pPr>
            <w:r w:rsidRPr="003E028E">
              <w:rPr>
                <w:rFonts w:eastAsia="Times New Roman"/>
                <w:b/>
                <w:bCs/>
                <w:color w:val="1C1C1C"/>
                <w:sz w:val="24"/>
                <w:szCs w:val="24"/>
                <w:bdr w:val="none" w:sz="0" w:space="0" w:color="auto" w:frame="1"/>
                <w:lang w:eastAsia="pt-BR"/>
              </w:rPr>
              <w:t>Responsável</w:t>
            </w:r>
          </w:p>
        </w:tc>
        <w:tc>
          <w:tcPr>
            <w:tcW w:w="2268"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r w:rsidRPr="003E028E">
              <w:rPr>
                <w:rFonts w:eastAsia="Times New Roman"/>
                <w:b/>
                <w:bCs/>
                <w:color w:val="1C1C1C"/>
                <w:sz w:val="24"/>
                <w:szCs w:val="24"/>
                <w:bdr w:val="none" w:sz="0" w:space="0" w:color="auto" w:frame="1"/>
                <w:lang w:eastAsia="pt-BR"/>
              </w:rPr>
              <w:t>Periodicidade</w:t>
            </w:r>
          </w:p>
        </w:tc>
      </w:tr>
      <w:tr w:rsidR="00ED7492" w:rsidRPr="003E028E" w:rsidTr="004930EE">
        <w:tc>
          <w:tcPr>
            <w:tcW w:w="6062"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4160"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2552"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2268"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r>
      <w:tr w:rsidR="00ED7492" w:rsidRPr="003E028E" w:rsidTr="004930EE">
        <w:tc>
          <w:tcPr>
            <w:tcW w:w="6062"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4160"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2552"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2268"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r>
      <w:tr w:rsidR="00ED7492" w:rsidRPr="003E028E" w:rsidTr="004930EE">
        <w:tc>
          <w:tcPr>
            <w:tcW w:w="6062"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4160"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2552"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c>
          <w:tcPr>
            <w:tcW w:w="2268" w:type="dxa"/>
            <w:tcBorders>
              <w:top w:val="outset" w:sz="6" w:space="0" w:color="auto"/>
              <w:left w:val="outset" w:sz="6" w:space="0" w:color="auto"/>
              <w:bottom w:val="outset" w:sz="6" w:space="0" w:color="auto"/>
              <w:right w:val="outset" w:sz="6" w:space="0" w:color="auto"/>
            </w:tcBorders>
          </w:tcPr>
          <w:p w:rsidR="00ED7492" w:rsidRPr="003E028E" w:rsidRDefault="00ED7492" w:rsidP="004930EE">
            <w:pPr>
              <w:spacing w:after="0" w:line="240" w:lineRule="auto"/>
              <w:rPr>
                <w:rFonts w:eastAsia="Times New Roman"/>
                <w:sz w:val="24"/>
                <w:szCs w:val="24"/>
                <w:lang w:eastAsia="pt-BR"/>
              </w:rPr>
            </w:pPr>
          </w:p>
        </w:tc>
      </w:tr>
      <w:tr w:rsidR="00ED7492" w:rsidRPr="003E028E" w:rsidTr="004930EE">
        <w:tc>
          <w:tcPr>
            <w:tcW w:w="606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4160"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255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2268"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r>
      <w:tr w:rsidR="00ED7492" w:rsidRPr="003E028E" w:rsidTr="004930EE">
        <w:tc>
          <w:tcPr>
            <w:tcW w:w="606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jc w:val="both"/>
              <w:rPr>
                <w:rFonts w:eastAsia="Times New Roman"/>
                <w:sz w:val="24"/>
                <w:szCs w:val="24"/>
                <w:lang w:eastAsia="pt-BR"/>
              </w:rPr>
            </w:pPr>
          </w:p>
        </w:tc>
        <w:tc>
          <w:tcPr>
            <w:tcW w:w="4160"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255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2268"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r>
      <w:tr w:rsidR="00ED7492" w:rsidRPr="003E028E" w:rsidTr="004930EE">
        <w:tc>
          <w:tcPr>
            <w:tcW w:w="606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4160"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70" w:lineRule="atLeast"/>
              <w:textAlignment w:val="baseline"/>
              <w:rPr>
                <w:rFonts w:eastAsia="Times New Roman"/>
                <w:sz w:val="24"/>
                <w:szCs w:val="24"/>
                <w:lang w:eastAsia="pt-BR"/>
              </w:rPr>
            </w:pPr>
          </w:p>
        </w:tc>
        <w:tc>
          <w:tcPr>
            <w:tcW w:w="255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2268"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r>
      <w:tr w:rsidR="00ED7492" w:rsidRPr="003E028E" w:rsidTr="004930EE">
        <w:tc>
          <w:tcPr>
            <w:tcW w:w="606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4160"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2552"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c>
          <w:tcPr>
            <w:tcW w:w="2268" w:type="dxa"/>
            <w:tcBorders>
              <w:top w:val="outset" w:sz="6" w:space="0" w:color="auto"/>
              <w:left w:val="outset" w:sz="6" w:space="0" w:color="auto"/>
              <w:bottom w:val="outset" w:sz="6" w:space="0" w:color="auto"/>
              <w:right w:val="outset" w:sz="6" w:space="0" w:color="auto"/>
            </w:tcBorders>
            <w:hideMark/>
          </w:tcPr>
          <w:p w:rsidR="00ED7492" w:rsidRPr="003E028E" w:rsidRDefault="00ED7492" w:rsidP="004930EE">
            <w:pPr>
              <w:spacing w:after="0" w:line="240" w:lineRule="auto"/>
              <w:rPr>
                <w:rFonts w:eastAsia="Times New Roman"/>
                <w:sz w:val="24"/>
                <w:szCs w:val="24"/>
                <w:lang w:eastAsia="pt-BR"/>
              </w:rPr>
            </w:pPr>
          </w:p>
        </w:tc>
      </w:tr>
    </w:tbl>
    <w:p w:rsidR="00ED7492" w:rsidRPr="003E028E" w:rsidRDefault="00ED7492" w:rsidP="00ED7492">
      <w:pPr>
        <w:spacing w:before="240"/>
        <w:rPr>
          <w:sz w:val="24"/>
          <w:szCs w:val="24"/>
        </w:rPr>
      </w:pPr>
    </w:p>
    <w:p w:rsidR="00ED7492" w:rsidRPr="003E028E" w:rsidRDefault="00ED7492" w:rsidP="00ED7492">
      <w:pPr>
        <w:spacing w:after="0"/>
        <w:rPr>
          <w:szCs w:val="24"/>
        </w:rPr>
      </w:pPr>
      <w:r w:rsidRPr="003E028E">
        <w:rPr>
          <w:szCs w:val="24"/>
        </w:rPr>
        <w:t>________________________________</w:t>
      </w:r>
    </w:p>
    <w:p w:rsidR="00ED7492" w:rsidRPr="003E028E" w:rsidRDefault="00ED7492" w:rsidP="00ED7492">
      <w:pPr>
        <w:spacing w:after="0" w:line="240" w:lineRule="auto"/>
        <w:rPr>
          <w:bCs/>
          <w:szCs w:val="24"/>
        </w:rPr>
      </w:pPr>
      <w:r w:rsidRPr="003E028E">
        <w:rPr>
          <w:szCs w:val="24"/>
        </w:rPr>
        <w:t xml:space="preserve">CPF: </w:t>
      </w:r>
    </w:p>
    <w:p w:rsidR="00ED7492" w:rsidRPr="003E028E" w:rsidRDefault="00ED7492" w:rsidP="00ED7492">
      <w:pPr>
        <w:spacing w:after="0" w:line="240" w:lineRule="auto"/>
        <w:rPr>
          <w:szCs w:val="24"/>
        </w:rPr>
      </w:pPr>
      <w:r w:rsidRPr="003E028E">
        <w:rPr>
          <w:bCs/>
          <w:szCs w:val="24"/>
        </w:rPr>
        <w:t xml:space="preserve">Presidente </w:t>
      </w:r>
    </w:p>
    <w:p w:rsidR="00ED7492" w:rsidRPr="003E028E" w:rsidRDefault="00ED7492" w:rsidP="00ED7492">
      <w:pPr>
        <w:spacing w:after="0" w:line="240" w:lineRule="auto"/>
        <w:rPr>
          <w:szCs w:val="24"/>
        </w:rPr>
      </w:pPr>
    </w:p>
    <w:p w:rsidR="00ED7492" w:rsidRPr="003E028E" w:rsidRDefault="00ED7492" w:rsidP="00ED7492">
      <w:pPr>
        <w:spacing w:after="0" w:line="240" w:lineRule="auto"/>
        <w:rPr>
          <w:szCs w:val="24"/>
        </w:rPr>
      </w:pPr>
    </w:p>
    <w:p w:rsidR="00ED7492" w:rsidRPr="003E028E" w:rsidRDefault="00ED7492" w:rsidP="00ED7492">
      <w:pPr>
        <w:spacing w:before="240" w:after="0"/>
        <w:rPr>
          <w:szCs w:val="24"/>
        </w:rPr>
      </w:pPr>
      <w:r w:rsidRPr="003E028E">
        <w:rPr>
          <w:szCs w:val="24"/>
        </w:rPr>
        <w:t>________________________________</w:t>
      </w:r>
    </w:p>
    <w:p w:rsidR="00ED7492" w:rsidRPr="003E028E" w:rsidRDefault="00ED7492" w:rsidP="00ED7492">
      <w:pPr>
        <w:spacing w:after="0" w:line="240" w:lineRule="auto"/>
        <w:rPr>
          <w:szCs w:val="24"/>
        </w:rPr>
      </w:pPr>
      <w:r w:rsidRPr="003E028E">
        <w:rPr>
          <w:szCs w:val="24"/>
        </w:rPr>
        <w:t xml:space="preserve">CRESS/SP: </w:t>
      </w:r>
    </w:p>
    <w:p w:rsidR="00ED7492" w:rsidRPr="003E028E" w:rsidRDefault="00ED7492" w:rsidP="00ED7492">
      <w:pPr>
        <w:spacing w:after="0" w:line="240" w:lineRule="auto"/>
        <w:rPr>
          <w:szCs w:val="24"/>
        </w:rPr>
      </w:pPr>
      <w:r w:rsidRPr="003E028E">
        <w:rPr>
          <w:szCs w:val="24"/>
        </w:rPr>
        <w:t>Responsável Técnico (a) pelo Serviço.</w:t>
      </w:r>
    </w:p>
    <w:p w:rsidR="00917ABB" w:rsidRPr="003E028E" w:rsidRDefault="00ED7492" w:rsidP="00536CB3">
      <w:pPr>
        <w:rPr>
          <w:rFonts w:eastAsia="Times New Roman" w:cs="Arial"/>
          <w:color w:val="000000"/>
          <w:lang w:eastAsia="pt-BR"/>
        </w:rPr>
      </w:pPr>
      <w:r w:rsidRPr="003E028E">
        <w:rPr>
          <w:sz w:val="24"/>
          <w:szCs w:val="24"/>
        </w:rPr>
        <w:t> </w:t>
      </w:r>
    </w:p>
    <w:p w:rsidR="00917ABB" w:rsidRPr="003E028E" w:rsidRDefault="00917ABB" w:rsidP="00E63DF0">
      <w:pPr>
        <w:spacing w:after="0"/>
        <w:jc w:val="center"/>
        <w:rPr>
          <w:rFonts w:eastAsia="Times New Roman" w:cs="Arial"/>
          <w:color w:val="000000"/>
          <w:lang w:eastAsia="pt-BR"/>
        </w:rPr>
        <w:sectPr w:rsidR="00917ABB" w:rsidRPr="003E028E" w:rsidSect="00536CB3">
          <w:headerReference w:type="default" r:id="rId15"/>
          <w:pgSz w:w="16838" w:h="11906" w:orient="landscape"/>
          <w:pgMar w:top="1843" w:right="991" w:bottom="851" w:left="567" w:header="142" w:footer="709" w:gutter="0"/>
          <w:cols w:space="708"/>
          <w:docGrid w:linePitch="360"/>
        </w:sectPr>
      </w:pPr>
    </w:p>
    <w:p w:rsidR="00917ABB" w:rsidRPr="003E028E" w:rsidRDefault="00917ABB" w:rsidP="00917ABB">
      <w:pPr>
        <w:spacing w:after="0"/>
        <w:jc w:val="center"/>
        <w:rPr>
          <w:rFonts w:cs="Arial"/>
          <w:b/>
        </w:rPr>
      </w:pPr>
      <w:r w:rsidRPr="003E028E">
        <w:rPr>
          <w:rFonts w:cs="Arial"/>
          <w:b/>
        </w:rPr>
        <w:t xml:space="preserve">ANEXO IV </w:t>
      </w:r>
    </w:p>
    <w:p w:rsidR="00917ABB" w:rsidRPr="003E028E" w:rsidRDefault="00917ABB" w:rsidP="00917ABB">
      <w:pPr>
        <w:spacing w:after="0"/>
        <w:jc w:val="both"/>
        <w:rPr>
          <w:rFonts w:cs="Arial"/>
        </w:rPr>
      </w:pPr>
    </w:p>
    <w:p w:rsidR="00917ABB" w:rsidRPr="003E028E" w:rsidRDefault="001E3922" w:rsidP="00917ABB">
      <w:pPr>
        <w:spacing w:after="0"/>
        <w:jc w:val="center"/>
        <w:rPr>
          <w:rFonts w:cs="Arial"/>
          <w:b/>
        </w:rPr>
      </w:pPr>
      <w:r w:rsidRPr="003E028E">
        <w:rPr>
          <w:rFonts w:cs="Arial"/>
          <w:b/>
        </w:rPr>
        <w:t xml:space="preserve">MODELO DE </w:t>
      </w:r>
      <w:r w:rsidR="00917ABB" w:rsidRPr="003E028E">
        <w:rPr>
          <w:rFonts w:cs="Arial"/>
          <w:b/>
        </w:rPr>
        <w:t>MINUTA DO TERMO DE COLABORAÇÃO</w:t>
      </w:r>
    </w:p>
    <w:p w:rsidR="00917ABB" w:rsidRPr="003E028E" w:rsidRDefault="007C148A" w:rsidP="007C148A">
      <w:pPr>
        <w:spacing w:after="0"/>
        <w:jc w:val="center"/>
        <w:rPr>
          <w:rFonts w:cs="Arial"/>
        </w:rPr>
      </w:pPr>
      <w:r w:rsidRPr="003E028E">
        <w:rPr>
          <w:rFonts w:cs="Arial"/>
          <w:b/>
        </w:rPr>
        <w:t xml:space="preserve">(Sujeito a Alteração) </w:t>
      </w:r>
    </w:p>
    <w:p w:rsidR="00917ABB" w:rsidRPr="003E028E" w:rsidRDefault="00917ABB" w:rsidP="00917ABB">
      <w:pPr>
        <w:spacing w:after="0"/>
        <w:jc w:val="both"/>
        <w:rPr>
          <w:rFonts w:cs="Arial"/>
        </w:rPr>
      </w:pPr>
    </w:p>
    <w:p w:rsidR="00536CB3" w:rsidRPr="00416FBB" w:rsidRDefault="00536CB3" w:rsidP="00536CB3">
      <w:pPr>
        <w:ind w:left="2268" w:right="510"/>
        <w:jc w:val="both"/>
        <w:rPr>
          <w:b/>
          <w:szCs w:val="24"/>
        </w:rPr>
      </w:pPr>
      <w:r w:rsidRPr="00416FBB">
        <w:rPr>
          <w:b/>
          <w:szCs w:val="24"/>
        </w:rPr>
        <w:t xml:space="preserve">TERMO DE COLABORAÇÃO QUE ENTRE SI CELEBRAM A PREFEITURA MUNICIPAL DE BATATAIS E A </w:t>
      </w:r>
      <w:r>
        <w:rPr>
          <w:b/>
          <w:szCs w:val="24"/>
        </w:rPr>
        <w:t>OSC XXXXXXX</w:t>
      </w:r>
    </w:p>
    <w:p w:rsidR="00536CB3" w:rsidRPr="00416FBB" w:rsidRDefault="00536CB3" w:rsidP="00536CB3">
      <w:pPr>
        <w:pStyle w:val="Ttulo1"/>
        <w:rPr>
          <w:sz w:val="22"/>
          <w:szCs w:val="22"/>
        </w:rPr>
      </w:pPr>
      <w:r w:rsidRPr="00416FBB">
        <w:rPr>
          <w:sz w:val="22"/>
          <w:szCs w:val="22"/>
        </w:rPr>
        <w:t xml:space="preserve">FUNDAMENTO </w:t>
      </w:r>
      <w:r w:rsidR="00EF2585" w:rsidRPr="00416FBB">
        <w:rPr>
          <w:sz w:val="22"/>
          <w:szCs w:val="22"/>
        </w:rPr>
        <w:t>LEGAL:</w:t>
      </w:r>
      <w:r w:rsidRPr="00416FBB">
        <w:rPr>
          <w:sz w:val="22"/>
          <w:szCs w:val="22"/>
        </w:rPr>
        <w:t xml:space="preserve"> </w:t>
      </w:r>
      <w:r w:rsidRPr="00416FBB">
        <w:rPr>
          <w:color w:val="232323"/>
          <w:sz w:val="20"/>
          <w:szCs w:val="20"/>
        </w:rPr>
        <w:t>Lei Federal nº 13.019/2014</w:t>
      </w:r>
      <w:r w:rsidR="00EF2585">
        <w:rPr>
          <w:color w:val="232323"/>
          <w:sz w:val="20"/>
          <w:szCs w:val="20"/>
        </w:rPr>
        <w:t xml:space="preserve">. </w:t>
      </w:r>
    </w:p>
    <w:p w:rsidR="00536CB3" w:rsidRPr="00416FBB" w:rsidRDefault="00536CB3" w:rsidP="00536CB3">
      <w:pPr>
        <w:spacing w:after="0"/>
        <w:rPr>
          <w:b/>
        </w:rPr>
      </w:pPr>
      <w:r>
        <w:rPr>
          <w:b/>
        </w:rPr>
        <w:t>EDITAL DE CHAMAMENTO SMASC Nº 0XX/2022</w:t>
      </w:r>
    </w:p>
    <w:p w:rsidR="00536CB3" w:rsidRPr="00416FBB" w:rsidRDefault="00536CB3" w:rsidP="00536CB3">
      <w:pPr>
        <w:spacing w:after="0"/>
        <w:rPr>
          <w:b/>
        </w:rPr>
      </w:pPr>
      <w:r w:rsidRPr="00416FBB">
        <w:rPr>
          <w:b/>
        </w:rPr>
        <w:t xml:space="preserve">PROCESSO ADIMINISTRATIVO </w:t>
      </w:r>
      <w:r w:rsidRPr="00416FBB">
        <w:rPr>
          <w:b/>
          <w:bCs/>
        </w:rPr>
        <w:t>Nº</w:t>
      </w:r>
      <w:r>
        <w:rPr>
          <w:b/>
        </w:rPr>
        <w:t xml:space="preserve"> 0XX</w:t>
      </w:r>
      <w:r w:rsidRPr="00416FBB">
        <w:rPr>
          <w:b/>
        </w:rPr>
        <w:t>/202</w:t>
      </w:r>
      <w:r>
        <w:rPr>
          <w:b/>
        </w:rPr>
        <w:t>2</w:t>
      </w:r>
      <w:r w:rsidRPr="00416FBB">
        <w:rPr>
          <w:b/>
        </w:rPr>
        <w:t xml:space="preserve"> SMAS</w:t>
      </w:r>
    </w:p>
    <w:p w:rsidR="00536CB3" w:rsidRPr="00416FBB" w:rsidRDefault="00536CB3" w:rsidP="00536CB3">
      <w:pPr>
        <w:spacing w:after="0"/>
        <w:ind w:right="510"/>
        <w:rPr>
          <w:b/>
          <w:szCs w:val="24"/>
        </w:rPr>
      </w:pPr>
      <w:r w:rsidRPr="00416FBB">
        <w:rPr>
          <w:b/>
        </w:rPr>
        <w:t xml:space="preserve">TERMO DE COLABORAÇÃO </w:t>
      </w:r>
      <w:r w:rsidRPr="00416FBB">
        <w:rPr>
          <w:b/>
          <w:bCs/>
        </w:rPr>
        <w:t>Nº</w:t>
      </w:r>
      <w:r>
        <w:rPr>
          <w:b/>
        </w:rPr>
        <w:t xml:space="preserve"> 0XX</w:t>
      </w:r>
    </w:p>
    <w:p w:rsidR="00536CB3" w:rsidRPr="00416FBB" w:rsidRDefault="00536CB3" w:rsidP="00536CB3">
      <w:pPr>
        <w:spacing w:after="0"/>
        <w:ind w:left="2127" w:right="510"/>
        <w:rPr>
          <w:b/>
          <w:szCs w:val="24"/>
        </w:rPr>
      </w:pPr>
    </w:p>
    <w:p w:rsidR="00536CB3" w:rsidRPr="00416FBB" w:rsidRDefault="00536CB3" w:rsidP="00536CB3">
      <w:pPr>
        <w:jc w:val="both"/>
        <w:rPr>
          <w:szCs w:val="24"/>
        </w:rPr>
      </w:pPr>
      <w:r w:rsidRPr="0035101B">
        <w:rPr>
          <w:b/>
          <w:szCs w:val="24"/>
        </w:rPr>
        <w:tab/>
      </w:r>
      <w:r w:rsidRPr="00416FBB">
        <w:rPr>
          <w:szCs w:val="24"/>
        </w:rPr>
        <w:t xml:space="preserve">Pelo presente instrumento, de um lado </w:t>
      </w:r>
      <w:r w:rsidRPr="00416FBB">
        <w:rPr>
          <w:b/>
          <w:szCs w:val="24"/>
        </w:rPr>
        <w:t>MUNICÍPIO DA ESTÂNCIA TURÍSTICA DE BATATAIS</w:t>
      </w:r>
      <w:r w:rsidRPr="00416FBB">
        <w:rPr>
          <w:szCs w:val="24"/>
        </w:rPr>
        <w:t xml:space="preserve">, Estado de São Paulo, Pessoa Jurídica de Direito Público Interno, inscrito no CNPJ sob o nº 45.299.104/0001-87, com sede nesta cidade de Batatais/SP, na Praça Dr. Paulo de Lima Corrêa, nº 01, neste ato legalmente representado pela Secretária Municipal de Assistência Social e Cidadania, Sr. </w:t>
      </w:r>
      <w:r w:rsidR="007553CF">
        <w:rPr>
          <w:szCs w:val="24"/>
        </w:rPr>
        <w:t>xxxxxx</w:t>
      </w:r>
      <w:r w:rsidRPr="00416FBB">
        <w:rPr>
          <w:szCs w:val="24"/>
        </w:rPr>
        <w:t xml:space="preserve">, </w:t>
      </w:r>
      <w:r w:rsidR="007553CF">
        <w:rPr>
          <w:szCs w:val="24"/>
        </w:rPr>
        <w:t>xxxxxx</w:t>
      </w:r>
      <w:r w:rsidRPr="00416FBB">
        <w:rPr>
          <w:szCs w:val="24"/>
        </w:rPr>
        <w:t xml:space="preserve">, </w:t>
      </w:r>
      <w:r w:rsidR="007553CF">
        <w:rPr>
          <w:szCs w:val="24"/>
        </w:rPr>
        <w:t>xxxxx</w:t>
      </w:r>
      <w:r w:rsidRPr="00416FBB">
        <w:rPr>
          <w:szCs w:val="24"/>
        </w:rPr>
        <w:t xml:space="preserve">, </w:t>
      </w:r>
      <w:r w:rsidR="007553CF">
        <w:rPr>
          <w:szCs w:val="24"/>
        </w:rPr>
        <w:t>xxxxxx</w:t>
      </w:r>
      <w:r w:rsidRPr="00416FBB">
        <w:rPr>
          <w:szCs w:val="24"/>
        </w:rPr>
        <w:t xml:space="preserve">, portadora do RG. nº </w:t>
      </w:r>
      <w:r w:rsidR="007553CF">
        <w:rPr>
          <w:szCs w:val="24"/>
        </w:rPr>
        <w:t>xxxx</w:t>
      </w:r>
      <w:r w:rsidRPr="00416FBB">
        <w:rPr>
          <w:szCs w:val="24"/>
        </w:rPr>
        <w:t xml:space="preserve"> SSP/SP, inscrita no CPF sob o nº </w:t>
      </w:r>
      <w:r w:rsidR="007553CF">
        <w:rPr>
          <w:szCs w:val="24"/>
        </w:rPr>
        <w:t>xxxx</w:t>
      </w:r>
      <w:r w:rsidRPr="00416FBB">
        <w:rPr>
          <w:szCs w:val="24"/>
        </w:rPr>
        <w:t xml:space="preserve">, residente na </w:t>
      </w:r>
      <w:r w:rsidR="007553CF">
        <w:rPr>
          <w:szCs w:val="24"/>
        </w:rPr>
        <w:t>xxxxxx</w:t>
      </w:r>
      <w:r w:rsidRPr="00416FBB">
        <w:rPr>
          <w:szCs w:val="24"/>
        </w:rPr>
        <w:t xml:space="preserve">, n.º </w:t>
      </w:r>
      <w:r w:rsidR="007553CF">
        <w:rPr>
          <w:szCs w:val="24"/>
        </w:rPr>
        <w:t>xxx</w:t>
      </w:r>
      <w:r w:rsidRPr="00416FBB">
        <w:rPr>
          <w:szCs w:val="24"/>
        </w:rPr>
        <w:t xml:space="preserve"> - bairro </w:t>
      </w:r>
      <w:r w:rsidR="007553CF">
        <w:rPr>
          <w:szCs w:val="24"/>
        </w:rPr>
        <w:t>xxx</w:t>
      </w:r>
      <w:r w:rsidRPr="00416FBB">
        <w:rPr>
          <w:szCs w:val="24"/>
        </w:rPr>
        <w:t xml:space="preserve">, </w:t>
      </w:r>
      <w:r w:rsidR="007553CF">
        <w:rPr>
          <w:szCs w:val="24"/>
        </w:rPr>
        <w:t>xxx</w:t>
      </w:r>
      <w:r w:rsidRPr="00416FBB">
        <w:rPr>
          <w:szCs w:val="24"/>
        </w:rPr>
        <w:t xml:space="preserve"> SP CEP </w:t>
      </w:r>
      <w:r w:rsidR="007553CF">
        <w:rPr>
          <w:szCs w:val="24"/>
        </w:rPr>
        <w:t>xxxxxx</w:t>
      </w:r>
      <w:r w:rsidRPr="00416FBB">
        <w:rPr>
          <w:szCs w:val="24"/>
        </w:rPr>
        <w:t xml:space="preserve"> com com</w:t>
      </w:r>
      <w:r w:rsidR="007553CF">
        <w:rPr>
          <w:szCs w:val="24"/>
        </w:rPr>
        <w:t>petência delegada pelo Decreto xxxx</w:t>
      </w:r>
      <w:r w:rsidRPr="00416FBB">
        <w:rPr>
          <w:szCs w:val="24"/>
        </w:rPr>
        <w:t xml:space="preserve"> de </w:t>
      </w:r>
      <w:r w:rsidR="007553CF">
        <w:rPr>
          <w:szCs w:val="24"/>
        </w:rPr>
        <w:t>xx</w:t>
      </w:r>
      <w:r w:rsidRPr="00416FBB">
        <w:rPr>
          <w:szCs w:val="24"/>
        </w:rPr>
        <w:t xml:space="preserve"> de </w:t>
      </w:r>
      <w:r w:rsidR="007553CF">
        <w:rPr>
          <w:szCs w:val="24"/>
        </w:rPr>
        <w:t>xxx</w:t>
      </w:r>
      <w:r w:rsidRPr="00416FBB">
        <w:rPr>
          <w:szCs w:val="24"/>
        </w:rPr>
        <w:t xml:space="preserve"> de </w:t>
      </w:r>
      <w:r w:rsidR="007553CF">
        <w:rPr>
          <w:szCs w:val="24"/>
        </w:rPr>
        <w:t>xxxx</w:t>
      </w:r>
      <w:r w:rsidRPr="00416FBB">
        <w:rPr>
          <w:szCs w:val="24"/>
        </w:rPr>
        <w:t xml:space="preserve">, doravante denominado simplesmente </w:t>
      </w:r>
      <w:r w:rsidRPr="00416FBB">
        <w:rPr>
          <w:b/>
          <w:szCs w:val="24"/>
        </w:rPr>
        <w:t>MUNICÍPIO</w:t>
      </w:r>
      <w:r w:rsidRPr="00416FBB">
        <w:rPr>
          <w:szCs w:val="24"/>
        </w:rPr>
        <w:t xml:space="preserve">, e de outro lado </w:t>
      </w:r>
      <w:r>
        <w:rPr>
          <w:b/>
          <w:color w:val="000000"/>
        </w:rPr>
        <w:t>OSC XXXX</w:t>
      </w:r>
      <w:r w:rsidRPr="00416FBB">
        <w:rPr>
          <w:color w:val="000000"/>
        </w:rPr>
        <w:t xml:space="preserve">, com sede nesta cidade de Batatais/SP, na Rua </w:t>
      </w:r>
      <w:r>
        <w:rPr>
          <w:color w:val="000000"/>
        </w:rPr>
        <w:t>XXXX</w:t>
      </w:r>
      <w:r w:rsidRPr="00416FBB">
        <w:rPr>
          <w:color w:val="000000"/>
        </w:rPr>
        <w:t xml:space="preserve">, nº. </w:t>
      </w:r>
      <w:r>
        <w:rPr>
          <w:color w:val="000000"/>
        </w:rPr>
        <w:t>XX</w:t>
      </w:r>
      <w:r w:rsidRPr="00416FBB">
        <w:rPr>
          <w:color w:val="000000"/>
        </w:rPr>
        <w:t xml:space="preserve">, </w:t>
      </w:r>
      <w:r>
        <w:rPr>
          <w:color w:val="000000"/>
        </w:rPr>
        <w:t>XXX</w:t>
      </w:r>
      <w:r w:rsidRPr="00416FBB">
        <w:rPr>
          <w:color w:val="000000"/>
        </w:rPr>
        <w:t xml:space="preserve">, na cidade de Batatais, estado de São Paulo, CEP: </w:t>
      </w:r>
      <w:r>
        <w:rPr>
          <w:color w:val="000000"/>
        </w:rPr>
        <w:t>XXX</w:t>
      </w:r>
      <w:r w:rsidRPr="00416FBB">
        <w:rPr>
          <w:color w:val="000000"/>
        </w:rPr>
        <w:t xml:space="preserve">. Entidade filantrópica/ sociedade civil sem fins lucrativos, inscrita no CNPJ sob n.º </w:t>
      </w:r>
      <w:r>
        <w:rPr>
          <w:color w:val="000000"/>
        </w:rPr>
        <w:t>XXXXXXXXX</w:t>
      </w:r>
      <w:r w:rsidRPr="00416FBB">
        <w:rPr>
          <w:color w:val="000000"/>
        </w:rPr>
        <w:t xml:space="preserve">, neste ato representado por seu presidente, o senhor </w:t>
      </w:r>
      <w:r>
        <w:rPr>
          <w:b/>
          <w:bCs/>
          <w:color w:val="000000"/>
        </w:rPr>
        <w:t>XXXXXXXX</w:t>
      </w:r>
      <w:r w:rsidRPr="00416FBB">
        <w:rPr>
          <w:bCs/>
          <w:color w:val="000000"/>
        </w:rPr>
        <w:t xml:space="preserve">, </w:t>
      </w:r>
      <w:r>
        <w:rPr>
          <w:bCs/>
          <w:color w:val="000000"/>
        </w:rPr>
        <w:t>XXXX</w:t>
      </w:r>
      <w:r w:rsidRPr="00416FBB">
        <w:rPr>
          <w:bCs/>
          <w:color w:val="000000"/>
        </w:rPr>
        <w:t xml:space="preserve">, </w:t>
      </w:r>
      <w:r>
        <w:rPr>
          <w:bCs/>
          <w:color w:val="000000"/>
        </w:rPr>
        <w:t>XXXX</w:t>
      </w:r>
      <w:r w:rsidRPr="00416FBB">
        <w:rPr>
          <w:bCs/>
          <w:color w:val="000000"/>
        </w:rPr>
        <w:t xml:space="preserve">, </w:t>
      </w:r>
      <w:r>
        <w:rPr>
          <w:bCs/>
          <w:color w:val="000000"/>
        </w:rPr>
        <w:t>XXXX</w:t>
      </w:r>
      <w:r w:rsidRPr="00416FBB">
        <w:rPr>
          <w:bCs/>
          <w:color w:val="000000"/>
        </w:rPr>
        <w:t xml:space="preserve">, portador do RG nº </w:t>
      </w:r>
      <w:r>
        <w:rPr>
          <w:bCs/>
          <w:color w:val="000000"/>
        </w:rPr>
        <w:t>XXXXXXX</w:t>
      </w:r>
      <w:r w:rsidRPr="00416FBB">
        <w:rPr>
          <w:bCs/>
          <w:color w:val="000000"/>
        </w:rPr>
        <w:t xml:space="preserve"> e CPF nº </w:t>
      </w:r>
      <w:r>
        <w:rPr>
          <w:bCs/>
          <w:color w:val="000000"/>
        </w:rPr>
        <w:t>XXX</w:t>
      </w:r>
      <w:r w:rsidRPr="00416FBB">
        <w:rPr>
          <w:bCs/>
          <w:color w:val="000000"/>
        </w:rPr>
        <w:t xml:space="preserve">, residente e domiciliado na </w:t>
      </w:r>
      <w:r>
        <w:rPr>
          <w:bCs/>
          <w:color w:val="000000"/>
        </w:rPr>
        <w:t>XXX</w:t>
      </w:r>
      <w:r w:rsidRPr="00416FBB">
        <w:rPr>
          <w:bCs/>
          <w:color w:val="000000"/>
        </w:rPr>
        <w:t xml:space="preserve">, </w:t>
      </w:r>
      <w:r>
        <w:rPr>
          <w:bCs/>
          <w:color w:val="000000"/>
        </w:rPr>
        <w:t>XXX bairro XXX</w:t>
      </w:r>
      <w:r w:rsidRPr="00416FBB">
        <w:t xml:space="preserve">, doravante denominado simplesmente </w:t>
      </w:r>
      <w:r w:rsidRPr="00416FBB">
        <w:rPr>
          <w:b/>
          <w:szCs w:val="24"/>
        </w:rPr>
        <w:t>ENTIDADE</w:t>
      </w:r>
      <w:r w:rsidRPr="00416FBB">
        <w:rPr>
          <w:szCs w:val="24"/>
        </w:rPr>
        <w:t xml:space="preserve">, nos termos da Lei Federal 13.019, de 31 de julho de 2014, e respectivas alterações, da Lei Orgânica do Município e do Decreto Municipal n. 3.427, de 12 de dezembro de 2016, e as demais disposições legais e regulamentares aplicáveis à espécie, resolvem celebrar o presente Termo de Colaboração, mediante as cláusulas e condições seguintes: </w:t>
      </w:r>
    </w:p>
    <w:p w:rsidR="00536CB3" w:rsidRPr="00416FBB" w:rsidRDefault="00536CB3" w:rsidP="0061188E">
      <w:pPr>
        <w:numPr>
          <w:ilvl w:val="0"/>
          <w:numId w:val="52"/>
        </w:numPr>
        <w:overflowPunct w:val="0"/>
        <w:autoSpaceDE w:val="0"/>
        <w:autoSpaceDN w:val="0"/>
        <w:adjustRightInd w:val="0"/>
        <w:spacing w:after="0" w:line="240" w:lineRule="auto"/>
        <w:ind w:left="426" w:firstLine="0"/>
        <w:jc w:val="both"/>
        <w:textAlignment w:val="baseline"/>
        <w:rPr>
          <w:b/>
          <w:szCs w:val="24"/>
        </w:rPr>
      </w:pPr>
      <w:r w:rsidRPr="00416FBB">
        <w:rPr>
          <w:b/>
          <w:szCs w:val="24"/>
        </w:rPr>
        <w:t>DO OBJETIVO</w:t>
      </w:r>
    </w:p>
    <w:p w:rsidR="00536CB3" w:rsidRPr="00416FBB" w:rsidRDefault="00536CB3" w:rsidP="00536CB3">
      <w:pPr>
        <w:tabs>
          <w:tab w:val="left" w:pos="1134"/>
        </w:tabs>
        <w:rPr>
          <w:b/>
          <w:szCs w:val="24"/>
        </w:rPr>
      </w:pPr>
    </w:p>
    <w:p w:rsidR="00536CB3" w:rsidRPr="00416FBB"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szCs w:val="24"/>
        </w:rPr>
      </w:pPr>
      <w:r w:rsidRPr="00416FBB">
        <w:rPr>
          <w:szCs w:val="24"/>
        </w:rPr>
        <w:t xml:space="preserve">O Presente termo tem por objetivo a </w:t>
      </w:r>
      <w:r w:rsidRPr="00416FBB">
        <w:rPr>
          <w:color w:val="000000"/>
          <w:szCs w:val="24"/>
        </w:rPr>
        <w:t>formalização da parceria estabelecida pela administração pública municipal (MUNICÍPIO), com organizações da sociedade civil (ENTIDADE), para a consecução de finalidades de interesse público e recíproco</w:t>
      </w:r>
      <w:r w:rsidRPr="00416FBB">
        <w:rPr>
          <w:szCs w:val="24"/>
        </w:rPr>
        <w:t xml:space="preserve">, </w:t>
      </w:r>
      <w:r w:rsidRPr="00416FBB">
        <w:rPr>
          <w:color w:val="000000"/>
          <w:szCs w:val="24"/>
        </w:rPr>
        <w:t>mediante a execução de atividades estabelecidos no PLANO DE TRABALHO devidamente aprovado pelas partes.</w:t>
      </w:r>
    </w:p>
    <w:p w:rsidR="00536CB3" w:rsidRPr="00416FBB" w:rsidRDefault="00536CB3" w:rsidP="00536CB3">
      <w:pPr>
        <w:tabs>
          <w:tab w:val="left" w:pos="1134"/>
        </w:tabs>
        <w:ind w:left="720"/>
        <w:rPr>
          <w:color w:val="000000"/>
          <w:szCs w:val="24"/>
        </w:rPr>
      </w:pPr>
    </w:p>
    <w:p w:rsidR="00536CB3" w:rsidRPr="00D178C4" w:rsidRDefault="00536CB3" w:rsidP="0061188E">
      <w:pPr>
        <w:pStyle w:val="PargrafodaLista"/>
        <w:numPr>
          <w:ilvl w:val="1"/>
          <w:numId w:val="52"/>
        </w:numPr>
        <w:tabs>
          <w:tab w:val="left" w:pos="426"/>
          <w:tab w:val="left" w:pos="1134"/>
        </w:tabs>
        <w:spacing w:after="0"/>
        <w:ind w:left="426" w:firstLine="0"/>
        <w:jc w:val="both"/>
        <w:rPr>
          <w:rFonts w:eastAsia="Times New Roman"/>
          <w:color w:val="000000"/>
          <w:lang w:eastAsia="pt-BR"/>
        </w:rPr>
      </w:pPr>
      <w:r w:rsidRPr="00D178C4">
        <w:rPr>
          <w:rFonts w:eastAsia="Times New Roman"/>
          <w:color w:val="000000"/>
          <w:lang w:eastAsia="pt-BR"/>
        </w:rPr>
        <w:t>Este Termo respeita, em todos os seus aspectos, as normas específicas das políticas públicas setoriais relativas ao objeto da parceria e as respectivas instâncias de pactuação e deliberação.</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567"/>
          <w:tab w:val="left" w:pos="1134"/>
        </w:tabs>
        <w:spacing w:after="0"/>
        <w:ind w:left="426" w:firstLine="0"/>
        <w:jc w:val="both"/>
      </w:pPr>
      <w:r w:rsidRPr="00D178C4">
        <w:rPr>
          <w:rFonts w:eastAsia="Times New Roman"/>
          <w:color w:val="000000"/>
          <w:lang w:eastAsia="pt-BR"/>
        </w:rPr>
        <w:t>O regime jurídico de que trata este Termo, tem como fundamentos e diretrizes fundamentais, no que couber às normas regidas pelos arts. 5º e 6º da Lei Federal 13.019/2014 e suas alterações.</w:t>
      </w:r>
    </w:p>
    <w:p w:rsidR="00536CB3" w:rsidRPr="00416FBB" w:rsidRDefault="00536CB3" w:rsidP="00536CB3">
      <w:pPr>
        <w:pStyle w:val="PargrafodaLista"/>
        <w:spacing w:after="0"/>
        <w:ind w:left="0"/>
        <w:jc w:val="both"/>
        <w:rPr>
          <w:rFonts w:ascii="Times New Roman" w:eastAsia="Times New Roman" w:hAnsi="Times New Roman"/>
          <w:color w:val="000000"/>
          <w:sz w:val="24"/>
          <w:szCs w:val="24"/>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Este Termo foi elaborado tendo como princípios os requisitos para a celebração, descritos na Lei Federal 13.019/2014 e suas alterações, na Instrução 01/2020 do Tribunal de Contas do Estado de São Paulo (TCE-SP).</w:t>
      </w:r>
    </w:p>
    <w:p w:rsidR="00536CB3" w:rsidRDefault="00536CB3" w:rsidP="00536CB3">
      <w:pPr>
        <w:pStyle w:val="PargrafodaLista"/>
        <w:rPr>
          <w:rFonts w:ascii="Times New Roman" w:eastAsia="Times New Roman" w:hAnsi="Times New Roman"/>
          <w:color w:val="000000"/>
          <w:sz w:val="24"/>
          <w:szCs w:val="24"/>
          <w:lang w:eastAsia="pt-BR"/>
        </w:rPr>
      </w:pPr>
    </w:p>
    <w:p w:rsidR="00536CB3" w:rsidRPr="00D178C4" w:rsidRDefault="00536CB3" w:rsidP="0061188E">
      <w:pPr>
        <w:numPr>
          <w:ilvl w:val="0"/>
          <w:numId w:val="52"/>
        </w:numPr>
        <w:overflowPunct w:val="0"/>
        <w:autoSpaceDE w:val="0"/>
        <w:autoSpaceDN w:val="0"/>
        <w:adjustRightInd w:val="0"/>
        <w:spacing w:after="0" w:line="240" w:lineRule="auto"/>
        <w:ind w:left="426" w:firstLine="0"/>
        <w:jc w:val="both"/>
        <w:textAlignment w:val="baseline"/>
        <w:rPr>
          <w:b/>
        </w:rPr>
      </w:pPr>
      <w:r w:rsidRPr="00D178C4">
        <w:rPr>
          <w:b/>
        </w:rPr>
        <w:t>DO OBJETO</w:t>
      </w:r>
    </w:p>
    <w:p w:rsidR="00536CB3" w:rsidRPr="00D178C4" w:rsidRDefault="00536CB3" w:rsidP="00536CB3">
      <w:pPr>
        <w:pStyle w:val="PargrafodaLista"/>
        <w:spacing w:after="0"/>
        <w:ind w:left="0"/>
        <w:jc w:val="both"/>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b/>
        </w:rPr>
      </w:pPr>
      <w:r w:rsidRPr="00D178C4">
        <w:t>O presente Termo tem como objeto: SERVIÇO DE CONVIVÊNCIA E FORT</w:t>
      </w:r>
      <w:r w:rsidR="00144BFA">
        <w:t>ALECIMENTO DE VINCULOS DE 6 a 17</w:t>
      </w:r>
      <w:r w:rsidRPr="00D178C4">
        <w:t xml:space="preserve"> ANOS – PROTEÇÃO SOCIAL BASICA</w:t>
      </w:r>
    </w:p>
    <w:p w:rsidR="00536CB3" w:rsidRPr="00D178C4" w:rsidRDefault="00536CB3" w:rsidP="00536CB3">
      <w:pPr>
        <w:ind w:left="720"/>
        <w:rPr>
          <w:b/>
        </w:rPr>
      </w:pPr>
    </w:p>
    <w:p w:rsidR="00536CB3" w:rsidRPr="00BD5311" w:rsidRDefault="00536CB3" w:rsidP="0061188E">
      <w:pPr>
        <w:pStyle w:val="PargrafodaLista"/>
        <w:numPr>
          <w:ilvl w:val="1"/>
          <w:numId w:val="52"/>
        </w:numPr>
        <w:tabs>
          <w:tab w:val="left" w:pos="1134"/>
        </w:tabs>
        <w:spacing w:after="0"/>
        <w:ind w:left="426" w:firstLine="0"/>
        <w:jc w:val="both"/>
        <w:rPr>
          <w:b/>
        </w:rPr>
      </w:pPr>
      <w:r w:rsidRPr="00D178C4">
        <w:t>O detalhamento do OBJETO está amplamente definido no PLANO DE TRABALHO, aprovado pelo MUNICÍPIO e a ENTIDADE, que passa a fazer parte integrante e INDISSOCIÁVEL do presente.</w:t>
      </w:r>
    </w:p>
    <w:p w:rsidR="00BD5311" w:rsidRPr="00BD5311" w:rsidRDefault="00BD5311" w:rsidP="00BD5311">
      <w:pPr>
        <w:pStyle w:val="PargrafodaLista"/>
        <w:tabs>
          <w:tab w:val="left" w:pos="1134"/>
        </w:tabs>
        <w:spacing w:after="0"/>
        <w:ind w:left="0"/>
        <w:jc w:val="both"/>
        <w:rPr>
          <w:b/>
        </w:rPr>
      </w:pPr>
    </w:p>
    <w:p w:rsidR="00536CB3" w:rsidRPr="00D178C4" w:rsidRDefault="00536CB3" w:rsidP="0061188E">
      <w:pPr>
        <w:numPr>
          <w:ilvl w:val="0"/>
          <w:numId w:val="52"/>
        </w:numPr>
        <w:overflowPunct w:val="0"/>
        <w:autoSpaceDE w:val="0"/>
        <w:autoSpaceDN w:val="0"/>
        <w:adjustRightInd w:val="0"/>
        <w:spacing w:after="0" w:line="240" w:lineRule="auto"/>
        <w:ind w:left="426" w:firstLine="0"/>
        <w:jc w:val="both"/>
        <w:textAlignment w:val="baseline"/>
        <w:rPr>
          <w:b/>
        </w:rPr>
      </w:pPr>
      <w:r w:rsidRPr="00D178C4">
        <w:rPr>
          <w:b/>
        </w:rPr>
        <w:t>DA VIGÊNCIA</w:t>
      </w:r>
    </w:p>
    <w:p w:rsidR="00536CB3" w:rsidRPr="00D178C4" w:rsidRDefault="00536CB3" w:rsidP="00536CB3">
      <w:pPr>
        <w:pStyle w:val="PargrafodaLista"/>
        <w:spacing w:after="0"/>
        <w:ind w:left="0"/>
        <w:jc w:val="both"/>
        <w:rPr>
          <w:rFonts w:eastAsia="Arial"/>
          <w:lang w:eastAsia="pt-BR"/>
        </w:rPr>
      </w:pPr>
    </w:p>
    <w:p w:rsidR="00536CB3" w:rsidRPr="00D178C4" w:rsidRDefault="00536CB3" w:rsidP="0061188E">
      <w:pPr>
        <w:pStyle w:val="PargrafodaLista"/>
        <w:numPr>
          <w:ilvl w:val="1"/>
          <w:numId w:val="53"/>
        </w:numPr>
        <w:tabs>
          <w:tab w:val="left" w:pos="1134"/>
        </w:tabs>
        <w:spacing w:after="0"/>
        <w:ind w:left="426" w:firstLine="0"/>
        <w:jc w:val="both"/>
      </w:pPr>
      <w:r w:rsidRPr="00D178C4">
        <w:rPr>
          <w:rFonts w:eastAsia="Arial"/>
          <w:lang w:eastAsia="pt-BR"/>
        </w:rPr>
        <w:t xml:space="preserve">O prazo de validade deste TERMO </w:t>
      </w:r>
      <w:r w:rsidRPr="00D178C4">
        <w:rPr>
          <w:rFonts w:eastAsia="Arial"/>
        </w:rPr>
        <w:t>será 12 (doze) meses, contados a partir da data de assinatura</w:t>
      </w:r>
      <w:r w:rsidRPr="00D178C4">
        <w:rPr>
          <w:rFonts w:eastAsia="Arial"/>
          <w:lang w:eastAsia="pt-BR"/>
        </w:rPr>
        <w:t xml:space="preserve">, com vigência a partir de </w:t>
      </w:r>
      <w:r w:rsidR="00932098">
        <w:rPr>
          <w:rFonts w:eastAsia="Arial"/>
          <w:lang w:eastAsia="pt-BR"/>
        </w:rPr>
        <w:t>XX/XX</w:t>
      </w:r>
      <w:r w:rsidRPr="00D178C4">
        <w:rPr>
          <w:rFonts w:eastAsia="Arial"/>
          <w:lang w:eastAsia="pt-BR"/>
        </w:rPr>
        <w:t>/</w:t>
      </w:r>
      <w:r w:rsidR="00932098">
        <w:rPr>
          <w:rFonts w:eastAsia="Arial"/>
          <w:lang w:eastAsia="pt-BR"/>
        </w:rPr>
        <w:t>XXX</w:t>
      </w:r>
      <w:r w:rsidRPr="00D178C4">
        <w:rPr>
          <w:rFonts w:eastAsia="Arial"/>
          <w:lang w:eastAsia="pt-BR"/>
        </w:rPr>
        <w:t xml:space="preserve"> até </w:t>
      </w:r>
      <w:r w:rsidR="00932098">
        <w:rPr>
          <w:rFonts w:eastAsia="Arial"/>
          <w:lang w:eastAsia="pt-BR"/>
        </w:rPr>
        <w:t>XX</w:t>
      </w:r>
      <w:r w:rsidRPr="00D178C4">
        <w:rPr>
          <w:rFonts w:eastAsia="Arial"/>
          <w:lang w:eastAsia="pt-BR"/>
        </w:rPr>
        <w:t>/</w:t>
      </w:r>
      <w:r w:rsidR="00932098">
        <w:rPr>
          <w:rFonts w:eastAsia="Arial"/>
          <w:lang w:eastAsia="pt-BR"/>
        </w:rPr>
        <w:t>XX</w:t>
      </w:r>
      <w:r w:rsidRPr="00D178C4">
        <w:rPr>
          <w:rFonts w:eastAsia="Arial"/>
          <w:lang w:eastAsia="pt-BR"/>
        </w:rPr>
        <w:t>/</w:t>
      </w:r>
      <w:r w:rsidR="00932098">
        <w:rPr>
          <w:rFonts w:eastAsia="Arial"/>
          <w:lang w:eastAsia="pt-BR"/>
        </w:rPr>
        <w:t>XX</w:t>
      </w:r>
      <w:r w:rsidRPr="00D178C4">
        <w:rPr>
          <w:rFonts w:eastAsia="Arial"/>
          <w:lang w:eastAsia="pt-BR"/>
        </w:rPr>
        <w:t xml:space="preserve">, podendo ser prorrogado por mais </w:t>
      </w:r>
      <w:r w:rsidR="00932098">
        <w:rPr>
          <w:rFonts w:eastAsia="Arial"/>
          <w:lang w:eastAsia="pt-BR"/>
        </w:rPr>
        <w:t>24</w:t>
      </w:r>
      <w:r w:rsidRPr="00D178C4">
        <w:rPr>
          <w:rFonts w:eastAsia="Arial"/>
          <w:lang w:eastAsia="pt-BR"/>
        </w:rPr>
        <w:t xml:space="preserve"> (</w:t>
      </w:r>
      <w:r w:rsidR="00932098">
        <w:rPr>
          <w:rFonts w:eastAsia="Arial"/>
          <w:lang w:eastAsia="pt-BR"/>
        </w:rPr>
        <w:t>vinte e quatro</w:t>
      </w:r>
      <w:r w:rsidRPr="00D178C4">
        <w:rPr>
          <w:rFonts w:eastAsia="Arial"/>
          <w:lang w:eastAsia="pt-BR"/>
        </w:rPr>
        <w:t>) meses.</w:t>
      </w:r>
      <w:r w:rsidRPr="00D178C4">
        <w:rPr>
          <w:rFonts w:eastAsia="Times New Roman"/>
          <w:color w:val="000000"/>
        </w:rPr>
        <w:t xml:space="preserve"> (art. 42, inciso VI, Lei Federal 13.019/2014 e suas alterações)</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0"/>
          <w:numId w:val="52"/>
        </w:numPr>
        <w:spacing w:after="0"/>
        <w:ind w:left="426" w:firstLine="0"/>
        <w:jc w:val="both"/>
        <w:rPr>
          <w:b/>
        </w:rPr>
      </w:pPr>
      <w:r w:rsidRPr="00D178C4">
        <w:rPr>
          <w:b/>
        </w:rPr>
        <w:t>DOS REPRESENTANTES DO MUNICÍPIO E DA ENTIDADE</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1"/>
          <w:numId w:val="52"/>
        </w:numPr>
        <w:tabs>
          <w:tab w:val="left" w:pos="1134"/>
        </w:tabs>
        <w:spacing w:after="0"/>
        <w:ind w:left="426" w:firstLine="0"/>
        <w:jc w:val="both"/>
      </w:pPr>
      <w:r w:rsidRPr="00D178C4">
        <w:t>O MUNICÍPIO através do Prefeito Municipal nomeia como:</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0"/>
          <w:numId w:val="30"/>
        </w:numPr>
        <w:shd w:val="clear" w:color="auto" w:fill="FFFFFF"/>
        <w:spacing w:after="0"/>
        <w:ind w:left="1418" w:hanging="425"/>
        <w:jc w:val="both"/>
      </w:pPr>
      <w:r w:rsidRPr="00D178C4">
        <w:t xml:space="preserve">Gestor da Parceria: </w:t>
      </w:r>
      <w:r w:rsidR="00932098">
        <w:rPr>
          <w:b/>
        </w:rPr>
        <w:t>xxxxxxxx</w:t>
      </w:r>
      <w:r w:rsidRPr="00D178C4">
        <w:t xml:space="preserve">, RG: </w:t>
      </w:r>
      <w:r w:rsidR="00932098">
        <w:t>xxxxxxx</w:t>
      </w:r>
      <w:r w:rsidRPr="00D178C4">
        <w:t xml:space="preserve"> SSP/SP, CPF: </w:t>
      </w:r>
      <w:r w:rsidR="00932098">
        <w:t>xxxxx</w:t>
      </w:r>
      <w:r w:rsidRPr="00D178C4">
        <w:rPr>
          <w:color w:val="000000"/>
        </w:rPr>
        <w:t xml:space="preserve">, nomeada através da Portaria Municipal n. </w:t>
      </w:r>
      <w:r w:rsidR="00932098">
        <w:rPr>
          <w:color w:val="000000"/>
        </w:rPr>
        <w:t>xxxxxx</w:t>
      </w:r>
      <w:r w:rsidRPr="00D178C4">
        <w:rPr>
          <w:color w:val="000000"/>
        </w:rPr>
        <w:t xml:space="preserve">, de </w:t>
      </w:r>
      <w:r w:rsidR="00932098">
        <w:rPr>
          <w:color w:val="000000"/>
        </w:rPr>
        <w:t>xxxxxxxxx</w:t>
      </w:r>
      <w:r w:rsidRPr="00D178C4">
        <w:rPr>
          <w:color w:val="000000"/>
        </w:rPr>
        <w:t>. (art. 2º, inciso VI - Lei 13.019/2014 e suas alterações).</w:t>
      </w:r>
    </w:p>
    <w:p w:rsidR="00536CB3" w:rsidRPr="00D178C4" w:rsidRDefault="00536CB3" w:rsidP="0061188E">
      <w:pPr>
        <w:pStyle w:val="PargrafodaLista"/>
        <w:numPr>
          <w:ilvl w:val="0"/>
          <w:numId w:val="30"/>
        </w:numPr>
        <w:spacing w:after="0"/>
        <w:ind w:left="1418" w:hanging="425"/>
        <w:jc w:val="both"/>
      </w:pPr>
      <w:r w:rsidRPr="00D178C4">
        <w:t xml:space="preserve">Ordenador de Despesas: </w:t>
      </w:r>
      <w:r w:rsidR="00932098">
        <w:t>xxxxxxxx</w:t>
      </w:r>
      <w:r w:rsidRPr="00D178C4">
        <w:t xml:space="preserve">, portadora do RG. nº </w:t>
      </w:r>
      <w:r w:rsidR="00932098">
        <w:t>xxxxxxx</w:t>
      </w:r>
      <w:r w:rsidRPr="00D178C4">
        <w:t xml:space="preserve">, inscrita no CPF sob o nº </w:t>
      </w:r>
      <w:r w:rsidR="00932098">
        <w:t>xxxxxxxx</w:t>
      </w:r>
      <w:r w:rsidRPr="00D178C4">
        <w:t>, da Secretaria Municipal de Assistência Social e Cidadania.</w:t>
      </w:r>
    </w:p>
    <w:p w:rsidR="00536CB3" w:rsidRPr="00D178C4" w:rsidRDefault="00536CB3" w:rsidP="00536CB3">
      <w:pPr>
        <w:pStyle w:val="PargrafodaLista"/>
        <w:shd w:val="clear" w:color="auto" w:fill="FFFFFF"/>
        <w:spacing w:after="0"/>
        <w:ind w:left="1418"/>
        <w:jc w:val="both"/>
      </w:pP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1"/>
          <w:numId w:val="52"/>
        </w:numPr>
        <w:tabs>
          <w:tab w:val="left" w:pos="1134"/>
        </w:tabs>
        <w:spacing w:after="0"/>
        <w:ind w:left="426" w:firstLine="0"/>
        <w:jc w:val="both"/>
      </w:pPr>
      <w:r w:rsidRPr="00D178C4">
        <w:t xml:space="preserve">A ENTIDADE através de seu representante legal nomeia como Responsável Técnico da Parceria </w:t>
      </w:r>
      <w:r w:rsidR="00932098">
        <w:t>o Sr.</w:t>
      </w:r>
      <w:r w:rsidRPr="00D178C4">
        <w:t xml:space="preserve">. </w:t>
      </w:r>
      <w:r w:rsidR="00932098">
        <w:rPr>
          <w:b/>
        </w:rPr>
        <w:t>xxxxxxx</w:t>
      </w:r>
      <w:r w:rsidRPr="00D178C4">
        <w:t xml:space="preserve">, RG nº </w:t>
      </w:r>
      <w:r w:rsidR="00932098">
        <w:t>xxxxxxxxx</w:t>
      </w:r>
      <w:r w:rsidRPr="00D178C4">
        <w:t xml:space="preserve">, CPF nº </w:t>
      </w:r>
      <w:r w:rsidR="00932098">
        <w:t>xxxxxxxxx</w:t>
      </w:r>
      <w:r w:rsidRPr="00D178C4">
        <w:t>.</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1"/>
          <w:numId w:val="52"/>
        </w:numPr>
        <w:tabs>
          <w:tab w:val="left" w:pos="1134"/>
        </w:tabs>
        <w:spacing w:after="0"/>
        <w:ind w:left="426" w:firstLine="0"/>
        <w:jc w:val="both"/>
      </w:pPr>
      <w:r w:rsidRPr="00D178C4">
        <w:t>Será substituído o agente ou servidor público representante do MUNICÍPIO que:</w:t>
      </w:r>
    </w:p>
    <w:p w:rsidR="00536CB3" w:rsidRPr="00D178C4" w:rsidRDefault="00536CB3" w:rsidP="00536CB3">
      <w:pPr>
        <w:pStyle w:val="PargrafodaLista"/>
        <w:spacing w:after="0" w:line="240" w:lineRule="auto"/>
        <w:ind w:left="0"/>
        <w:jc w:val="both"/>
      </w:pPr>
    </w:p>
    <w:p w:rsidR="00536CB3" w:rsidRPr="00D178C4" w:rsidRDefault="00536CB3" w:rsidP="0061188E">
      <w:pPr>
        <w:pStyle w:val="PargrafodaLista"/>
        <w:numPr>
          <w:ilvl w:val="0"/>
          <w:numId w:val="31"/>
        </w:numPr>
        <w:spacing w:after="0"/>
        <w:ind w:left="1418" w:hanging="425"/>
        <w:jc w:val="both"/>
      </w:pPr>
      <w:r w:rsidRPr="00D178C4">
        <w:t>Apresentar renúncia ao cargo, devidamente acatadas pelo Prefeito Municipal;</w:t>
      </w:r>
    </w:p>
    <w:p w:rsidR="00536CB3" w:rsidRPr="00D178C4" w:rsidRDefault="00536CB3" w:rsidP="0061188E">
      <w:pPr>
        <w:pStyle w:val="PargrafodaLista"/>
        <w:numPr>
          <w:ilvl w:val="0"/>
          <w:numId w:val="31"/>
        </w:numPr>
        <w:spacing w:after="0"/>
        <w:ind w:left="1418" w:hanging="425"/>
        <w:jc w:val="both"/>
      </w:pPr>
      <w:r w:rsidRPr="00D178C4">
        <w:t>For substituído pelo Ordenador de Despesas, da pasta correspondente a ao presente Termo;</w:t>
      </w:r>
    </w:p>
    <w:p w:rsidR="00536CB3" w:rsidRPr="00D178C4" w:rsidRDefault="00536CB3" w:rsidP="0061188E">
      <w:pPr>
        <w:pStyle w:val="PargrafodaLista"/>
        <w:numPr>
          <w:ilvl w:val="0"/>
          <w:numId w:val="31"/>
        </w:numPr>
        <w:spacing w:after="0"/>
        <w:ind w:left="1418" w:hanging="425"/>
        <w:jc w:val="both"/>
      </w:pPr>
      <w:r w:rsidRPr="00D178C4">
        <w:t>For lotado em outro órgão da administração pública municipal;</w:t>
      </w:r>
    </w:p>
    <w:p w:rsidR="00536CB3" w:rsidRPr="00D178C4" w:rsidRDefault="00536CB3" w:rsidP="0061188E">
      <w:pPr>
        <w:pStyle w:val="PargrafodaLista"/>
        <w:numPr>
          <w:ilvl w:val="0"/>
          <w:numId w:val="31"/>
        </w:numPr>
        <w:spacing w:after="0"/>
        <w:ind w:left="1418" w:hanging="425"/>
        <w:jc w:val="both"/>
      </w:pPr>
      <w:r w:rsidRPr="00D178C4">
        <w:t>Deixar o serviço público, a pedido ou diante de exoneração do Prefeito Municipal.</w:t>
      </w:r>
    </w:p>
    <w:p w:rsidR="00536CB3" w:rsidRPr="00D178C4" w:rsidRDefault="00536CB3" w:rsidP="00536CB3">
      <w:pPr>
        <w:pStyle w:val="PargrafodaLista"/>
        <w:spacing w:after="0"/>
        <w:ind w:left="1418"/>
        <w:jc w:val="both"/>
      </w:pPr>
    </w:p>
    <w:p w:rsidR="00536CB3" w:rsidRPr="00D178C4" w:rsidRDefault="00536CB3" w:rsidP="0061188E">
      <w:pPr>
        <w:pStyle w:val="PargrafodaLista"/>
        <w:numPr>
          <w:ilvl w:val="1"/>
          <w:numId w:val="52"/>
        </w:numPr>
        <w:tabs>
          <w:tab w:val="left" w:pos="1134"/>
        </w:tabs>
        <w:spacing w:after="0"/>
        <w:ind w:left="426" w:firstLine="0"/>
        <w:jc w:val="both"/>
      </w:pPr>
      <w:r w:rsidRPr="00D178C4">
        <w:t>Será substituído o empregado da ENTIDADE que:</w:t>
      </w:r>
    </w:p>
    <w:p w:rsidR="00536CB3" w:rsidRPr="00D178C4" w:rsidRDefault="00536CB3" w:rsidP="00536CB3">
      <w:pPr>
        <w:pStyle w:val="PargrafodaLista"/>
        <w:spacing w:after="0"/>
        <w:ind w:left="993" w:firstLine="283"/>
        <w:jc w:val="both"/>
      </w:pPr>
    </w:p>
    <w:p w:rsidR="00536CB3" w:rsidRPr="00D178C4" w:rsidRDefault="00536CB3" w:rsidP="0061188E">
      <w:pPr>
        <w:pStyle w:val="PargrafodaLista"/>
        <w:numPr>
          <w:ilvl w:val="0"/>
          <w:numId w:val="32"/>
        </w:numPr>
        <w:spacing w:after="0"/>
        <w:ind w:left="1418" w:hanging="425"/>
        <w:jc w:val="both"/>
      </w:pPr>
      <w:r w:rsidRPr="00D178C4">
        <w:t>For substituído por qualquer motivo pelo representante legal da ENTIDADE parceria;</w:t>
      </w:r>
    </w:p>
    <w:p w:rsidR="00536CB3" w:rsidRPr="00D178C4" w:rsidRDefault="00536CB3" w:rsidP="0061188E">
      <w:pPr>
        <w:pStyle w:val="PargrafodaLista"/>
        <w:numPr>
          <w:ilvl w:val="0"/>
          <w:numId w:val="32"/>
        </w:numPr>
        <w:spacing w:after="0"/>
        <w:ind w:left="1418" w:hanging="425"/>
        <w:jc w:val="both"/>
      </w:pPr>
      <w:r w:rsidRPr="00D178C4">
        <w:t>Deixar de ser empregado da ENTIDADE parceira.</w:t>
      </w:r>
    </w:p>
    <w:p w:rsidR="00536CB3" w:rsidRPr="00D178C4" w:rsidRDefault="00536CB3" w:rsidP="00536CB3">
      <w:pPr>
        <w:pStyle w:val="PargrafodaLista"/>
        <w:spacing w:after="0"/>
        <w:ind w:left="993"/>
        <w:jc w:val="both"/>
      </w:pPr>
    </w:p>
    <w:p w:rsidR="00536CB3" w:rsidRPr="00D178C4" w:rsidRDefault="00536CB3" w:rsidP="0061188E">
      <w:pPr>
        <w:pStyle w:val="PargrafodaLista"/>
        <w:numPr>
          <w:ilvl w:val="1"/>
          <w:numId w:val="52"/>
        </w:numPr>
        <w:tabs>
          <w:tab w:val="left" w:pos="1134"/>
        </w:tabs>
        <w:spacing w:after="0"/>
        <w:ind w:left="426" w:firstLine="0"/>
        <w:jc w:val="both"/>
      </w:pPr>
      <w:r w:rsidRPr="00D178C4">
        <w:t>O Ordenador de Despesas, responderá por todas as obrigações e respectivas responsabilidades, durante o afastamento do Responsável da Parceria.</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1"/>
          <w:numId w:val="52"/>
        </w:numPr>
        <w:tabs>
          <w:tab w:val="left" w:pos="1134"/>
        </w:tabs>
        <w:spacing w:after="0"/>
        <w:ind w:left="426" w:firstLine="0"/>
        <w:jc w:val="both"/>
      </w:pPr>
      <w:r w:rsidRPr="00D178C4">
        <w:t>A Secretaria respectiva à execução da presente parceria responderá por todas as obrigações e responsabilidades, durante o afastamento do Gestor da Parceria ou do Ordenador de Despesas.</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1"/>
          <w:numId w:val="52"/>
        </w:numPr>
        <w:tabs>
          <w:tab w:val="left" w:pos="1134"/>
        </w:tabs>
        <w:spacing w:after="0"/>
        <w:ind w:left="426" w:firstLine="0"/>
        <w:jc w:val="both"/>
      </w:pPr>
      <w:r w:rsidRPr="00D178C4">
        <w:t>O representante legal da ENTIDADE responderá por todas as obrigações e responsabilidades, durante o afastamento do Responsável Técnico da Parceria.</w:t>
      </w:r>
    </w:p>
    <w:p w:rsidR="00536CB3" w:rsidRPr="00D178C4" w:rsidRDefault="00536CB3" w:rsidP="00536CB3">
      <w:pPr>
        <w:pStyle w:val="PargrafodaLista"/>
        <w:spacing w:after="0"/>
        <w:ind w:left="0"/>
        <w:jc w:val="both"/>
      </w:pPr>
    </w:p>
    <w:p w:rsidR="00536CB3" w:rsidRDefault="00536CB3" w:rsidP="0061188E">
      <w:pPr>
        <w:pStyle w:val="PargrafodaLista"/>
        <w:numPr>
          <w:ilvl w:val="1"/>
          <w:numId w:val="52"/>
        </w:numPr>
        <w:tabs>
          <w:tab w:val="left" w:pos="1134"/>
        </w:tabs>
        <w:spacing w:after="0"/>
        <w:ind w:left="426" w:firstLine="0"/>
        <w:jc w:val="both"/>
      </w:pPr>
      <w:r w:rsidRPr="00D178C4">
        <w:t>A ENTIDADE fornecerá a relação nominal atualiza dos dirigentes, com endereço, número do RG, número do CPF, de cada um deles.</w:t>
      </w:r>
    </w:p>
    <w:p w:rsidR="00BD5311" w:rsidRPr="00BD5311" w:rsidRDefault="00BD5311" w:rsidP="00BD5311">
      <w:pPr>
        <w:pStyle w:val="PargrafodaLista"/>
        <w:tabs>
          <w:tab w:val="left" w:pos="1134"/>
        </w:tabs>
        <w:spacing w:after="0"/>
        <w:ind w:left="0"/>
        <w:jc w:val="both"/>
      </w:pPr>
    </w:p>
    <w:p w:rsidR="00536CB3" w:rsidRPr="00D178C4" w:rsidRDefault="00536CB3" w:rsidP="0061188E">
      <w:pPr>
        <w:pStyle w:val="PargrafodaLista"/>
        <w:numPr>
          <w:ilvl w:val="0"/>
          <w:numId w:val="52"/>
        </w:numPr>
        <w:tabs>
          <w:tab w:val="left" w:pos="851"/>
          <w:tab w:val="left" w:pos="1134"/>
        </w:tabs>
        <w:spacing w:after="0"/>
        <w:ind w:left="426" w:firstLine="0"/>
        <w:jc w:val="both"/>
        <w:rPr>
          <w:b/>
        </w:rPr>
      </w:pPr>
      <w:r w:rsidRPr="00D178C4">
        <w:rPr>
          <w:b/>
        </w:rPr>
        <w:t xml:space="preserve"> DA GESTÃO DA PARCERIA</w:t>
      </w:r>
    </w:p>
    <w:p w:rsidR="00536CB3" w:rsidRPr="00D178C4" w:rsidRDefault="00536CB3" w:rsidP="00536CB3">
      <w:pPr>
        <w:pStyle w:val="PargrafodaLista"/>
        <w:tabs>
          <w:tab w:val="left" w:pos="851"/>
        </w:tabs>
        <w:spacing w:after="0"/>
        <w:ind w:left="0"/>
        <w:jc w:val="both"/>
        <w:rPr>
          <w:b/>
        </w:rPr>
      </w:pPr>
    </w:p>
    <w:p w:rsidR="00536CB3" w:rsidRPr="00D178C4" w:rsidRDefault="00536CB3" w:rsidP="0061188E">
      <w:pPr>
        <w:pStyle w:val="PargrafodaLista"/>
        <w:numPr>
          <w:ilvl w:val="1"/>
          <w:numId w:val="52"/>
        </w:numPr>
        <w:tabs>
          <w:tab w:val="left" w:pos="851"/>
        </w:tabs>
        <w:spacing w:after="0"/>
        <w:ind w:left="426" w:firstLine="0"/>
        <w:jc w:val="both"/>
      </w:pPr>
      <w:r w:rsidRPr="00D178C4">
        <w:t>O MUNICÍPIO designará o Gestor das Parcerias que terá como atribuições art. 61 da Lei 13.019/2014</w:t>
      </w:r>
    </w:p>
    <w:p w:rsidR="00536CB3" w:rsidRPr="00D178C4" w:rsidRDefault="00536CB3" w:rsidP="00536CB3">
      <w:pPr>
        <w:pStyle w:val="PargrafodaLista"/>
        <w:tabs>
          <w:tab w:val="left" w:pos="851"/>
        </w:tabs>
        <w:spacing w:after="0"/>
        <w:ind w:left="0"/>
        <w:jc w:val="both"/>
      </w:pPr>
    </w:p>
    <w:p w:rsidR="00536CB3" w:rsidRPr="00D178C4" w:rsidRDefault="00536CB3" w:rsidP="0061188E">
      <w:pPr>
        <w:pStyle w:val="PargrafodaLista"/>
        <w:numPr>
          <w:ilvl w:val="0"/>
          <w:numId w:val="44"/>
        </w:numPr>
        <w:spacing w:after="0"/>
        <w:ind w:left="1418" w:hanging="425"/>
        <w:jc w:val="both"/>
        <w:rPr>
          <w:rFonts w:eastAsia="Times New Roman"/>
          <w:color w:val="000000"/>
          <w:lang w:eastAsia="pt-BR"/>
        </w:rPr>
      </w:pPr>
      <w:r w:rsidRPr="00D178C4">
        <w:rPr>
          <w:rFonts w:eastAsia="Times New Roman"/>
          <w:color w:val="000000"/>
          <w:lang w:eastAsia="pt-BR"/>
        </w:rPr>
        <w:t>Acompanhar e fiscalizar a execução da parceria;</w:t>
      </w:r>
    </w:p>
    <w:p w:rsidR="00536CB3" w:rsidRPr="00D178C4" w:rsidRDefault="00536CB3" w:rsidP="0061188E">
      <w:pPr>
        <w:pStyle w:val="PargrafodaLista"/>
        <w:numPr>
          <w:ilvl w:val="0"/>
          <w:numId w:val="44"/>
        </w:numPr>
        <w:spacing w:after="0"/>
        <w:ind w:left="1418" w:hanging="425"/>
        <w:jc w:val="both"/>
        <w:rPr>
          <w:rFonts w:eastAsia="Times New Roman"/>
          <w:color w:val="000000"/>
          <w:lang w:eastAsia="pt-BR"/>
        </w:rPr>
      </w:pPr>
      <w:r w:rsidRPr="00D178C4">
        <w:rPr>
          <w:rFonts w:eastAsia="Times New Roman"/>
          <w:color w:val="000000"/>
          <w:lang w:eastAsia="pt-BR"/>
        </w:rPr>
        <w:t>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536CB3" w:rsidRPr="00D178C4" w:rsidRDefault="00536CB3" w:rsidP="0061188E">
      <w:pPr>
        <w:pStyle w:val="PargrafodaLista"/>
        <w:numPr>
          <w:ilvl w:val="0"/>
          <w:numId w:val="44"/>
        </w:numPr>
        <w:spacing w:after="0"/>
        <w:ind w:left="1418" w:hanging="425"/>
        <w:jc w:val="both"/>
        <w:rPr>
          <w:rFonts w:eastAsia="Times New Roman"/>
          <w:color w:val="000000"/>
          <w:lang w:eastAsia="pt-BR"/>
        </w:rPr>
      </w:pPr>
      <w:r w:rsidRPr="00D178C4">
        <w:rPr>
          <w:rFonts w:eastAsia="Times New Roman"/>
          <w:color w:val="000000"/>
          <w:lang w:eastAsia="pt-BR"/>
        </w:rPr>
        <w:t>Emitir parecer técnico conclusivo de análise da prestação de contas final, levando em consideração o conteúdo do relatório técnico de monitoramento e avaliação de que trata o art. 59 da Lei Federal 13.019/2014 e suas alterações;</w:t>
      </w:r>
    </w:p>
    <w:p w:rsidR="00536CB3" w:rsidRPr="00D178C4" w:rsidRDefault="00536CB3" w:rsidP="0061188E">
      <w:pPr>
        <w:pStyle w:val="PargrafodaLista"/>
        <w:numPr>
          <w:ilvl w:val="0"/>
          <w:numId w:val="44"/>
        </w:numPr>
        <w:spacing w:after="0"/>
        <w:ind w:left="1418" w:hanging="425"/>
        <w:jc w:val="both"/>
        <w:rPr>
          <w:rFonts w:eastAsia="Times New Roman"/>
          <w:color w:val="000000"/>
          <w:lang w:eastAsia="pt-BR"/>
        </w:rPr>
      </w:pPr>
      <w:r w:rsidRPr="00D178C4">
        <w:rPr>
          <w:rFonts w:eastAsia="Times New Roman"/>
          <w:color w:val="000000"/>
          <w:lang w:eastAsia="pt-BR"/>
        </w:rPr>
        <w:t>Disponibilizar materiais e equipamentos tecnológicos necessários às atividades de monitoramento e avaliação.</w:t>
      </w:r>
    </w:p>
    <w:p w:rsidR="00536CB3" w:rsidRPr="00D178C4" w:rsidRDefault="00536CB3" w:rsidP="00536CB3">
      <w:pPr>
        <w:pStyle w:val="PargrafodaLista"/>
        <w:tabs>
          <w:tab w:val="left" w:pos="851"/>
        </w:tabs>
        <w:spacing w:after="0"/>
        <w:ind w:left="0"/>
        <w:jc w:val="both"/>
        <w:rPr>
          <w:rFonts w:eastAsia="Arial"/>
        </w:rPr>
      </w:pPr>
    </w:p>
    <w:p w:rsidR="00536CB3" w:rsidRPr="00D178C4" w:rsidRDefault="00536CB3" w:rsidP="0061188E">
      <w:pPr>
        <w:pStyle w:val="PargrafodaLista"/>
        <w:numPr>
          <w:ilvl w:val="1"/>
          <w:numId w:val="52"/>
        </w:numPr>
        <w:tabs>
          <w:tab w:val="left" w:pos="851"/>
          <w:tab w:val="left" w:pos="1134"/>
        </w:tabs>
        <w:spacing w:after="0"/>
        <w:ind w:left="426" w:firstLine="0"/>
        <w:jc w:val="both"/>
        <w:rPr>
          <w:b/>
        </w:rPr>
      </w:pPr>
      <w:r w:rsidRPr="00D178C4">
        <w:rPr>
          <w:rFonts w:eastAsia="Arial"/>
        </w:rPr>
        <w:t>Ocorrendo a interrupção ou rejeição, total ou parcial, dos serviços, a ENTIDADE, deve comunicar imediatamente por escrito ao GESTOR DA PARCERIA, a ocorrência, especificando as causas e as providências tomadas.</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0"/>
          <w:numId w:val="52"/>
        </w:numPr>
        <w:tabs>
          <w:tab w:val="left" w:pos="851"/>
          <w:tab w:val="left" w:pos="1134"/>
        </w:tabs>
        <w:spacing w:after="0"/>
        <w:ind w:left="426" w:firstLine="0"/>
        <w:jc w:val="both"/>
        <w:rPr>
          <w:b/>
        </w:rPr>
      </w:pPr>
      <w:r w:rsidRPr="00D178C4">
        <w:rPr>
          <w:b/>
        </w:rPr>
        <w:t>DAS OBRIGAÇÕES ENTRE AS PARTES</w:t>
      </w:r>
    </w:p>
    <w:p w:rsidR="00536CB3" w:rsidRPr="00D178C4" w:rsidRDefault="00536CB3" w:rsidP="00536CB3">
      <w:pPr>
        <w:pStyle w:val="PargrafodaLista"/>
        <w:tabs>
          <w:tab w:val="left" w:pos="851"/>
        </w:tabs>
        <w:spacing w:after="0"/>
        <w:ind w:left="0"/>
        <w:jc w:val="both"/>
        <w:rPr>
          <w:b/>
        </w:rPr>
      </w:pPr>
    </w:p>
    <w:p w:rsidR="00536CB3" w:rsidRPr="00D178C4" w:rsidRDefault="00536CB3" w:rsidP="0061188E">
      <w:pPr>
        <w:pStyle w:val="PargrafodaLista"/>
        <w:numPr>
          <w:ilvl w:val="1"/>
          <w:numId w:val="52"/>
        </w:numPr>
        <w:tabs>
          <w:tab w:val="left" w:pos="851"/>
        </w:tabs>
        <w:spacing w:after="0"/>
        <w:ind w:left="426" w:firstLine="0"/>
        <w:jc w:val="both"/>
        <w:rPr>
          <w:b/>
        </w:rPr>
      </w:pPr>
      <w:r w:rsidRPr="00D178C4">
        <w:rPr>
          <w:b/>
        </w:rPr>
        <w:t>Das Obrigações do MUNICÍPIO:</w:t>
      </w:r>
    </w:p>
    <w:p w:rsidR="00536CB3" w:rsidRPr="00D178C4" w:rsidRDefault="00536CB3" w:rsidP="00536CB3">
      <w:pPr>
        <w:pStyle w:val="PargrafodaLista"/>
        <w:tabs>
          <w:tab w:val="left" w:pos="851"/>
        </w:tabs>
        <w:spacing w:after="0"/>
        <w:ind w:left="0"/>
        <w:jc w:val="both"/>
        <w:rPr>
          <w:b/>
        </w:rPr>
      </w:pP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Designar gestores habilitados a controlar e fiscalizar a execução em tempo hábil e de modo eficaz as parcerias efetuadas em conformidade com a Lei Federal 13.019/2014, suas alterações e demais legislações vigentes; (art. 8º, inciso III, Lei Federal 13.019/2014 e suas alterações)</w:t>
      </w:r>
    </w:p>
    <w:p w:rsidR="00536CB3" w:rsidRPr="00D178C4" w:rsidRDefault="00536CB3" w:rsidP="0061188E">
      <w:pPr>
        <w:pStyle w:val="PargrafodaLista"/>
        <w:numPr>
          <w:ilvl w:val="0"/>
          <w:numId w:val="26"/>
        </w:numPr>
        <w:spacing w:after="0"/>
        <w:ind w:left="1418" w:hanging="425"/>
        <w:jc w:val="both"/>
      </w:pPr>
      <w:r w:rsidRPr="00D178C4">
        <w:t>Designar o Gestor das Parcerias e os membros da Comissão de Monitoramento e Avaliação;</w:t>
      </w: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Cumprir as etapas de realização da despesa, o empenho global, liquidação, pagamento e a transferência regular dos recursos na conta corrente, especificada pela ENTIDADE em conformidade com cronograma de desembolso;</w:t>
      </w:r>
    </w:p>
    <w:p w:rsidR="00536CB3" w:rsidRPr="00D178C4" w:rsidRDefault="00536CB3" w:rsidP="0061188E">
      <w:pPr>
        <w:pStyle w:val="PargrafodaLista"/>
        <w:numPr>
          <w:ilvl w:val="0"/>
          <w:numId w:val="26"/>
        </w:numPr>
        <w:spacing w:after="0"/>
        <w:ind w:left="1418" w:hanging="425"/>
        <w:jc w:val="both"/>
      </w:pPr>
      <w:r w:rsidRPr="00D178C4">
        <w:t>Controlar a relação de bens ou serviços de propriedade da organização da sociedade civil, colocados em comodato para a realização da parceria. (art. 35, § 2º, Lei Federal 13.019/2014 e suas alterações)</w:t>
      </w:r>
    </w:p>
    <w:p w:rsidR="00536CB3" w:rsidRPr="00D178C4" w:rsidRDefault="00536CB3" w:rsidP="0061188E">
      <w:pPr>
        <w:pStyle w:val="PargrafodaLista"/>
        <w:numPr>
          <w:ilvl w:val="0"/>
          <w:numId w:val="26"/>
        </w:numPr>
        <w:spacing w:after="0"/>
        <w:ind w:left="1418" w:hanging="425"/>
        <w:jc w:val="both"/>
      </w:pPr>
      <w:r w:rsidRPr="00D178C4">
        <w:t xml:space="preserve">Fiscalizar a aplicação dos recursos e o desenvolvimento das atividades correspondentes; expedir relatórios de execução do termo de colaboração ou de fomento, e, quando houver, de visita técnica </w:t>
      </w:r>
      <w:r w:rsidRPr="00D178C4">
        <w:rPr>
          <w:i/>
          <w:iCs/>
        </w:rPr>
        <w:t xml:space="preserve">in loco </w:t>
      </w:r>
      <w:r w:rsidRPr="00D178C4">
        <w:t>realizada durante a sua vigência; (Instrução 01/2020 - TCE-SP)</w:t>
      </w:r>
    </w:p>
    <w:p w:rsidR="00536CB3" w:rsidRPr="00D178C4" w:rsidRDefault="00536CB3" w:rsidP="0061188E">
      <w:pPr>
        <w:pStyle w:val="PargrafodaLista"/>
        <w:numPr>
          <w:ilvl w:val="0"/>
          <w:numId w:val="26"/>
        </w:numPr>
        <w:spacing w:after="0"/>
        <w:ind w:left="1418" w:hanging="425"/>
        <w:jc w:val="both"/>
      </w:pPr>
      <w:r w:rsidRPr="00D178C4">
        <w:t>Supervisionar, acompanhar, e avaliar, qualitativa e quantitativamente, os serviços prestados pela ENTIDADE em decorrência deste Termo de Colaboração;</w:t>
      </w:r>
    </w:p>
    <w:p w:rsidR="00536CB3" w:rsidRPr="00D178C4" w:rsidRDefault="00536CB3" w:rsidP="0061188E">
      <w:pPr>
        <w:pStyle w:val="PargrafodaLista"/>
        <w:numPr>
          <w:ilvl w:val="0"/>
          <w:numId w:val="26"/>
        </w:numPr>
        <w:spacing w:after="0"/>
        <w:ind w:left="1418" w:hanging="425"/>
        <w:jc w:val="both"/>
      </w:pPr>
      <w:r w:rsidRPr="00D178C4">
        <w:t>Efetuar a fiscalização do cumprimento dos serviços profissionais indicados na relação de pessoal exigida para o cumprimento da parceria, sob pena de nulidade;</w:t>
      </w: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Exigir a indicação, no corpo dos documentos fiscais originais que comprovem as despesas – inclusive nota fiscal eletrônica – do numero do Termo de Colaboração</w:t>
      </w:r>
      <w:r w:rsidRPr="00D178C4">
        <w:t>; (Instrução 01/2020 - TCE-SP)</w:t>
      </w:r>
    </w:p>
    <w:p w:rsidR="00536CB3" w:rsidRPr="00D178C4" w:rsidRDefault="00536CB3" w:rsidP="0061188E">
      <w:pPr>
        <w:pStyle w:val="PargrafodaLista"/>
        <w:numPr>
          <w:ilvl w:val="0"/>
          <w:numId w:val="26"/>
        </w:numPr>
        <w:spacing w:after="0"/>
        <w:ind w:left="1418" w:hanging="425"/>
        <w:jc w:val="both"/>
      </w:pPr>
      <w:r w:rsidRPr="00D178C4">
        <w:t xml:space="preserve">Receber e examinar a prestação de contas apresentada </w:t>
      </w:r>
      <w:r w:rsidRPr="00D178C4">
        <w:rPr>
          <w:rFonts w:eastAsia="Times New Roman"/>
          <w:color w:val="000000"/>
        </w:rPr>
        <w:t>na forma e nos prazos determinados neste TERMO DE COLABORAÇÃO e na legislação específica;</w:t>
      </w:r>
    </w:p>
    <w:p w:rsidR="00536CB3" w:rsidRPr="00D178C4" w:rsidRDefault="00536CB3" w:rsidP="0061188E">
      <w:pPr>
        <w:pStyle w:val="PargrafodaLista"/>
        <w:numPr>
          <w:ilvl w:val="0"/>
          <w:numId w:val="26"/>
        </w:numPr>
        <w:spacing w:after="0"/>
        <w:ind w:left="1418" w:hanging="425"/>
        <w:jc w:val="both"/>
      </w:pPr>
      <w:r w:rsidRPr="00D178C4">
        <w:t>Emitir relatório técnico de monitoramento e avaliação da parceria e o submeter à comissão de monitoramento e avaliação designada, que o homologará, independentemente da obrigatoriedade de apresentação da prestação de contas devida pela organização da sociedade civil;</w:t>
      </w:r>
    </w:p>
    <w:p w:rsidR="00536CB3" w:rsidRPr="00D178C4" w:rsidRDefault="00536CB3" w:rsidP="0061188E">
      <w:pPr>
        <w:pStyle w:val="PargrafodaLista"/>
        <w:numPr>
          <w:ilvl w:val="0"/>
          <w:numId w:val="26"/>
        </w:numPr>
        <w:spacing w:after="0"/>
        <w:ind w:left="1418" w:hanging="425"/>
        <w:jc w:val="both"/>
      </w:pPr>
      <w:r w:rsidRPr="00D178C4">
        <w:t xml:space="preserve">No caso de irregularidade na comprovação apresentada ou na ausência da prestação de contas, exigir da ENTIDADE beneficiária, no </w:t>
      </w:r>
      <w:r w:rsidR="00E47863" w:rsidRPr="00E47863">
        <w:t>prazo previsto no item 18</w:t>
      </w:r>
      <w:r w:rsidR="00E47863">
        <w:t>.5</w:t>
      </w:r>
      <w:r w:rsidRPr="00D178C4">
        <w:t xml:space="preserve"> (art. 70, § 1º, da Lei Federal 13.019/2014 e suas alterações, o saneamento da prestação de contas; (Instrução 01/2020 - TCE-SP)</w:t>
      </w:r>
    </w:p>
    <w:p w:rsidR="00536CB3" w:rsidRPr="00D178C4" w:rsidRDefault="00536CB3" w:rsidP="0061188E">
      <w:pPr>
        <w:pStyle w:val="PargrafodaLista"/>
        <w:numPr>
          <w:ilvl w:val="0"/>
          <w:numId w:val="26"/>
        </w:numPr>
        <w:spacing w:after="0"/>
        <w:ind w:left="1418" w:hanging="425"/>
        <w:jc w:val="both"/>
      </w:pPr>
      <w:r w:rsidRPr="00D178C4">
        <w:t>Suspender, por iniciativa própria, novos repasses aos inadimplentes, quando decorrido o prazo estabelecido no inciso anterior sem a devida implementação das medidas saneadoras apontadas pela Administração ou pelos órgãos de controle interno ou externo e exigir da entidade parceira a devolução de eventual numerário, com os devidos acréscimos legais; (Instrução 01/2020 - TCE-SP)</w:t>
      </w: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Manter, em seu sítio oficial na internet, a relação das parcerias celebradas e dos respectivos PLANOS DE TRABALHO, até cento e oitenta dias após o respectivo encerramento. (art. 10, Lei Federal 13.019/2014 e suas alterações)</w:t>
      </w: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Divulgar pela internet os meios de representação sobre a aplicação irregular dos recursos envolvidos na parceria. (art. 12, Lei Federal 13.019/2014 e suas alterações)</w:t>
      </w: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Divulgar, na forma de regulamento, nos meios públicos de comunicação por radiodifusão de sons e de sons e imagens, campanhas publicitárias e programações desenvolvidas por organizações da sociedade civil, no âmbito das parcerias previstas nesta Lei, mediante o emprego de recursos tecnológicos e de linguagem adequados à garantia de acessibilidade por pessoas com deficiência. (art. 14, Lei Federal 13.019/2014 e suas alterações)</w:t>
      </w: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Elaborar, publicar e disponibilizar Manual de Orientações às organizações da sociedade civil, que orientem os interessados e facilitem o acesso direto aos seus órgãos e instâncias decisórias, independentemente da modalidade de parceria prevista na Lei 13.019/2014. (art. 23, Lei Federal 13.109/2014)</w:t>
      </w: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Viabilizar o acompanhamento pela internet dos processos de liberação de recursos referentes às parcerias celebradas nos termos da Lei 13.019/2014 e suas alterações;</w:t>
      </w:r>
    </w:p>
    <w:p w:rsidR="00536CB3" w:rsidRPr="00D178C4" w:rsidRDefault="00536CB3" w:rsidP="0061188E">
      <w:pPr>
        <w:pStyle w:val="PargrafodaLista"/>
        <w:numPr>
          <w:ilvl w:val="0"/>
          <w:numId w:val="26"/>
        </w:numPr>
        <w:spacing w:after="0"/>
        <w:ind w:left="1418" w:hanging="425"/>
        <w:jc w:val="both"/>
      </w:pPr>
      <w:r w:rsidRPr="00D178C4">
        <w:rPr>
          <w:rFonts w:eastAsia="Times New Roman"/>
          <w:color w:val="000000"/>
        </w:rPr>
        <w:t>Registrar no sitio oficial da administração pública municipal as improbidades que deram causa à rejeição de contas; (art. 69, §6º, Lei Federal 13.019/2014 e suas alterações)</w:t>
      </w:r>
    </w:p>
    <w:p w:rsidR="00536CB3" w:rsidRPr="00D178C4" w:rsidRDefault="00536CB3" w:rsidP="0061188E">
      <w:pPr>
        <w:pStyle w:val="PargrafodaLista"/>
        <w:numPr>
          <w:ilvl w:val="0"/>
          <w:numId w:val="26"/>
        </w:numPr>
        <w:spacing w:after="0"/>
        <w:ind w:left="1418" w:hanging="425"/>
        <w:jc w:val="both"/>
      </w:pPr>
      <w:r w:rsidRPr="00D178C4">
        <w:t xml:space="preserve">Prestar esclarecimentos necessários a ENTIDADE na execução das atividades objeto e quanto à correta apresentação da prestação de contas deste Termo de Colaboração, tendo como premissa a simplificação e a racionalização dos procedimentos; </w:t>
      </w:r>
    </w:p>
    <w:p w:rsidR="00536CB3" w:rsidRPr="00D178C4" w:rsidRDefault="00536CB3" w:rsidP="0061188E">
      <w:pPr>
        <w:pStyle w:val="PargrafodaLista"/>
        <w:numPr>
          <w:ilvl w:val="0"/>
          <w:numId w:val="26"/>
        </w:numPr>
        <w:spacing w:after="0"/>
        <w:ind w:left="1418" w:hanging="425"/>
        <w:jc w:val="both"/>
      </w:pPr>
      <w:r w:rsidRPr="00D178C4">
        <w:t>Realizar, nas parcerias com vigência superior a um ano, pesquisa de satisfação com os beneficiários do plano de trabalho e utilizar os resultados como subsídio na avaliação da parceria celebrada e do cumprimento dos objetivos pactuados, bem como na reorientação e no ajuste das metas e atividades definidas;</w:t>
      </w:r>
    </w:p>
    <w:p w:rsidR="00536CB3" w:rsidRPr="00D178C4" w:rsidRDefault="00536CB3" w:rsidP="0061188E">
      <w:pPr>
        <w:pStyle w:val="PargrafodaLista"/>
        <w:numPr>
          <w:ilvl w:val="0"/>
          <w:numId w:val="26"/>
        </w:numPr>
        <w:spacing w:after="0"/>
        <w:ind w:left="1418" w:hanging="425"/>
        <w:jc w:val="both"/>
      </w:pPr>
      <w:r w:rsidRPr="00D178C4">
        <w:t>Aplicar as penalidades previstas e proceder às sanções administrativas necessárias à exigência da restituição dos recursos transferidos;</w:t>
      </w:r>
    </w:p>
    <w:p w:rsidR="00536CB3" w:rsidRPr="00D178C4" w:rsidRDefault="00536CB3" w:rsidP="0061188E">
      <w:pPr>
        <w:pStyle w:val="PargrafodaLista"/>
        <w:numPr>
          <w:ilvl w:val="0"/>
          <w:numId w:val="26"/>
        </w:numPr>
        <w:spacing w:after="0"/>
        <w:ind w:left="1418" w:hanging="425"/>
        <w:jc w:val="both"/>
      </w:pPr>
      <w:r w:rsidRPr="00D178C4">
        <w:t>Elaborar parecer sobre a prestação de contas da Entidade, a fim de atender os princípios da legalidade, impessoalidade, moralidade, publicidade, eficiência, economicidade, conforme art. 5º da Lei Federal 13.019/2014 e suas alterações, e avaliar se houve aplicação correta dos recursos em conformidade com o Plano de Trabalho;</w:t>
      </w:r>
    </w:p>
    <w:p w:rsidR="00536CB3" w:rsidRPr="00D178C4" w:rsidRDefault="00536CB3" w:rsidP="0061188E">
      <w:pPr>
        <w:pStyle w:val="PargrafodaLista"/>
        <w:numPr>
          <w:ilvl w:val="0"/>
          <w:numId w:val="26"/>
        </w:numPr>
        <w:spacing w:after="0"/>
        <w:ind w:left="1418" w:hanging="425"/>
        <w:jc w:val="both"/>
      </w:pPr>
      <w:r w:rsidRPr="00D178C4">
        <w:t>Após elaboração final do parecer sobre a prestação de contas enviará tempestivamente cópia para a entidade publicitar atendendo os preceitos da Lei Federal nº 12.527/2011.</w:t>
      </w:r>
    </w:p>
    <w:p w:rsidR="00536CB3" w:rsidRPr="00D178C4" w:rsidRDefault="00536CB3" w:rsidP="00536CB3">
      <w:pPr>
        <w:pStyle w:val="PargrafodaLista"/>
        <w:spacing w:after="0"/>
        <w:ind w:left="0"/>
        <w:jc w:val="both"/>
        <w:rPr>
          <w:b/>
        </w:rPr>
      </w:pPr>
    </w:p>
    <w:p w:rsidR="00536CB3" w:rsidRPr="00D178C4" w:rsidRDefault="00536CB3" w:rsidP="0061188E">
      <w:pPr>
        <w:pStyle w:val="PargrafodaLista"/>
        <w:numPr>
          <w:ilvl w:val="1"/>
          <w:numId w:val="52"/>
        </w:numPr>
        <w:tabs>
          <w:tab w:val="left" w:pos="851"/>
        </w:tabs>
        <w:spacing w:after="0"/>
        <w:ind w:left="426" w:firstLine="0"/>
        <w:jc w:val="both"/>
        <w:rPr>
          <w:b/>
        </w:rPr>
      </w:pPr>
      <w:r w:rsidRPr="00D178C4">
        <w:rPr>
          <w:b/>
        </w:rPr>
        <w:t xml:space="preserve">Das Obrigações da ENTIDADE: </w:t>
      </w:r>
    </w:p>
    <w:p w:rsidR="00536CB3" w:rsidRPr="00D178C4" w:rsidRDefault="00536CB3" w:rsidP="00536CB3">
      <w:pPr>
        <w:pStyle w:val="PargrafodaLista"/>
        <w:spacing w:after="0"/>
        <w:ind w:left="0"/>
        <w:jc w:val="both"/>
        <w:rPr>
          <w:b/>
        </w:rPr>
      </w:pPr>
    </w:p>
    <w:p w:rsidR="00536CB3" w:rsidRPr="00D178C4" w:rsidRDefault="00536CB3" w:rsidP="0061188E">
      <w:pPr>
        <w:pStyle w:val="PargrafodaLista"/>
        <w:numPr>
          <w:ilvl w:val="0"/>
          <w:numId w:val="29"/>
        </w:numPr>
        <w:spacing w:after="0"/>
        <w:ind w:left="1418" w:hanging="425"/>
        <w:jc w:val="both"/>
        <w:rPr>
          <w:b/>
        </w:rPr>
      </w:pPr>
      <w:r w:rsidRPr="00D178C4">
        <w:t xml:space="preserve">Executar o Objeto deste TERMO DE COLABORAÇÃO, em conformidade com o Plano de Trabalho aprovado na parceria; </w:t>
      </w:r>
    </w:p>
    <w:p w:rsidR="00536CB3" w:rsidRPr="00D178C4" w:rsidRDefault="00536CB3" w:rsidP="0061188E">
      <w:pPr>
        <w:pStyle w:val="PargrafodaLista"/>
        <w:numPr>
          <w:ilvl w:val="0"/>
          <w:numId w:val="29"/>
        </w:numPr>
        <w:spacing w:after="0"/>
        <w:ind w:left="1418" w:hanging="425"/>
        <w:jc w:val="both"/>
      </w:pPr>
      <w:r w:rsidRPr="00D178C4">
        <w:t>Responsabilizar-se pela execução do Objeto do Termo de Colaboração e Plano de Trabalho;</w:t>
      </w:r>
    </w:p>
    <w:p w:rsidR="00536CB3" w:rsidRPr="00D178C4" w:rsidRDefault="00536CB3" w:rsidP="0061188E">
      <w:pPr>
        <w:pStyle w:val="PargrafodaLista"/>
        <w:numPr>
          <w:ilvl w:val="0"/>
          <w:numId w:val="29"/>
        </w:numPr>
        <w:spacing w:after="0"/>
        <w:ind w:left="1418" w:hanging="425"/>
        <w:jc w:val="both"/>
      </w:pPr>
      <w:r w:rsidRPr="00D178C4">
        <w:t>Comprovar a existência de conta bancária específica e exclusiva para o presente instrumento, efetuando todas as movimentações financeiras relacionadas aos recursos do presente Termo nesta conta bancária;</w:t>
      </w:r>
    </w:p>
    <w:p w:rsidR="00536CB3" w:rsidRPr="00D178C4" w:rsidRDefault="00536CB3" w:rsidP="0061188E">
      <w:pPr>
        <w:pStyle w:val="PargrafodaLista"/>
        <w:numPr>
          <w:ilvl w:val="0"/>
          <w:numId w:val="29"/>
        </w:numPr>
        <w:spacing w:after="0"/>
        <w:ind w:left="1418" w:hanging="425"/>
        <w:jc w:val="both"/>
      </w:pPr>
      <w:r w:rsidRPr="00D178C4">
        <w:t>Aplicar os recursos repassados pelo MUNICÍPIO, exclusivamente ao Objeto deste Termo;</w:t>
      </w:r>
    </w:p>
    <w:p w:rsidR="00536CB3" w:rsidRPr="00D178C4" w:rsidRDefault="00536CB3" w:rsidP="0061188E">
      <w:pPr>
        <w:pStyle w:val="PargrafodaLista"/>
        <w:numPr>
          <w:ilvl w:val="0"/>
          <w:numId w:val="29"/>
        </w:numPr>
        <w:spacing w:after="0"/>
        <w:ind w:left="1418" w:hanging="425"/>
        <w:jc w:val="both"/>
      </w:pPr>
      <w:r w:rsidRPr="00D178C4">
        <w:t xml:space="preserve">Zelar pela manutenção de qualidade dos serviços prestados, de acordo com as diretrizes técnicas e operacionais definidas pelo MUNICÍPIO; </w:t>
      </w:r>
    </w:p>
    <w:p w:rsidR="00536CB3" w:rsidRPr="00D178C4" w:rsidRDefault="00536CB3" w:rsidP="0061188E">
      <w:pPr>
        <w:pStyle w:val="PargrafodaLista"/>
        <w:numPr>
          <w:ilvl w:val="0"/>
          <w:numId w:val="29"/>
        </w:numPr>
        <w:spacing w:after="0"/>
        <w:ind w:left="1418" w:hanging="425"/>
        <w:jc w:val="both"/>
        <w:rPr>
          <w:b/>
        </w:rPr>
      </w:pPr>
      <w:r w:rsidRPr="00D178C4">
        <w:t>Proporcionar amplas e iguais condições de acesso à população abrangida pelo Objeto deste TERMO DE COLABORAÇÃO, sem discriminação de qualquer natureza;</w:t>
      </w:r>
    </w:p>
    <w:p w:rsidR="00536CB3" w:rsidRPr="00D178C4" w:rsidRDefault="00536CB3" w:rsidP="0061188E">
      <w:pPr>
        <w:pStyle w:val="PargrafodaLista"/>
        <w:numPr>
          <w:ilvl w:val="0"/>
          <w:numId w:val="29"/>
        </w:numPr>
        <w:spacing w:after="0"/>
        <w:ind w:left="1418" w:hanging="425"/>
        <w:jc w:val="both"/>
        <w:rPr>
          <w:b/>
        </w:rPr>
      </w:pPr>
      <w:r w:rsidRPr="00D178C4">
        <w:t>Manter recursos humanos e materiais e equipamentos adequados e compatíveis com o atendimento dos serviços do Objeto deste TERMO DE COLABORAÇÃO;</w:t>
      </w:r>
    </w:p>
    <w:p w:rsidR="00536CB3" w:rsidRPr="00D178C4" w:rsidRDefault="00536CB3" w:rsidP="0061188E">
      <w:pPr>
        <w:pStyle w:val="PargrafodaLista"/>
        <w:numPr>
          <w:ilvl w:val="0"/>
          <w:numId w:val="29"/>
        </w:numPr>
        <w:spacing w:after="0"/>
        <w:ind w:left="1418" w:hanging="425"/>
        <w:jc w:val="both"/>
        <w:rPr>
          <w:b/>
        </w:rPr>
      </w:pPr>
      <w:r w:rsidRPr="00D178C4">
        <w:t>Aplicar integralmente os recursos financeiros repassados pelo MUNICÍPIO na prestação dos serviços objeto deste TERMO DE COLABORAÇÃO;</w:t>
      </w:r>
    </w:p>
    <w:p w:rsidR="00536CB3" w:rsidRPr="00D178C4" w:rsidRDefault="00536CB3" w:rsidP="0061188E">
      <w:pPr>
        <w:pStyle w:val="PargrafodaLista"/>
        <w:numPr>
          <w:ilvl w:val="0"/>
          <w:numId w:val="29"/>
        </w:numPr>
        <w:spacing w:after="0"/>
        <w:ind w:left="1418" w:hanging="425"/>
        <w:jc w:val="both"/>
        <w:rPr>
          <w:b/>
        </w:rPr>
      </w:pPr>
      <w:r w:rsidRPr="00D178C4">
        <w:t>Responsabilizar-se pelo gerenciamento administrativo e financeiro dos recursos recebidos, inclusive no que diz respeito às despesas de custeio, de investimento e de pessoal, conforme o caso;</w:t>
      </w:r>
    </w:p>
    <w:p w:rsidR="00536CB3" w:rsidRPr="00D178C4" w:rsidRDefault="00536CB3" w:rsidP="0061188E">
      <w:pPr>
        <w:pStyle w:val="PargrafodaLista"/>
        <w:numPr>
          <w:ilvl w:val="0"/>
          <w:numId w:val="29"/>
        </w:numPr>
        <w:spacing w:after="0"/>
        <w:ind w:left="1418" w:hanging="425"/>
        <w:jc w:val="both"/>
        <w:rPr>
          <w:b/>
        </w:rPr>
      </w:pPr>
      <w:r w:rsidRPr="00D178C4">
        <w:t>Responsabilizar-se pelo pagamento dos encargos trabalhistas, previdenciários, fiscais e comerciais relativos ao funcionamento da ENTIDADE e ao adimplemento do Termo de Colaboração, mantendo as certidões negativas em dia, não se caracterizando responsabilidade solidária ou subsidiária da administração pública pelos respectivos pagamentos, qualquer oneração do objeto da parceria ou restrição à sua execução e manter os comprovantes arquivados;</w:t>
      </w:r>
    </w:p>
    <w:p w:rsidR="00536CB3" w:rsidRPr="00D178C4" w:rsidRDefault="00536CB3" w:rsidP="0061188E">
      <w:pPr>
        <w:pStyle w:val="PargrafodaLista"/>
        <w:numPr>
          <w:ilvl w:val="0"/>
          <w:numId w:val="29"/>
        </w:numPr>
        <w:spacing w:after="0"/>
        <w:ind w:left="1418" w:hanging="425"/>
        <w:jc w:val="both"/>
        <w:rPr>
          <w:b/>
        </w:rPr>
      </w:pPr>
      <w:r w:rsidRPr="00D178C4">
        <w:t>Substituir os profissionais dos cargos declarados, vinculados ou a vincular em conformidade com o objeto, e informar o Gestor da Parceria.</w:t>
      </w:r>
    </w:p>
    <w:p w:rsidR="00536CB3" w:rsidRPr="00D178C4" w:rsidRDefault="00536CB3" w:rsidP="0061188E">
      <w:pPr>
        <w:pStyle w:val="PargrafodaLista"/>
        <w:numPr>
          <w:ilvl w:val="0"/>
          <w:numId w:val="29"/>
        </w:numPr>
        <w:spacing w:after="0"/>
        <w:ind w:left="1418" w:hanging="425"/>
        <w:jc w:val="both"/>
        <w:rPr>
          <w:b/>
        </w:rPr>
      </w:pPr>
      <w:r w:rsidRPr="00D178C4">
        <w:t xml:space="preserve">Nos casos em que seja considerado como requisito de pontuação, a existência do profissional nas atividades, </w:t>
      </w:r>
    </w:p>
    <w:p w:rsidR="00536CB3" w:rsidRPr="00D178C4" w:rsidRDefault="00536CB3" w:rsidP="0061188E">
      <w:pPr>
        <w:pStyle w:val="PargrafodaLista"/>
        <w:numPr>
          <w:ilvl w:val="0"/>
          <w:numId w:val="29"/>
        </w:numPr>
        <w:spacing w:after="0"/>
        <w:ind w:left="1418" w:hanging="425"/>
        <w:jc w:val="both"/>
      </w:pPr>
      <w:r w:rsidRPr="00D178C4">
        <w:t>Prestar informações e esclarecimentos sempre que solicitados, desde que necessários ao acompanhamento e controle da execução do Objeto;</w:t>
      </w:r>
    </w:p>
    <w:p w:rsidR="00536CB3" w:rsidRPr="00D178C4" w:rsidRDefault="00536CB3" w:rsidP="0061188E">
      <w:pPr>
        <w:pStyle w:val="PargrafodaLista"/>
        <w:numPr>
          <w:ilvl w:val="0"/>
          <w:numId w:val="29"/>
        </w:numPr>
        <w:spacing w:after="0"/>
        <w:ind w:left="1418" w:hanging="425"/>
        <w:jc w:val="both"/>
      </w:pPr>
      <w:r w:rsidRPr="00D178C4">
        <w:t xml:space="preserve">Prestar contas ao MUNICÍPIO, conforme cláusulas do presente TERMO DE COLABORAÇÃO; </w:t>
      </w:r>
    </w:p>
    <w:p w:rsidR="00536CB3" w:rsidRPr="00D178C4" w:rsidRDefault="00536CB3" w:rsidP="0061188E">
      <w:pPr>
        <w:pStyle w:val="PargrafodaLista"/>
        <w:numPr>
          <w:ilvl w:val="0"/>
          <w:numId w:val="29"/>
        </w:numPr>
        <w:spacing w:after="0"/>
        <w:ind w:left="1418" w:hanging="425"/>
        <w:jc w:val="both"/>
      </w:pPr>
      <w:r w:rsidRPr="00D178C4">
        <w:t>Identificar o número deste TERMO DE COLABORAÇÃO no corpo dos documentos da despesa, e em seguida extrair cópia para anexar à prestação de contas a ser entregue no prazo ao MUNICÍPIO, inclusive indicar o valor pago quando a despesa for paga parcialmente com recursos do objeto;</w:t>
      </w:r>
    </w:p>
    <w:p w:rsidR="00536CB3" w:rsidRPr="00D178C4" w:rsidRDefault="00536CB3" w:rsidP="0061188E">
      <w:pPr>
        <w:pStyle w:val="PargrafodaLista"/>
        <w:numPr>
          <w:ilvl w:val="0"/>
          <w:numId w:val="29"/>
        </w:numPr>
        <w:spacing w:after="0"/>
        <w:ind w:left="1418" w:hanging="425"/>
        <w:jc w:val="both"/>
      </w:pPr>
      <w:r w:rsidRPr="00D178C4">
        <w:t>Comprovar a exata aplicação da parcela anteriormente repassada, na forma da legislação aplicável, mediante procedimento da fiscalização do MUNICÍPIO, sob pena de suspensão da transferência;</w:t>
      </w:r>
    </w:p>
    <w:p w:rsidR="00536CB3" w:rsidRPr="00D178C4" w:rsidRDefault="00536CB3" w:rsidP="0061188E">
      <w:pPr>
        <w:pStyle w:val="PargrafodaLista"/>
        <w:numPr>
          <w:ilvl w:val="0"/>
          <w:numId w:val="29"/>
        </w:numPr>
        <w:spacing w:after="0"/>
        <w:ind w:left="1418" w:hanging="425"/>
        <w:jc w:val="both"/>
      </w:pPr>
      <w:r w:rsidRPr="00D178C4">
        <w:t>Não praticar desvio de finalidade na aplicação do recurso, atraso não justificado no cumprimento das etapas dos programas, práticas atentatórias aos princípios fundamentais da Administração Pública nas contratações e demais atos praticados na execução deste TERMO DE COLABORAÇÃO e deixar de adotar as medidas saneadoras eventualmente apontadas pelo MUNICÍPIO;</w:t>
      </w:r>
    </w:p>
    <w:p w:rsidR="00536CB3" w:rsidRPr="00D178C4" w:rsidRDefault="00536CB3" w:rsidP="0061188E">
      <w:pPr>
        <w:pStyle w:val="PargrafodaLista"/>
        <w:numPr>
          <w:ilvl w:val="0"/>
          <w:numId w:val="29"/>
        </w:numPr>
        <w:spacing w:after="0"/>
        <w:ind w:left="1418" w:hanging="425"/>
        <w:jc w:val="both"/>
        <w:rPr>
          <w:b/>
        </w:rPr>
      </w:pPr>
      <w:r w:rsidRPr="00D178C4">
        <w:t>Manter escrituração contábil regular;</w:t>
      </w:r>
    </w:p>
    <w:p w:rsidR="00536CB3" w:rsidRPr="00D178C4" w:rsidRDefault="00536CB3" w:rsidP="0061188E">
      <w:pPr>
        <w:pStyle w:val="PargrafodaLista"/>
        <w:numPr>
          <w:ilvl w:val="0"/>
          <w:numId w:val="29"/>
        </w:numPr>
        <w:spacing w:after="0"/>
        <w:ind w:left="1418" w:hanging="425"/>
        <w:jc w:val="both"/>
        <w:rPr>
          <w:b/>
        </w:rPr>
      </w:pPr>
      <w:r w:rsidRPr="00D178C4">
        <w:t>Manter a contabilidade e registros atualizados e em boa ordem, bem como relação nominal dos beneficiários das ações colaboradas à disposição dos órgãos fiscalizadores, e ainda, manter registros contábeis específicos relativos aos recebimentos de recursos oriundos do presente TERMO DE COLABORAÇÃO;</w:t>
      </w:r>
    </w:p>
    <w:p w:rsidR="00536CB3" w:rsidRPr="00D178C4" w:rsidRDefault="00536CB3" w:rsidP="0061188E">
      <w:pPr>
        <w:pStyle w:val="PargrafodaLista"/>
        <w:numPr>
          <w:ilvl w:val="0"/>
          <w:numId w:val="29"/>
        </w:numPr>
        <w:spacing w:after="0"/>
        <w:ind w:left="1418" w:hanging="425"/>
        <w:jc w:val="both"/>
        <w:rPr>
          <w:b/>
        </w:rPr>
      </w:pPr>
      <w:r w:rsidRPr="00D178C4">
        <w:t>Manter em seus arquivos, durante o prazo de 10 (dez) anos, contado do dia útil subsequente ao da prestação de contas integral, os documentos originais que compõem a prestação de contas;</w:t>
      </w:r>
    </w:p>
    <w:p w:rsidR="00536CB3" w:rsidRPr="00D178C4" w:rsidRDefault="00536CB3" w:rsidP="0061188E">
      <w:pPr>
        <w:pStyle w:val="PargrafodaLista"/>
        <w:numPr>
          <w:ilvl w:val="0"/>
          <w:numId w:val="29"/>
        </w:numPr>
        <w:spacing w:after="0"/>
        <w:ind w:left="1418" w:hanging="425"/>
        <w:jc w:val="both"/>
        <w:rPr>
          <w:b/>
        </w:rPr>
      </w:pPr>
      <w:r w:rsidRPr="00D178C4">
        <w:t>Assegurar ao MUNICÍPIO através da Comissão de Monitoramento e Avaliação as condições necessárias ao acompanhamento, supervisão, fiscalização e avaliação da execução e dos resultados dos serviços objeto deste TERMO DE COLABORAÇÃO;</w:t>
      </w:r>
    </w:p>
    <w:p w:rsidR="00536CB3" w:rsidRPr="00D178C4" w:rsidRDefault="00536CB3" w:rsidP="0061188E">
      <w:pPr>
        <w:pStyle w:val="PargrafodaLista"/>
        <w:numPr>
          <w:ilvl w:val="0"/>
          <w:numId w:val="29"/>
        </w:numPr>
        <w:spacing w:after="0"/>
        <w:ind w:left="1418" w:hanging="425"/>
        <w:jc w:val="both"/>
        <w:rPr>
          <w:b/>
        </w:rPr>
      </w:pPr>
      <w:r w:rsidRPr="00D178C4">
        <w:t>Dar livre acesso ao Gestor da Parceria, aos membros da Comissão de Seleção, aos membros da Comissão de Monitoramento e Seleção, designada pelo MUNICÍPIO, ao controle interno e dos auditores do Tribunal de Contas do Estado de São Paulo, para vistorias e análises correspondentes à parceria;</w:t>
      </w:r>
    </w:p>
    <w:p w:rsidR="00536CB3" w:rsidRPr="00D178C4" w:rsidRDefault="00536CB3" w:rsidP="0061188E">
      <w:pPr>
        <w:pStyle w:val="PargrafodaLista"/>
        <w:numPr>
          <w:ilvl w:val="0"/>
          <w:numId w:val="29"/>
        </w:numPr>
        <w:spacing w:after="0"/>
        <w:ind w:left="1418" w:hanging="425"/>
        <w:jc w:val="both"/>
      </w:pPr>
      <w:r w:rsidRPr="00D178C4">
        <w:t xml:space="preserve">Atender a eventuais solicitações do MUNICÍPIO acerca de levantamentos de dados formulados, com vistas a contribuir com o planejamento do atendimento no âmbito municipal; </w:t>
      </w:r>
    </w:p>
    <w:p w:rsidR="00536CB3" w:rsidRPr="00D178C4" w:rsidRDefault="00536CB3" w:rsidP="0061188E">
      <w:pPr>
        <w:pStyle w:val="PargrafodaLista"/>
        <w:numPr>
          <w:ilvl w:val="0"/>
          <w:numId w:val="29"/>
        </w:numPr>
        <w:spacing w:after="0"/>
        <w:ind w:left="1418" w:hanging="425"/>
        <w:jc w:val="both"/>
        <w:rPr>
          <w:b/>
        </w:rPr>
      </w:pPr>
      <w:r w:rsidRPr="00D178C4">
        <w:t>Apresentar documentos referentes às contratações de recursos humanos necessários ao cumprimento do Plano de Trabalho deste TERMO DE COLABORAÇÃO;</w:t>
      </w:r>
    </w:p>
    <w:p w:rsidR="00536CB3" w:rsidRPr="00D178C4" w:rsidRDefault="00536CB3" w:rsidP="0061188E">
      <w:pPr>
        <w:pStyle w:val="PargrafodaLista"/>
        <w:numPr>
          <w:ilvl w:val="0"/>
          <w:numId w:val="29"/>
        </w:numPr>
        <w:spacing w:after="0"/>
        <w:ind w:left="1418" w:hanging="425"/>
        <w:jc w:val="both"/>
        <w:rPr>
          <w:b/>
        </w:rPr>
      </w:pPr>
      <w:r w:rsidRPr="00D178C4">
        <w:t>Comunicar ao MUNICÍPIO a substituição dos responsáveis pela ENTIDADE assim como alterações em seu Estatuto;</w:t>
      </w:r>
    </w:p>
    <w:p w:rsidR="00536CB3" w:rsidRPr="00D178C4" w:rsidRDefault="00536CB3" w:rsidP="0061188E">
      <w:pPr>
        <w:pStyle w:val="PargrafodaLista"/>
        <w:numPr>
          <w:ilvl w:val="0"/>
          <w:numId w:val="29"/>
        </w:numPr>
        <w:spacing w:after="0"/>
        <w:ind w:left="1418" w:hanging="425"/>
        <w:jc w:val="both"/>
        <w:rPr>
          <w:b/>
        </w:rPr>
      </w:pPr>
      <w:r w:rsidRPr="00D178C4">
        <w:rPr>
          <w:rFonts w:eastAsia="Times New Roman"/>
          <w:color w:val="000000"/>
        </w:rPr>
        <w:t>divulgar na internet e em locais visíveis de suas sedes sociais e dos estabelecimentos em que exerça suas ações todas as parcerias celebradas com a administração pública, incluindo no mínimo: (art. 11, Lei Federal 13.019/2014)</w:t>
      </w:r>
    </w:p>
    <w:p w:rsidR="00536CB3" w:rsidRPr="00D178C4" w:rsidRDefault="00536CB3" w:rsidP="0061188E">
      <w:pPr>
        <w:pStyle w:val="PargrafodaLista"/>
        <w:numPr>
          <w:ilvl w:val="0"/>
          <w:numId w:val="27"/>
        </w:numPr>
        <w:spacing w:after="0"/>
        <w:ind w:left="2127" w:hanging="426"/>
        <w:jc w:val="both"/>
        <w:rPr>
          <w:rFonts w:eastAsia="Times New Roman"/>
          <w:color w:val="000000"/>
        </w:rPr>
      </w:pPr>
      <w:r w:rsidRPr="00D178C4">
        <w:rPr>
          <w:rFonts w:eastAsia="Times New Roman"/>
          <w:color w:val="000000"/>
        </w:rPr>
        <w:t>data de assinatura e identificação do instrumento de parceria e do órgão da administração pública responsável;</w:t>
      </w:r>
      <w:bookmarkStart w:id="40" w:name="art11pii"/>
      <w:bookmarkEnd w:id="40"/>
    </w:p>
    <w:p w:rsidR="00536CB3" w:rsidRPr="00D178C4" w:rsidRDefault="00536CB3" w:rsidP="0061188E">
      <w:pPr>
        <w:pStyle w:val="PargrafodaLista"/>
        <w:numPr>
          <w:ilvl w:val="0"/>
          <w:numId w:val="27"/>
        </w:numPr>
        <w:spacing w:after="0"/>
        <w:ind w:left="2127" w:hanging="426"/>
        <w:jc w:val="both"/>
        <w:rPr>
          <w:rFonts w:eastAsia="Times New Roman"/>
          <w:color w:val="000000"/>
        </w:rPr>
      </w:pPr>
      <w:r w:rsidRPr="00D178C4">
        <w:rPr>
          <w:rFonts w:eastAsia="Times New Roman"/>
          <w:color w:val="000000"/>
        </w:rPr>
        <w:t>nome da organização da sociedade civil e seu número de inscrição no Cadastro Nacional da Pessoa Jurídica - CNPJ da Secretaria da Receita Federal do Brasil - RFB;</w:t>
      </w:r>
      <w:bookmarkStart w:id="41" w:name="art11piii"/>
      <w:bookmarkEnd w:id="41"/>
    </w:p>
    <w:p w:rsidR="00536CB3" w:rsidRPr="00D178C4" w:rsidRDefault="00536CB3" w:rsidP="0061188E">
      <w:pPr>
        <w:pStyle w:val="PargrafodaLista"/>
        <w:numPr>
          <w:ilvl w:val="0"/>
          <w:numId w:val="27"/>
        </w:numPr>
        <w:spacing w:after="0"/>
        <w:ind w:left="2127" w:hanging="426"/>
        <w:jc w:val="both"/>
        <w:rPr>
          <w:rFonts w:eastAsia="Times New Roman"/>
          <w:color w:val="000000"/>
        </w:rPr>
      </w:pPr>
      <w:r w:rsidRPr="00D178C4">
        <w:rPr>
          <w:rFonts w:eastAsia="Times New Roman"/>
          <w:color w:val="000000"/>
        </w:rPr>
        <w:t>Descrição do objeto da parceria</w:t>
      </w:r>
      <w:bookmarkStart w:id="42" w:name="art11piv"/>
      <w:bookmarkStart w:id="43" w:name="art11piv."/>
      <w:bookmarkEnd w:id="42"/>
      <w:bookmarkEnd w:id="43"/>
      <w:r w:rsidRPr="00D178C4">
        <w:rPr>
          <w:rFonts w:eastAsia="Times New Roman"/>
          <w:color w:val="000000"/>
        </w:rPr>
        <w:t xml:space="preserve">; </w:t>
      </w:r>
    </w:p>
    <w:p w:rsidR="00536CB3" w:rsidRPr="00D178C4" w:rsidRDefault="00536CB3" w:rsidP="0061188E">
      <w:pPr>
        <w:pStyle w:val="PargrafodaLista"/>
        <w:numPr>
          <w:ilvl w:val="0"/>
          <w:numId w:val="27"/>
        </w:numPr>
        <w:spacing w:after="0"/>
        <w:ind w:left="2127" w:hanging="426"/>
        <w:jc w:val="both"/>
        <w:rPr>
          <w:rFonts w:eastAsia="Times New Roman"/>
          <w:color w:val="000000"/>
        </w:rPr>
      </w:pPr>
      <w:r w:rsidRPr="00D178C4">
        <w:rPr>
          <w:rFonts w:eastAsia="Times New Roman"/>
          <w:color w:val="000000"/>
        </w:rPr>
        <w:t xml:space="preserve">Valor total da parceria e valores liberados, quando for o caso; </w:t>
      </w:r>
      <w:bookmarkStart w:id="44" w:name="art11pv"/>
      <w:bookmarkEnd w:id="44"/>
    </w:p>
    <w:p w:rsidR="00536CB3" w:rsidRPr="00D178C4" w:rsidRDefault="00536CB3" w:rsidP="0061188E">
      <w:pPr>
        <w:pStyle w:val="PargrafodaLista"/>
        <w:numPr>
          <w:ilvl w:val="0"/>
          <w:numId w:val="27"/>
        </w:numPr>
        <w:spacing w:after="0"/>
        <w:ind w:left="2127" w:hanging="426"/>
        <w:jc w:val="both"/>
        <w:rPr>
          <w:rFonts w:eastAsia="Times New Roman"/>
          <w:color w:val="000000"/>
        </w:rPr>
      </w:pPr>
      <w:r w:rsidRPr="00D178C4">
        <w:rPr>
          <w:rFonts w:eastAsia="Times New Roman"/>
          <w:color w:val="000000"/>
        </w:rPr>
        <w:t>Situação da prestação de contas da parceria, que deverá informar a data prevista para a sua apresentação, a data em que foi apresentada, o prazo para a sua análise e o resultado conclusivo.</w:t>
      </w:r>
      <w:bookmarkStart w:id="45" w:name="art11pvi"/>
      <w:bookmarkEnd w:id="45"/>
    </w:p>
    <w:p w:rsidR="00536CB3" w:rsidRPr="00D178C4" w:rsidRDefault="00536CB3" w:rsidP="0061188E">
      <w:pPr>
        <w:pStyle w:val="PargrafodaLista"/>
        <w:numPr>
          <w:ilvl w:val="0"/>
          <w:numId w:val="27"/>
        </w:numPr>
        <w:spacing w:after="0"/>
        <w:ind w:left="2127" w:hanging="426"/>
        <w:jc w:val="both"/>
        <w:rPr>
          <w:rFonts w:eastAsia="Times New Roman"/>
          <w:color w:val="000000"/>
        </w:rPr>
      </w:pPr>
      <w:r w:rsidRPr="00D178C4">
        <w:rPr>
          <w:rFonts w:eastAsia="Times New Roman"/>
          <w:color w:val="000000"/>
        </w:rPr>
        <w:t>Quando vinculados à execução do objeto e pagos com recursos da parceria, o valor total da remuneração da equipe de trabalho, as funções que seus integrantes desempenham e a remuneração prevista para o respectivo exercício. </w:t>
      </w:r>
    </w:p>
    <w:p w:rsidR="00536CB3" w:rsidRPr="00D178C4" w:rsidRDefault="00536CB3" w:rsidP="0061188E">
      <w:pPr>
        <w:pStyle w:val="PargrafodaLista"/>
        <w:numPr>
          <w:ilvl w:val="0"/>
          <w:numId w:val="27"/>
        </w:numPr>
        <w:spacing w:after="0"/>
        <w:ind w:left="2127" w:hanging="426"/>
        <w:jc w:val="both"/>
        <w:rPr>
          <w:rFonts w:eastAsia="Times New Roman"/>
          <w:color w:val="000000"/>
          <w:lang w:eastAsia="pt-BR"/>
        </w:rPr>
      </w:pPr>
      <w:r w:rsidRPr="00D178C4">
        <w:rPr>
          <w:rFonts w:eastAsia="Times New Roman"/>
          <w:color w:val="000000"/>
        </w:rPr>
        <w:t>Posterior parecer final da análise da prestação de contas da parceria;</w:t>
      </w:r>
      <w:r w:rsidRPr="00D178C4">
        <w:rPr>
          <w:rFonts w:eastAsia="Times New Roman"/>
          <w:color w:val="000000"/>
          <w:lang w:eastAsia="pt-BR"/>
        </w:rPr>
        <w:t> </w:t>
      </w:r>
    </w:p>
    <w:p w:rsidR="00536CB3" w:rsidRPr="00D178C4" w:rsidRDefault="00536CB3" w:rsidP="00536CB3">
      <w:pPr>
        <w:rPr>
          <w:b/>
        </w:rPr>
      </w:pPr>
    </w:p>
    <w:p w:rsidR="00536CB3" w:rsidRPr="00D178C4" w:rsidRDefault="00536CB3" w:rsidP="0061188E">
      <w:pPr>
        <w:pStyle w:val="PargrafodaLista"/>
        <w:numPr>
          <w:ilvl w:val="0"/>
          <w:numId w:val="52"/>
        </w:numPr>
        <w:spacing w:after="0"/>
        <w:ind w:left="426" w:firstLine="0"/>
        <w:jc w:val="both"/>
        <w:rPr>
          <w:b/>
        </w:rPr>
      </w:pPr>
      <w:r w:rsidRPr="00D178C4">
        <w:rPr>
          <w:b/>
        </w:rPr>
        <w:t xml:space="preserve">DOS RECURSOS E VALOR TOTAL </w:t>
      </w:r>
    </w:p>
    <w:p w:rsidR="00536CB3" w:rsidRPr="00D178C4" w:rsidRDefault="00536CB3" w:rsidP="00536CB3">
      <w:pPr>
        <w:pStyle w:val="PargrafodaLista"/>
        <w:spacing w:after="0"/>
        <w:ind w:left="0"/>
        <w:jc w:val="both"/>
        <w:rPr>
          <w:rFonts w:eastAsia="Arial"/>
        </w:rPr>
      </w:pPr>
    </w:p>
    <w:p w:rsidR="00536CB3" w:rsidRPr="00D178C4" w:rsidRDefault="00536CB3" w:rsidP="00536CB3">
      <w:pPr>
        <w:ind w:firstLine="709"/>
        <w:rPr>
          <w:rFonts w:eastAsia="Arial"/>
          <w:color w:val="000000"/>
        </w:rPr>
      </w:pPr>
      <w:r w:rsidRPr="00D178C4">
        <w:rPr>
          <w:rFonts w:eastAsia="Arial"/>
        </w:rPr>
        <w:t>O MUNICÍPIO repassará à ENTIDADE os recursos financeiros, constante de dotação orçamentária própria da Secretaria Municipal de Assistência Social</w:t>
      </w:r>
      <w:r w:rsidRPr="00D178C4">
        <w:rPr>
          <w:rFonts w:eastAsia="Arial"/>
          <w:color w:val="000000"/>
        </w:rPr>
        <w:t xml:space="preserve">, </w:t>
      </w:r>
    </w:p>
    <w:p w:rsidR="00536CB3" w:rsidRPr="00D178C4" w:rsidRDefault="00536CB3" w:rsidP="00BD5311">
      <w:pPr>
        <w:spacing w:after="0"/>
        <w:rPr>
          <w:color w:val="000000"/>
        </w:rPr>
      </w:pPr>
      <w:r w:rsidRPr="00D178C4">
        <w:rPr>
          <w:color w:val="000000"/>
        </w:rPr>
        <w:t xml:space="preserve">Órgão: </w:t>
      </w:r>
      <w:r w:rsidR="00932098">
        <w:rPr>
          <w:color w:val="000000"/>
        </w:rPr>
        <w:t>xxxxxx</w:t>
      </w:r>
      <w:r w:rsidRPr="00D178C4">
        <w:rPr>
          <w:color w:val="000000"/>
        </w:rPr>
        <w:t xml:space="preserve">; Programa: </w:t>
      </w:r>
      <w:r w:rsidR="00932098">
        <w:rPr>
          <w:color w:val="000000"/>
        </w:rPr>
        <w:t>xxxx</w:t>
      </w:r>
      <w:r w:rsidRPr="00D178C4">
        <w:rPr>
          <w:color w:val="000000"/>
        </w:rPr>
        <w:t xml:space="preserve">; Ação: </w:t>
      </w:r>
      <w:r w:rsidR="00932098">
        <w:rPr>
          <w:color w:val="000000"/>
        </w:rPr>
        <w:t>xxxx</w:t>
      </w:r>
      <w:r w:rsidRPr="00D178C4">
        <w:rPr>
          <w:color w:val="000000"/>
        </w:rPr>
        <w:t xml:space="preserve">; Função: </w:t>
      </w:r>
      <w:r w:rsidR="00932098">
        <w:rPr>
          <w:color w:val="000000"/>
        </w:rPr>
        <w:t>xx</w:t>
      </w:r>
      <w:r w:rsidRPr="00D178C4">
        <w:rPr>
          <w:color w:val="000000"/>
        </w:rPr>
        <w:t xml:space="preserve">; Subfunção: </w:t>
      </w:r>
      <w:r w:rsidR="00932098">
        <w:rPr>
          <w:color w:val="000000"/>
        </w:rPr>
        <w:t>xxx</w:t>
      </w:r>
      <w:r w:rsidRPr="00D178C4">
        <w:rPr>
          <w:color w:val="000000"/>
        </w:rPr>
        <w:t xml:space="preserve">; Fonte de Recursos: </w:t>
      </w:r>
      <w:r w:rsidR="00932098">
        <w:rPr>
          <w:color w:val="000000"/>
        </w:rPr>
        <w:t>x</w:t>
      </w:r>
      <w:r w:rsidRPr="00D178C4">
        <w:rPr>
          <w:color w:val="000000"/>
        </w:rPr>
        <w:t xml:space="preserve"> e Dotação: </w:t>
      </w:r>
      <w:r w:rsidR="00932098">
        <w:rPr>
          <w:color w:val="000000"/>
        </w:rPr>
        <w:t>xxxxxx</w:t>
      </w:r>
    </w:p>
    <w:p w:rsidR="00932098" w:rsidRPr="00D178C4" w:rsidRDefault="00932098" w:rsidP="00BD5311">
      <w:pPr>
        <w:spacing w:after="0"/>
        <w:rPr>
          <w:color w:val="000000"/>
        </w:rPr>
      </w:pPr>
      <w:r w:rsidRPr="00D178C4">
        <w:rPr>
          <w:color w:val="000000"/>
        </w:rPr>
        <w:t xml:space="preserve">Órgão: </w:t>
      </w:r>
      <w:r>
        <w:rPr>
          <w:color w:val="000000"/>
        </w:rPr>
        <w:t>xxxxxx</w:t>
      </w:r>
      <w:r w:rsidRPr="00D178C4">
        <w:rPr>
          <w:color w:val="000000"/>
        </w:rPr>
        <w:t xml:space="preserve">; Programa: </w:t>
      </w:r>
      <w:r>
        <w:rPr>
          <w:color w:val="000000"/>
        </w:rPr>
        <w:t>xxxx</w:t>
      </w:r>
      <w:r w:rsidRPr="00D178C4">
        <w:rPr>
          <w:color w:val="000000"/>
        </w:rPr>
        <w:t xml:space="preserve">; Ação: </w:t>
      </w:r>
      <w:r>
        <w:rPr>
          <w:color w:val="000000"/>
        </w:rPr>
        <w:t>xxxx</w:t>
      </w:r>
      <w:r w:rsidRPr="00D178C4">
        <w:rPr>
          <w:color w:val="000000"/>
        </w:rPr>
        <w:t xml:space="preserve">; Função: </w:t>
      </w:r>
      <w:r>
        <w:rPr>
          <w:color w:val="000000"/>
        </w:rPr>
        <w:t>xx</w:t>
      </w:r>
      <w:r w:rsidRPr="00D178C4">
        <w:rPr>
          <w:color w:val="000000"/>
        </w:rPr>
        <w:t xml:space="preserve">; Subfunção: </w:t>
      </w:r>
      <w:r>
        <w:rPr>
          <w:color w:val="000000"/>
        </w:rPr>
        <w:t>xxx</w:t>
      </w:r>
      <w:r w:rsidRPr="00D178C4">
        <w:rPr>
          <w:color w:val="000000"/>
        </w:rPr>
        <w:t xml:space="preserve">; Fonte de Recursos: </w:t>
      </w:r>
      <w:r>
        <w:rPr>
          <w:color w:val="000000"/>
        </w:rPr>
        <w:t>x</w:t>
      </w:r>
      <w:r w:rsidRPr="00D178C4">
        <w:rPr>
          <w:color w:val="000000"/>
        </w:rPr>
        <w:t xml:space="preserve"> e Dotação: </w:t>
      </w:r>
      <w:r>
        <w:rPr>
          <w:color w:val="000000"/>
        </w:rPr>
        <w:t>xxxxxx</w:t>
      </w:r>
    </w:p>
    <w:p w:rsidR="00932098" w:rsidRPr="00D178C4" w:rsidRDefault="00932098" w:rsidP="00BD5311">
      <w:pPr>
        <w:spacing w:after="0"/>
        <w:rPr>
          <w:color w:val="000000"/>
        </w:rPr>
      </w:pPr>
      <w:r w:rsidRPr="00D178C4">
        <w:rPr>
          <w:color w:val="000000"/>
        </w:rPr>
        <w:t xml:space="preserve">Órgão: </w:t>
      </w:r>
      <w:r>
        <w:rPr>
          <w:color w:val="000000"/>
        </w:rPr>
        <w:t>xxxxxx</w:t>
      </w:r>
      <w:r w:rsidRPr="00D178C4">
        <w:rPr>
          <w:color w:val="000000"/>
        </w:rPr>
        <w:t xml:space="preserve">; Programa: </w:t>
      </w:r>
      <w:r>
        <w:rPr>
          <w:color w:val="000000"/>
        </w:rPr>
        <w:t>xxxx</w:t>
      </w:r>
      <w:r w:rsidRPr="00D178C4">
        <w:rPr>
          <w:color w:val="000000"/>
        </w:rPr>
        <w:t xml:space="preserve">; Ação: </w:t>
      </w:r>
      <w:r>
        <w:rPr>
          <w:color w:val="000000"/>
        </w:rPr>
        <w:t>xxxx</w:t>
      </w:r>
      <w:r w:rsidRPr="00D178C4">
        <w:rPr>
          <w:color w:val="000000"/>
        </w:rPr>
        <w:t xml:space="preserve">; Função: </w:t>
      </w:r>
      <w:r>
        <w:rPr>
          <w:color w:val="000000"/>
        </w:rPr>
        <w:t>xx</w:t>
      </w:r>
      <w:r w:rsidRPr="00D178C4">
        <w:rPr>
          <w:color w:val="000000"/>
        </w:rPr>
        <w:t xml:space="preserve">; Subfunção: </w:t>
      </w:r>
      <w:r>
        <w:rPr>
          <w:color w:val="000000"/>
        </w:rPr>
        <w:t>xxx</w:t>
      </w:r>
      <w:r w:rsidRPr="00D178C4">
        <w:rPr>
          <w:color w:val="000000"/>
        </w:rPr>
        <w:t xml:space="preserve">; Fonte de Recursos: </w:t>
      </w:r>
      <w:r>
        <w:rPr>
          <w:color w:val="000000"/>
        </w:rPr>
        <w:t>x</w:t>
      </w:r>
      <w:r w:rsidRPr="00D178C4">
        <w:rPr>
          <w:color w:val="000000"/>
        </w:rPr>
        <w:t xml:space="preserve"> e Dotação: </w:t>
      </w:r>
      <w:r>
        <w:rPr>
          <w:color w:val="000000"/>
        </w:rPr>
        <w:t>xxxxxx</w:t>
      </w:r>
    </w:p>
    <w:p w:rsidR="00536CB3" w:rsidRPr="00D178C4" w:rsidRDefault="00536CB3" w:rsidP="00BD5311">
      <w:pPr>
        <w:pStyle w:val="PargrafodaLista"/>
        <w:spacing w:after="0"/>
        <w:ind w:left="0"/>
        <w:jc w:val="both"/>
      </w:pPr>
      <w:r w:rsidRPr="00D178C4">
        <w:rPr>
          <w:rFonts w:eastAsia="Arial"/>
        </w:rPr>
        <w:t xml:space="preserve">Para a promoção do OBJETO do CHAMAMENTO PÚBLICO sob o número </w:t>
      </w:r>
      <w:r w:rsidR="00932098">
        <w:rPr>
          <w:rFonts w:eastAsia="Arial"/>
        </w:rPr>
        <w:t>xxxxx</w:t>
      </w:r>
      <w:r w:rsidRPr="00D178C4">
        <w:rPr>
          <w:rFonts w:eastAsia="Arial"/>
        </w:rPr>
        <w:t xml:space="preserve">, até o montante de </w:t>
      </w:r>
      <w:r w:rsidRPr="00D178C4">
        <w:rPr>
          <w:rFonts w:eastAsia="Times New Roman"/>
          <w:color w:val="232323"/>
          <w:lang w:eastAsia="pt-BR"/>
        </w:rPr>
        <w:t xml:space="preserve">R$ </w:t>
      </w:r>
      <w:r w:rsidR="00932098">
        <w:rPr>
          <w:rFonts w:eastAsia="Times New Roman"/>
          <w:color w:val="232323"/>
          <w:lang w:eastAsia="pt-BR"/>
        </w:rPr>
        <w:t>xxxx</w:t>
      </w:r>
      <w:r w:rsidRPr="00D178C4">
        <w:rPr>
          <w:rFonts w:eastAsia="Times New Roman"/>
          <w:color w:val="232323"/>
          <w:lang w:eastAsia="pt-BR"/>
        </w:rPr>
        <w:t xml:space="preserve"> (</w:t>
      </w:r>
      <w:r w:rsidR="00932098">
        <w:rPr>
          <w:rFonts w:eastAsia="Times New Roman"/>
          <w:color w:val="232323"/>
          <w:lang w:eastAsia="pt-BR"/>
        </w:rPr>
        <w:t>xxxxxxxxxxxx</w:t>
      </w:r>
      <w:r w:rsidRPr="00D178C4">
        <w:rPr>
          <w:rFonts w:eastAsia="Times New Roman"/>
          <w:color w:val="232323"/>
          <w:lang w:eastAsia="pt-BR"/>
        </w:rPr>
        <w:t>):</w:t>
      </w:r>
    </w:p>
    <w:p w:rsidR="00536CB3" w:rsidRPr="00D178C4" w:rsidRDefault="00536CB3" w:rsidP="00BD5311">
      <w:pPr>
        <w:spacing w:after="0" w:line="270" w:lineRule="atLeast"/>
        <w:rPr>
          <w:color w:val="232323"/>
        </w:rPr>
      </w:pPr>
    </w:p>
    <w:p w:rsidR="00536CB3" w:rsidRPr="00D178C4" w:rsidRDefault="00536CB3" w:rsidP="00BD5311">
      <w:pPr>
        <w:spacing w:after="0" w:line="270" w:lineRule="atLeast"/>
        <w:rPr>
          <w:color w:val="232323"/>
        </w:rPr>
      </w:pPr>
      <w:r w:rsidRPr="00D178C4">
        <w:rPr>
          <w:color w:val="232323"/>
        </w:rPr>
        <w:t xml:space="preserve">Municipal: R$ </w:t>
      </w:r>
      <w:r w:rsidR="00932098">
        <w:rPr>
          <w:color w:val="232323"/>
        </w:rPr>
        <w:t>xxxxxxx</w:t>
      </w:r>
      <w:r w:rsidRPr="00D178C4">
        <w:rPr>
          <w:color w:val="232323"/>
        </w:rPr>
        <w:t xml:space="preserve"> (</w:t>
      </w:r>
      <w:r w:rsidR="00932098">
        <w:rPr>
          <w:color w:val="232323"/>
        </w:rPr>
        <w:t>xxxxxxx</w:t>
      </w:r>
      <w:r w:rsidRPr="00D178C4">
        <w:rPr>
          <w:color w:val="232323"/>
        </w:rPr>
        <w:t>)</w:t>
      </w:r>
    </w:p>
    <w:p w:rsidR="00536CB3" w:rsidRPr="00D178C4" w:rsidRDefault="00536CB3" w:rsidP="00BD5311">
      <w:pPr>
        <w:spacing w:after="0" w:line="270" w:lineRule="atLeast"/>
        <w:rPr>
          <w:color w:val="232323"/>
        </w:rPr>
      </w:pPr>
      <w:r w:rsidRPr="00D178C4">
        <w:rPr>
          <w:color w:val="232323"/>
        </w:rPr>
        <w:t xml:space="preserve">Estadual: R$ </w:t>
      </w:r>
      <w:r w:rsidR="00932098">
        <w:rPr>
          <w:color w:val="232323"/>
        </w:rPr>
        <w:t>xxxxxxx</w:t>
      </w:r>
      <w:r w:rsidRPr="00D178C4">
        <w:rPr>
          <w:color w:val="232323"/>
        </w:rPr>
        <w:t xml:space="preserve"> (</w:t>
      </w:r>
      <w:r w:rsidR="00932098">
        <w:rPr>
          <w:color w:val="232323"/>
        </w:rPr>
        <w:t>xxxxxxx</w:t>
      </w:r>
      <w:r w:rsidRPr="00D178C4">
        <w:rPr>
          <w:color w:val="232323"/>
        </w:rPr>
        <w:t>)</w:t>
      </w:r>
    </w:p>
    <w:p w:rsidR="00536CB3" w:rsidRPr="00D178C4" w:rsidRDefault="00536CB3" w:rsidP="00BD5311">
      <w:pPr>
        <w:pStyle w:val="PargrafodaLista"/>
        <w:spacing w:after="0"/>
        <w:ind w:left="0"/>
        <w:jc w:val="both"/>
        <w:rPr>
          <w:rFonts w:eastAsia="Arial"/>
        </w:rPr>
      </w:pPr>
      <w:r w:rsidRPr="00D178C4">
        <w:rPr>
          <w:rFonts w:eastAsia="Times New Roman"/>
          <w:color w:val="232323"/>
          <w:lang w:eastAsia="pt-BR"/>
        </w:rPr>
        <w:t xml:space="preserve">Federal: R$ </w:t>
      </w:r>
      <w:r w:rsidR="00932098">
        <w:rPr>
          <w:rFonts w:eastAsia="Times New Roman"/>
          <w:color w:val="232323"/>
          <w:lang w:eastAsia="pt-BR"/>
        </w:rPr>
        <w:t>xxxxxx</w:t>
      </w:r>
      <w:r w:rsidRPr="00D178C4">
        <w:rPr>
          <w:rFonts w:eastAsia="Times New Roman"/>
          <w:color w:val="232323"/>
          <w:lang w:eastAsia="pt-BR"/>
        </w:rPr>
        <w:t xml:space="preserve"> (</w:t>
      </w:r>
      <w:r w:rsidR="00932098">
        <w:rPr>
          <w:rFonts w:eastAsia="Times New Roman"/>
          <w:color w:val="232323"/>
          <w:lang w:eastAsia="pt-BR"/>
        </w:rPr>
        <w:t>xxxxxxx</w:t>
      </w:r>
      <w:r w:rsidRPr="00D178C4">
        <w:rPr>
          <w:rFonts w:eastAsia="Times New Roman"/>
          <w:color w:val="232323"/>
          <w:lang w:eastAsia="pt-BR"/>
        </w:rPr>
        <w:t>)</w:t>
      </w:r>
    </w:p>
    <w:p w:rsidR="00536CB3" w:rsidRPr="00D178C4" w:rsidRDefault="00536CB3" w:rsidP="00BD5311">
      <w:pPr>
        <w:pStyle w:val="PargrafodaLista"/>
        <w:spacing w:after="0"/>
        <w:jc w:val="both"/>
        <w:rPr>
          <w:rFonts w:eastAsia="Arial"/>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O MUNICÍPIO compromete-se a efetuar a transferência dos recursos, nos valores e datas, determinadas no Cronograma de Desembolso.</w:t>
      </w:r>
    </w:p>
    <w:p w:rsidR="00536CB3" w:rsidRPr="00D178C4" w:rsidRDefault="00536CB3" w:rsidP="00536CB3">
      <w:pPr>
        <w:pStyle w:val="PargrafodaLista"/>
        <w:spacing w:after="0"/>
        <w:ind w:left="0"/>
        <w:jc w:val="both"/>
        <w:rPr>
          <w:rFonts w:eastAsia="Arial"/>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Toda a movimentação de recursos no âmbito da parceria será realizada mediante transferência eletrônica sujeita à identificação do beneficiário final e à obrigatoriedade de depósito em sua conta bancária. (art. 53, Lei Federal 13.019/2014 e suas alterações)</w:t>
      </w:r>
    </w:p>
    <w:p w:rsidR="00536CB3" w:rsidRPr="00D178C4" w:rsidRDefault="00536CB3" w:rsidP="00536CB3">
      <w:pPr>
        <w:pStyle w:val="PargrafodaLista"/>
        <w:spacing w:after="0"/>
        <w:ind w:left="0"/>
        <w:jc w:val="both"/>
        <w:rPr>
          <w:rFonts w:eastAsia="Arial"/>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Os recursos recebidos em decorrência da parceria serão depositados em conta corrente específica, isenta de tarifa bancária na instituição financeira pública determinada pelo MUNICÍPIO, conforme abaixo: (art. 51, Lei 13.019/2014 e suas alterações)</w:t>
      </w:r>
    </w:p>
    <w:p w:rsidR="00536CB3" w:rsidRPr="00D178C4" w:rsidRDefault="00536CB3" w:rsidP="00536CB3">
      <w:pPr>
        <w:pStyle w:val="PargrafodaLista"/>
        <w:tabs>
          <w:tab w:val="left" w:pos="1134"/>
        </w:tabs>
        <w:spacing w:after="0"/>
        <w:ind w:left="0"/>
        <w:jc w:val="both"/>
        <w:rPr>
          <w:rFonts w:eastAsia="Times New Roman"/>
          <w:color w:val="000000"/>
          <w:lang w:eastAsia="pt-BR"/>
        </w:rPr>
      </w:pPr>
    </w:p>
    <w:p w:rsidR="00536CB3" w:rsidRPr="00D178C4" w:rsidRDefault="00536CB3" w:rsidP="00536CB3">
      <w:pPr>
        <w:pStyle w:val="PargrafodaLista"/>
        <w:spacing w:after="0"/>
        <w:jc w:val="both"/>
        <w:rPr>
          <w:rFonts w:eastAsia="Times New Roman"/>
        </w:rPr>
      </w:pPr>
      <w:r w:rsidRPr="00D178C4">
        <w:rPr>
          <w:rFonts w:eastAsia="Times New Roman"/>
          <w:color w:val="000000"/>
        </w:rPr>
        <w:t>a) Banco do Brasil, Agência (</w:t>
      </w:r>
      <w:r w:rsidR="00932098">
        <w:rPr>
          <w:rFonts w:eastAsia="Times New Roman"/>
          <w:color w:val="000000"/>
        </w:rPr>
        <w:t>xxxxx</w:t>
      </w:r>
      <w:r w:rsidRPr="00D178C4">
        <w:rPr>
          <w:rFonts w:eastAsia="Times New Roman"/>
          <w:color w:val="000000"/>
        </w:rPr>
        <w:t xml:space="preserve">), </w:t>
      </w:r>
      <w:r w:rsidRPr="00D178C4">
        <w:rPr>
          <w:rFonts w:eastAsia="Times New Roman"/>
        </w:rPr>
        <w:t>Conta (</w:t>
      </w:r>
      <w:r w:rsidR="00932098">
        <w:t>xxxxx</w:t>
      </w:r>
      <w:r w:rsidRPr="00D178C4">
        <w:rPr>
          <w:rFonts w:eastAsia="Times New Roman"/>
        </w:rPr>
        <w:t>) – Recurso Estadual.</w:t>
      </w:r>
    </w:p>
    <w:p w:rsidR="00536CB3" w:rsidRPr="00D178C4" w:rsidRDefault="00536CB3" w:rsidP="00536CB3">
      <w:pPr>
        <w:pStyle w:val="PargrafodaLista"/>
        <w:spacing w:after="0"/>
        <w:ind w:left="709"/>
        <w:jc w:val="both"/>
        <w:rPr>
          <w:rFonts w:eastAsia="Times New Roman"/>
        </w:rPr>
      </w:pPr>
      <w:r w:rsidRPr="00D178C4">
        <w:rPr>
          <w:rFonts w:eastAsia="Times New Roman"/>
        </w:rPr>
        <w:t>b) Banco do Brasil, Agência (</w:t>
      </w:r>
      <w:r w:rsidR="00932098">
        <w:rPr>
          <w:rFonts w:eastAsia="Times New Roman"/>
        </w:rPr>
        <w:t>xxxxxx</w:t>
      </w:r>
      <w:r w:rsidRPr="00D178C4">
        <w:rPr>
          <w:rFonts w:eastAsia="Times New Roman"/>
        </w:rPr>
        <w:t>), Conta (</w:t>
      </w:r>
      <w:r w:rsidR="00932098">
        <w:t>xxxxxxx</w:t>
      </w:r>
      <w:r w:rsidRPr="00D178C4">
        <w:rPr>
          <w:rFonts w:eastAsia="Times New Roman"/>
        </w:rPr>
        <w:t>) – Recurso Federal.</w:t>
      </w:r>
    </w:p>
    <w:p w:rsidR="00536CB3" w:rsidRPr="00D178C4" w:rsidRDefault="00536CB3" w:rsidP="00536CB3">
      <w:pPr>
        <w:pStyle w:val="PargrafodaLista"/>
        <w:spacing w:after="0"/>
        <w:ind w:left="709"/>
        <w:jc w:val="both"/>
        <w:rPr>
          <w:rFonts w:eastAsia="Times New Roman"/>
        </w:rPr>
      </w:pPr>
      <w:r w:rsidRPr="00D178C4">
        <w:rPr>
          <w:rFonts w:eastAsia="Times New Roman"/>
        </w:rPr>
        <w:t>c) Banco do Brasil, Agência (</w:t>
      </w:r>
      <w:r w:rsidR="00932098">
        <w:rPr>
          <w:rFonts w:eastAsia="Times New Roman"/>
        </w:rPr>
        <w:t>xxxxxx</w:t>
      </w:r>
      <w:r w:rsidRPr="00D178C4">
        <w:rPr>
          <w:rFonts w:eastAsia="Times New Roman"/>
        </w:rPr>
        <w:t>), Conta (</w:t>
      </w:r>
      <w:r w:rsidR="00932098">
        <w:t>xxxxxxx</w:t>
      </w:r>
      <w:r w:rsidRPr="00D178C4">
        <w:rPr>
          <w:rFonts w:eastAsia="Times New Roman"/>
        </w:rPr>
        <w:t>) – Recurso Municipal.</w:t>
      </w:r>
    </w:p>
    <w:p w:rsidR="00536CB3" w:rsidRPr="00D178C4" w:rsidRDefault="00536CB3" w:rsidP="00536CB3">
      <w:pPr>
        <w:pStyle w:val="PargrafodaLista"/>
        <w:spacing w:after="0"/>
        <w:ind w:left="709"/>
        <w:jc w:val="both"/>
        <w:rPr>
          <w:rFonts w:eastAsia="Times New Roman"/>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São de responsabilidade da ENTIDADE as providências para a solicitação da isenção da tarifa bancária à instituição financeira pública, mediante requerimento à agência bancária, fornecendo cópia protocolada ao Gestor da Parceria.</w:t>
      </w:r>
    </w:p>
    <w:p w:rsidR="00536CB3" w:rsidRPr="00D178C4" w:rsidRDefault="00536CB3" w:rsidP="00536CB3">
      <w:pPr>
        <w:pStyle w:val="PargrafodaLista"/>
        <w:tabs>
          <w:tab w:val="left" w:pos="1134"/>
        </w:tabs>
        <w:spacing w:after="0"/>
        <w:ind w:left="426"/>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rPr>
      </w:pPr>
      <w:r w:rsidRPr="00D178C4">
        <w:rPr>
          <w:rFonts w:eastAsia="Times New Roman"/>
          <w:color w:val="000000"/>
        </w:rPr>
        <w:t xml:space="preserve">A ENTIDADE poderá realizar a troca entre os elementos de despesas de uma mesma espécie programática, até o limite de 20% dos recursos previstos na mesma categoria econômica, função, sub função, programa e atividade entre os valores previstos para as despesas com pessoal para as despesas de custeio ou vice-versa em razão de variações ou modificações de natureza administrativa, econômica, social, financeira, patrimonial ou situações de calamidade e emergências que tiveram reflexos na estrutura original do plano de trabalho, desde que as despesas estejam coerentes com as atividades planejadas e realizadas e desde que seja feito solicitação previa ao Gestor das Parcerias. </w:t>
      </w:r>
    </w:p>
    <w:p w:rsidR="00536CB3" w:rsidRPr="00D178C4" w:rsidRDefault="00536CB3" w:rsidP="00536CB3">
      <w:pPr>
        <w:pStyle w:val="PargrafodaLista"/>
        <w:tabs>
          <w:tab w:val="left" w:pos="1134"/>
        </w:tabs>
        <w:spacing w:after="0"/>
        <w:ind w:left="0"/>
        <w:jc w:val="both"/>
        <w:rPr>
          <w:rFonts w:eastAsia="Times New Roman"/>
          <w:color w:val="000000"/>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rPr>
        <w:t>Comprovada a impossibilidade de segregar o comprovante de despesa para o termo de colaboração específico pelo gestor da parceria a ENTIDADE poderá realizar o pagamento em conta corrente comum da organização e realizar a transferência da conta corrente especifica para a conta comum para ressarcimento de despesas pagas de maneira individualizada, de forma a permitir a identificação de acordo com o art. 53 da Lei 13.019/2014;</w:t>
      </w:r>
    </w:p>
    <w:p w:rsidR="00536CB3" w:rsidRPr="00D178C4" w:rsidRDefault="00536CB3" w:rsidP="00536CB3">
      <w:pPr>
        <w:rPr>
          <w:color w:val="000000"/>
        </w:rPr>
      </w:pPr>
    </w:p>
    <w:p w:rsidR="00536CB3" w:rsidRPr="00D178C4" w:rsidRDefault="00536CB3" w:rsidP="0061188E">
      <w:pPr>
        <w:pStyle w:val="PargrafodaLista"/>
        <w:numPr>
          <w:ilvl w:val="0"/>
          <w:numId w:val="52"/>
        </w:numPr>
        <w:spacing w:after="0"/>
        <w:ind w:left="426" w:firstLine="0"/>
        <w:jc w:val="both"/>
        <w:rPr>
          <w:rFonts w:eastAsia="Times New Roman"/>
          <w:b/>
          <w:color w:val="000000"/>
          <w:lang w:eastAsia="pt-BR"/>
        </w:rPr>
      </w:pPr>
      <w:r w:rsidRPr="00D178C4">
        <w:rPr>
          <w:rFonts w:eastAsia="Times New Roman"/>
          <w:b/>
          <w:color w:val="000000"/>
          <w:lang w:eastAsia="pt-BR"/>
        </w:rPr>
        <w:t>DO CRONOGRAMA DE DESEMBOLSO PELO MUNICÍPIO</w:t>
      </w:r>
    </w:p>
    <w:p w:rsidR="00536CB3" w:rsidRPr="00D178C4" w:rsidRDefault="00536CB3" w:rsidP="00536CB3">
      <w:pPr>
        <w:pStyle w:val="PargrafodaLista"/>
        <w:tabs>
          <w:tab w:val="left" w:pos="1134"/>
        </w:tabs>
        <w:spacing w:after="0"/>
        <w:ind w:left="0"/>
        <w:jc w:val="both"/>
        <w:rPr>
          <w:rFonts w:eastAsia="Times New Roman"/>
          <w:b/>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administração pública municipal, através da Secretaria Municipal de Finanças, efetuará a transferência dos recursos municipais, nos valores e disponibilidade orçamentária conforme Cronograma de Desembolso, descritos no quadro a seguir:</w:t>
      </w:r>
    </w:p>
    <w:p w:rsidR="00536CB3" w:rsidRPr="00D178C4" w:rsidRDefault="00536CB3" w:rsidP="00536CB3">
      <w:pPr>
        <w:spacing w:line="270" w:lineRule="atLeast"/>
        <w:ind w:left="720"/>
        <w:rPr>
          <w:color w:val="232323"/>
        </w:rPr>
      </w:pPr>
    </w:p>
    <w:p w:rsidR="00536CB3" w:rsidRPr="00D178C4" w:rsidRDefault="00536CB3" w:rsidP="00E47863">
      <w:pPr>
        <w:spacing w:after="0" w:line="270" w:lineRule="atLeast"/>
        <w:ind w:left="720"/>
        <w:rPr>
          <w:color w:val="232323"/>
        </w:rPr>
      </w:pPr>
      <w:r w:rsidRPr="00D178C4">
        <w:rPr>
          <w:color w:val="232323"/>
        </w:rPr>
        <w:t xml:space="preserve">Municipal: R$ </w:t>
      </w:r>
      <w:r w:rsidR="00E47863">
        <w:rPr>
          <w:color w:val="232323"/>
        </w:rPr>
        <w:t>xxxxxx</w:t>
      </w:r>
      <w:r w:rsidRPr="00D178C4">
        <w:rPr>
          <w:color w:val="232323"/>
        </w:rPr>
        <w:t xml:space="preserve"> (</w:t>
      </w:r>
      <w:r w:rsidR="00E47863">
        <w:rPr>
          <w:color w:val="232323"/>
        </w:rPr>
        <w:t>xxxxxxxx</w:t>
      </w:r>
      <w:r w:rsidRPr="00D178C4">
        <w:rPr>
          <w:color w:val="232323"/>
        </w:rPr>
        <w:t>)</w:t>
      </w:r>
    </w:p>
    <w:p w:rsidR="00536CB3" w:rsidRDefault="00536CB3" w:rsidP="00E47863">
      <w:pPr>
        <w:spacing w:after="0" w:line="270" w:lineRule="atLeast"/>
        <w:ind w:left="720"/>
        <w:rPr>
          <w:color w:val="232323"/>
        </w:rPr>
      </w:pPr>
      <w:r w:rsidRPr="00D178C4">
        <w:rPr>
          <w:color w:val="232323"/>
        </w:rPr>
        <w:t xml:space="preserve">Em </w:t>
      </w:r>
      <w:r w:rsidR="00E47863">
        <w:rPr>
          <w:color w:val="232323"/>
        </w:rPr>
        <w:t>xx</w:t>
      </w:r>
      <w:r w:rsidRPr="00D178C4">
        <w:rPr>
          <w:color w:val="232323"/>
        </w:rPr>
        <w:t xml:space="preserve"> parcelas </w:t>
      </w:r>
    </w:p>
    <w:p w:rsidR="00E47863" w:rsidRPr="00D178C4" w:rsidRDefault="00E47863" w:rsidP="00E47863">
      <w:pPr>
        <w:spacing w:after="0" w:line="270" w:lineRule="atLeast"/>
        <w:ind w:left="720"/>
        <w:rPr>
          <w:color w:val="232323"/>
        </w:rPr>
      </w:pPr>
    </w:p>
    <w:p w:rsidR="00536CB3" w:rsidRPr="00D178C4" w:rsidRDefault="00536CB3" w:rsidP="00E47863">
      <w:pPr>
        <w:spacing w:after="0" w:line="270" w:lineRule="atLeast"/>
        <w:ind w:left="720"/>
        <w:rPr>
          <w:color w:val="232323"/>
        </w:rPr>
      </w:pPr>
      <w:r w:rsidRPr="00D178C4">
        <w:rPr>
          <w:color w:val="232323"/>
        </w:rPr>
        <w:t xml:space="preserve">Estadual: R$ </w:t>
      </w:r>
      <w:r w:rsidR="00E47863">
        <w:rPr>
          <w:color w:val="232323"/>
        </w:rPr>
        <w:t>xxxxx</w:t>
      </w:r>
      <w:r w:rsidRPr="00D178C4">
        <w:rPr>
          <w:color w:val="232323"/>
        </w:rPr>
        <w:t xml:space="preserve"> (</w:t>
      </w:r>
      <w:r w:rsidR="00E47863">
        <w:rPr>
          <w:color w:val="232323"/>
        </w:rPr>
        <w:t>xxxxxxxx</w:t>
      </w:r>
      <w:r w:rsidRPr="00D178C4">
        <w:rPr>
          <w:color w:val="232323"/>
        </w:rPr>
        <w:t>)</w:t>
      </w:r>
    </w:p>
    <w:p w:rsidR="00536CB3" w:rsidRDefault="00536CB3" w:rsidP="00536CB3">
      <w:pPr>
        <w:pStyle w:val="PargrafodaLista"/>
        <w:spacing w:after="0"/>
        <w:jc w:val="both"/>
        <w:rPr>
          <w:rFonts w:eastAsia="Times New Roman"/>
          <w:color w:val="232323"/>
          <w:lang w:eastAsia="pt-BR"/>
        </w:rPr>
      </w:pPr>
      <w:r w:rsidRPr="00D178C4">
        <w:rPr>
          <w:rFonts w:eastAsia="Times New Roman"/>
          <w:color w:val="232323"/>
          <w:lang w:eastAsia="pt-BR"/>
        </w:rPr>
        <w:t xml:space="preserve">Em </w:t>
      </w:r>
      <w:r w:rsidR="00E47863">
        <w:rPr>
          <w:rFonts w:eastAsia="Times New Roman"/>
          <w:color w:val="232323"/>
          <w:lang w:eastAsia="pt-BR"/>
        </w:rPr>
        <w:t>xx</w:t>
      </w:r>
      <w:r w:rsidRPr="00D178C4">
        <w:rPr>
          <w:rFonts w:eastAsia="Times New Roman"/>
          <w:color w:val="232323"/>
          <w:lang w:eastAsia="pt-BR"/>
        </w:rPr>
        <w:t xml:space="preserve"> parcelas </w:t>
      </w:r>
    </w:p>
    <w:p w:rsidR="00E47863" w:rsidRPr="00D178C4" w:rsidRDefault="00E47863" w:rsidP="00536CB3">
      <w:pPr>
        <w:pStyle w:val="PargrafodaLista"/>
        <w:spacing w:after="0"/>
        <w:jc w:val="both"/>
        <w:rPr>
          <w:rFonts w:eastAsia="Times New Roman"/>
          <w:color w:val="232323"/>
          <w:lang w:eastAsia="pt-BR"/>
        </w:rPr>
      </w:pPr>
    </w:p>
    <w:p w:rsidR="00536CB3" w:rsidRPr="00D178C4" w:rsidRDefault="00536CB3" w:rsidP="00536CB3">
      <w:pPr>
        <w:pStyle w:val="PargrafodaLista"/>
        <w:spacing w:after="0"/>
        <w:jc w:val="both"/>
        <w:rPr>
          <w:rFonts w:eastAsia="Arial"/>
        </w:rPr>
      </w:pPr>
      <w:r w:rsidRPr="00D178C4">
        <w:rPr>
          <w:rFonts w:eastAsia="Times New Roman"/>
          <w:color w:val="232323"/>
          <w:lang w:eastAsia="pt-BR"/>
        </w:rPr>
        <w:t xml:space="preserve">Federal: R$ </w:t>
      </w:r>
      <w:r w:rsidR="00E47863">
        <w:rPr>
          <w:rFonts w:eastAsia="Times New Roman"/>
          <w:color w:val="232323"/>
          <w:lang w:eastAsia="pt-BR"/>
        </w:rPr>
        <w:t>xxxxxxx</w:t>
      </w:r>
      <w:r w:rsidRPr="00D178C4">
        <w:rPr>
          <w:rFonts w:eastAsia="Times New Roman"/>
          <w:color w:val="232323"/>
          <w:lang w:eastAsia="pt-BR"/>
        </w:rPr>
        <w:t xml:space="preserve"> (</w:t>
      </w:r>
      <w:r w:rsidR="00E47863">
        <w:rPr>
          <w:rFonts w:eastAsia="Times New Roman"/>
          <w:color w:val="232323"/>
          <w:lang w:eastAsia="pt-BR"/>
        </w:rPr>
        <w:t>xxxxxxx</w:t>
      </w:r>
      <w:r w:rsidRPr="00D178C4">
        <w:rPr>
          <w:rFonts w:eastAsia="Times New Roman"/>
          <w:color w:val="232323"/>
          <w:lang w:eastAsia="pt-BR"/>
        </w:rPr>
        <w:t>)</w:t>
      </w:r>
    </w:p>
    <w:p w:rsidR="00536CB3" w:rsidRDefault="00536CB3" w:rsidP="00536CB3">
      <w:pPr>
        <w:pStyle w:val="PargrafodaLista"/>
        <w:spacing w:after="0"/>
        <w:jc w:val="both"/>
        <w:rPr>
          <w:rFonts w:eastAsia="Times New Roman"/>
          <w:color w:val="000000"/>
          <w:lang w:eastAsia="pt-BR"/>
        </w:rPr>
      </w:pPr>
      <w:r w:rsidRPr="00D178C4">
        <w:rPr>
          <w:rFonts w:eastAsia="Times New Roman"/>
          <w:color w:val="000000"/>
          <w:lang w:eastAsia="pt-BR"/>
        </w:rPr>
        <w:t xml:space="preserve">Em </w:t>
      </w:r>
      <w:r w:rsidR="00E47863">
        <w:rPr>
          <w:rFonts w:eastAsia="Times New Roman"/>
          <w:color w:val="000000"/>
          <w:lang w:eastAsia="pt-BR"/>
        </w:rPr>
        <w:t>xx</w:t>
      </w:r>
      <w:r w:rsidRPr="00D178C4">
        <w:rPr>
          <w:rFonts w:eastAsia="Times New Roman"/>
          <w:color w:val="000000"/>
          <w:lang w:eastAsia="pt-BR"/>
        </w:rPr>
        <w:t xml:space="preserve"> parcelas </w:t>
      </w:r>
    </w:p>
    <w:p w:rsidR="00E47863" w:rsidRPr="00D178C4" w:rsidRDefault="00E47863" w:rsidP="00536CB3">
      <w:pPr>
        <w:pStyle w:val="PargrafodaLista"/>
        <w:spacing w:after="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Excetuam-se as transferências que ficarão retidas até o saneamento das impropriedades, nos casos a seguir: (art. 48, Lei Federal 13.019/2014 e suas alterações)</w:t>
      </w:r>
    </w:p>
    <w:p w:rsidR="00536CB3" w:rsidRPr="00D178C4" w:rsidRDefault="00536CB3" w:rsidP="00536CB3">
      <w:pPr>
        <w:pStyle w:val="PargrafodaLista"/>
        <w:spacing w:after="0"/>
        <w:ind w:left="0"/>
        <w:jc w:val="both"/>
        <w:rPr>
          <w:b/>
        </w:rPr>
      </w:pPr>
    </w:p>
    <w:p w:rsidR="00536CB3" w:rsidRPr="00D178C4" w:rsidRDefault="00536CB3" w:rsidP="0061188E">
      <w:pPr>
        <w:pStyle w:val="PargrafodaLista"/>
        <w:numPr>
          <w:ilvl w:val="0"/>
          <w:numId w:val="20"/>
        </w:numPr>
        <w:spacing w:after="0"/>
        <w:ind w:left="1418" w:hanging="425"/>
        <w:jc w:val="both"/>
        <w:rPr>
          <w:rFonts w:eastAsia="Times New Roman"/>
          <w:color w:val="000000"/>
          <w:lang w:eastAsia="pt-BR"/>
        </w:rPr>
      </w:pPr>
      <w:r w:rsidRPr="00D178C4">
        <w:rPr>
          <w:rFonts w:eastAsia="Times New Roman"/>
          <w:color w:val="000000"/>
          <w:lang w:eastAsia="pt-BR"/>
        </w:rPr>
        <w:t xml:space="preserve">Quando houver evidências de irregularidade na aplicação de parcela anteriormente recebida; </w:t>
      </w:r>
    </w:p>
    <w:p w:rsidR="00536CB3" w:rsidRPr="00D178C4" w:rsidRDefault="00536CB3" w:rsidP="0061188E">
      <w:pPr>
        <w:pStyle w:val="PargrafodaLista"/>
        <w:numPr>
          <w:ilvl w:val="0"/>
          <w:numId w:val="20"/>
        </w:numPr>
        <w:spacing w:after="0"/>
        <w:ind w:left="1418" w:hanging="425"/>
        <w:jc w:val="both"/>
        <w:rPr>
          <w:rFonts w:eastAsia="Times New Roman"/>
          <w:color w:val="000000"/>
          <w:lang w:eastAsia="pt-BR"/>
        </w:rPr>
      </w:pPr>
      <w:r w:rsidRPr="00D178C4">
        <w:rPr>
          <w:rFonts w:eastAsia="Times New Roman"/>
          <w:color w:val="000000"/>
          <w:lang w:eastAsia="pt-BR"/>
        </w:rPr>
        <w:t>Quando constatado desvio de finalidade na aplicação dos recursos ou o inadimplemento da organização da sociedade civil em relação a obrigações estabelecidas no termo de colaboração ou de fomento;</w:t>
      </w:r>
    </w:p>
    <w:p w:rsidR="00536CB3" w:rsidRPr="00D178C4" w:rsidRDefault="00536CB3" w:rsidP="0061188E">
      <w:pPr>
        <w:pStyle w:val="PargrafodaLista"/>
        <w:numPr>
          <w:ilvl w:val="0"/>
          <w:numId w:val="20"/>
        </w:numPr>
        <w:spacing w:after="0"/>
        <w:ind w:left="1418" w:hanging="425"/>
        <w:jc w:val="both"/>
        <w:rPr>
          <w:rFonts w:eastAsia="Times New Roman"/>
          <w:color w:val="000000"/>
          <w:lang w:eastAsia="pt-BR"/>
        </w:rPr>
      </w:pPr>
      <w:r w:rsidRPr="00D178C4">
        <w:rPr>
          <w:rFonts w:eastAsia="Times New Roman"/>
          <w:color w:val="000000"/>
          <w:lang w:eastAsia="pt-BR"/>
        </w:rPr>
        <w:t>Quando a organização da sociedade civil deixar de adotar sem justificativa suficiente as medidas saneadoras apontadas pela administração pública ou pelos órgãos de controle interno ou externo.</w:t>
      </w:r>
    </w:p>
    <w:p w:rsidR="00536CB3" w:rsidRPr="00D178C4" w:rsidRDefault="00536CB3" w:rsidP="00536CB3">
      <w:pPr>
        <w:pStyle w:val="PargrafodaLista"/>
        <w:spacing w:after="0"/>
        <w:ind w:left="0"/>
        <w:jc w:val="both"/>
        <w:rPr>
          <w:rFonts w:eastAsia="Times New Roman"/>
          <w:b/>
          <w:color w:val="000000"/>
          <w:lang w:eastAsia="pt-BR"/>
        </w:rPr>
      </w:pPr>
    </w:p>
    <w:p w:rsidR="00536CB3" w:rsidRPr="00D178C4" w:rsidRDefault="00536CB3" w:rsidP="0061188E">
      <w:pPr>
        <w:pStyle w:val="PargrafodaLista"/>
        <w:numPr>
          <w:ilvl w:val="0"/>
          <w:numId w:val="52"/>
        </w:numPr>
        <w:spacing w:after="0"/>
        <w:ind w:left="426" w:firstLine="0"/>
        <w:jc w:val="both"/>
        <w:rPr>
          <w:rFonts w:eastAsia="Times New Roman"/>
          <w:b/>
          <w:color w:val="000000"/>
          <w:lang w:eastAsia="pt-BR"/>
        </w:rPr>
      </w:pPr>
      <w:r w:rsidRPr="00D178C4">
        <w:rPr>
          <w:rFonts w:eastAsia="Times New Roman"/>
          <w:b/>
          <w:color w:val="000000"/>
          <w:lang w:eastAsia="pt-BR"/>
        </w:rPr>
        <w:t>DA UTILIZAÇÃO E MOVIMENTAÇÕES DOS RECURSOS</w:t>
      </w:r>
    </w:p>
    <w:p w:rsidR="00536CB3" w:rsidRPr="00D178C4" w:rsidRDefault="00536CB3" w:rsidP="00536CB3">
      <w:pPr>
        <w:pStyle w:val="PargrafodaLista"/>
        <w:spacing w:after="0"/>
        <w:ind w:left="0"/>
        <w:jc w:val="both"/>
        <w:rPr>
          <w:rFonts w:eastAsia="Times New Roman"/>
          <w:b/>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pPr>
      <w:r w:rsidRPr="00D178C4">
        <w:t xml:space="preserve">É vedado à ENTIDADE, </w:t>
      </w:r>
      <w:r w:rsidRPr="00D178C4">
        <w:rPr>
          <w:rFonts w:eastAsia="Times New Roman"/>
          <w:color w:val="000000"/>
          <w:lang w:eastAsia="pt-BR"/>
        </w:rPr>
        <w:t xml:space="preserve">utilizar recursos para finalidade alheia ao objeto da parceria; pagar, a qualquer título, servidor ou empregado público com recursos vinculados à parceria, </w:t>
      </w:r>
      <w:r w:rsidRPr="00D178C4">
        <w:rPr>
          <w:rFonts w:eastAsia="Times New Roman"/>
          <w:lang w:eastAsia="pt-BR"/>
        </w:rPr>
        <w:t>salvo nas hipóteses previstas em lei específica e na lei de diretrizes orçamentárias</w:t>
      </w:r>
      <w:r w:rsidRPr="00D178C4">
        <w:rPr>
          <w:rFonts w:eastAsia="Times New Roman"/>
          <w:color w:val="000000"/>
          <w:lang w:eastAsia="pt-BR"/>
        </w:rPr>
        <w:t xml:space="preserve">. </w:t>
      </w:r>
      <w:r w:rsidRPr="00D178C4">
        <w:t>(art. 45, Lei Federal 13.019/2014 e suas alterações)</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Poderão ser pagas, entre outras despesas, com recursos vinculados à parceria: (art. 46, Lei Federal 13.019/2014 e suas alterações)</w:t>
      </w:r>
    </w:p>
    <w:p w:rsidR="00536CB3" w:rsidRPr="00D178C4" w:rsidRDefault="00536CB3" w:rsidP="00536CB3">
      <w:pPr>
        <w:pStyle w:val="PargrafodaLista"/>
        <w:spacing w:after="0"/>
        <w:ind w:left="0"/>
        <w:jc w:val="both"/>
        <w:rPr>
          <w:b/>
        </w:rPr>
      </w:pPr>
    </w:p>
    <w:p w:rsidR="00536CB3" w:rsidRPr="00D178C4" w:rsidRDefault="00536CB3" w:rsidP="0061188E">
      <w:pPr>
        <w:pStyle w:val="PargrafodaLista"/>
        <w:numPr>
          <w:ilvl w:val="0"/>
          <w:numId w:val="28"/>
        </w:numPr>
        <w:spacing w:after="0"/>
        <w:ind w:left="1418" w:hanging="425"/>
        <w:jc w:val="both"/>
        <w:rPr>
          <w:b/>
        </w:rPr>
      </w:pPr>
      <w:r w:rsidRPr="00D178C4">
        <w:rPr>
          <w:rFonts w:eastAsia="Times New Roman"/>
          <w:color w:val="000000"/>
          <w:lang w:eastAsia="pt-BR"/>
        </w:rPr>
        <w:t>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 </w:t>
      </w:r>
    </w:p>
    <w:p w:rsidR="00536CB3" w:rsidRPr="00D178C4" w:rsidRDefault="00536CB3" w:rsidP="00536CB3">
      <w:pPr>
        <w:pStyle w:val="PargrafodaLista"/>
        <w:spacing w:after="0"/>
        <w:ind w:left="1418"/>
        <w:jc w:val="both"/>
        <w:rPr>
          <w:b/>
        </w:rPr>
      </w:pPr>
      <w:r w:rsidRPr="00D178C4">
        <w:rPr>
          <w:rFonts w:eastAsia="Times New Roman"/>
          <w:color w:val="000000"/>
        </w:rPr>
        <w:t xml:space="preserve">OBS: para o Recurso Estadual a OSC deverá observar a </w:t>
      </w:r>
      <w:r w:rsidRPr="00D178C4">
        <w:t>Resolução SEDS 02, de 10/03/2020 e suas alterações.</w:t>
      </w:r>
    </w:p>
    <w:p w:rsidR="00536CB3" w:rsidRPr="00D178C4" w:rsidRDefault="00536CB3" w:rsidP="0061188E">
      <w:pPr>
        <w:pStyle w:val="PargrafodaLista"/>
        <w:numPr>
          <w:ilvl w:val="0"/>
          <w:numId w:val="28"/>
        </w:numPr>
        <w:spacing w:after="0"/>
        <w:ind w:left="1418" w:hanging="425"/>
        <w:jc w:val="both"/>
        <w:rPr>
          <w:b/>
        </w:rPr>
      </w:pPr>
      <w:r w:rsidRPr="00D178C4">
        <w:rPr>
          <w:rFonts w:eastAsia="Times New Roman"/>
          <w:color w:val="000000"/>
          <w:lang w:eastAsia="pt-BR"/>
        </w:rPr>
        <w:t>Diárias referentes a deslocamento, hospedagem e alimentação nos casos em que a execução do objeto da parceria assim o exija;</w:t>
      </w:r>
    </w:p>
    <w:p w:rsidR="00536CB3" w:rsidRPr="00D178C4" w:rsidRDefault="00536CB3" w:rsidP="0061188E">
      <w:pPr>
        <w:pStyle w:val="PargrafodaLista"/>
        <w:numPr>
          <w:ilvl w:val="0"/>
          <w:numId w:val="28"/>
        </w:numPr>
        <w:spacing w:after="0"/>
        <w:ind w:left="1418" w:hanging="425"/>
        <w:jc w:val="both"/>
        <w:rPr>
          <w:b/>
        </w:rPr>
      </w:pPr>
      <w:r w:rsidRPr="00D178C4">
        <w:rPr>
          <w:rFonts w:eastAsia="Times New Roman"/>
          <w:color w:val="000000"/>
          <w:lang w:eastAsia="pt-BR"/>
        </w:rPr>
        <w:t>Custos indiretos necessários à execução do objeto, seja qual for à proporção em relação ao valor total da parceria;</w:t>
      </w:r>
    </w:p>
    <w:p w:rsidR="00536CB3" w:rsidRPr="00D178C4" w:rsidRDefault="00536CB3" w:rsidP="0061188E">
      <w:pPr>
        <w:pStyle w:val="PargrafodaLista"/>
        <w:numPr>
          <w:ilvl w:val="0"/>
          <w:numId w:val="28"/>
        </w:numPr>
        <w:spacing w:after="0"/>
        <w:ind w:left="1418" w:hanging="425"/>
        <w:jc w:val="both"/>
        <w:rPr>
          <w:rFonts w:eastAsia="Times New Roman"/>
          <w:color w:val="000000"/>
          <w:lang w:eastAsia="pt-BR"/>
        </w:rPr>
      </w:pPr>
      <w:r w:rsidRPr="00D178C4">
        <w:rPr>
          <w:rFonts w:eastAsia="Times New Roman"/>
          <w:color w:val="000000"/>
          <w:lang w:eastAsia="pt-BR"/>
        </w:rPr>
        <w:t>Aquisição de equipamentos e materiais permanentes essenciais à consecução do objeto e serviços de adequação de espaço físico, desde que necessários à instalação dos referidos equipamentos e materiais.</w:t>
      </w:r>
    </w:p>
    <w:p w:rsidR="00536CB3" w:rsidRPr="00D178C4" w:rsidRDefault="00536CB3" w:rsidP="00536CB3">
      <w:pPr>
        <w:pStyle w:val="PargrafodaLista"/>
        <w:spacing w:after="0"/>
        <w:ind w:left="1418"/>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t>Os pagamentos deverão ser efetuados somente por transferência direta ao fornecedor (DOC, TED, Débito), pessoa física ou jurídica, inclusive dos empregados, vedado usar cheques para saque ou quaisquer pagamentos; ou em espécie até no máximo R$ 800,00 (oitocentos reais) por pessoa física durante a vigência do Instrumento, exclusivamente para atender a excepcionalidade prevista no art. 54 de Lei Federal Nº 13.019/2014.</w:t>
      </w:r>
      <w:r w:rsidRPr="00D178C4">
        <w:rPr>
          <w:rFonts w:eastAsia="Times New Roman"/>
          <w:color w:val="000000"/>
          <w:lang w:eastAsia="pt-BR"/>
        </w:rPr>
        <w:t xml:space="preserve"> </w:t>
      </w:r>
    </w:p>
    <w:p w:rsidR="00536CB3" w:rsidRPr="00D178C4" w:rsidRDefault="00536CB3" w:rsidP="00536CB3">
      <w:pPr>
        <w:pStyle w:val="PargrafodaLista"/>
        <w:spacing w:after="0"/>
        <w:ind w:left="360"/>
        <w:jc w:val="both"/>
        <w:rPr>
          <w:color w:val="000000"/>
        </w:rPr>
      </w:pPr>
    </w:p>
    <w:p w:rsidR="00536CB3" w:rsidRPr="00D178C4" w:rsidRDefault="00536CB3" w:rsidP="0061188E">
      <w:pPr>
        <w:pStyle w:val="PargrafodaLista"/>
        <w:numPr>
          <w:ilvl w:val="0"/>
          <w:numId w:val="52"/>
        </w:numPr>
        <w:tabs>
          <w:tab w:val="left" w:pos="567"/>
          <w:tab w:val="left" w:pos="1134"/>
        </w:tabs>
        <w:spacing w:after="0"/>
        <w:ind w:left="426" w:firstLine="0"/>
        <w:jc w:val="both"/>
        <w:rPr>
          <w:rFonts w:eastAsia="Times New Roman"/>
          <w:color w:val="000000"/>
          <w:lang w:eastAsia="pt-BR"/>
        </w:rPr>
      </w:pPr>
      <w:r w:rsidRPr="00D178C4">
        <w:rPr>
          <w:rFonts w:eastAsia="Times New Roman"/>
          <w:b/>
          <w:color w:val="000000"/>
          <w:lang w:eastAsia="pt-BR"/>
        </w:rPr>
        <w:t>DA APLICAÇÃO DE RENDIMENTOS DE ATIVOS FINANCEIROS</w:t>
      </w:r>
    </w:p>
    <w:p w:rsidR="00536CB3" w:rsidRPr="00D178C4" w:rsidRDefault="00536CB3" w:rsidP="00536CB3">
      <w:pPr>
        <w:pStyle w:val="PargrafodaLista"/>
        <w:spacing w:after="0"/>
        <w:ind w:left="0"/>
        <w:jc w:val="both"/>
        <w:rPr>
          <w:rFonts w:eastAsia="Times New Roman"/>
          <w:b/>
          <w:color w:val="000000"/>
          <w:lang w:eastAsia="pt-BR"/>
        </w:rPr>
      </w:pPr>
    </w:p>
    <w:p w:rsidR="00536CB3"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Os rendimentos de ativos financeiros serão aplicados no objeto da parceria, estando sujeitos às mesmas condições de prestação de contas exigidas para os recursos transferidos. (art. 51, parágrafo único, Lei Federal 13.019/2014 e suas alterações).</w:t>
      </w:r>
    </w:p>
    <w:p w:rsidR="00E47863" w:rsidRPr="00D178C4" w:rsidRDefault="00E47863" w:rsidP="00E47863">
      <w:pPr>
        <w:pStyle w:val="PargrafodaLista"/>
        <w:tabs>
          <w:tab w:val="left" w:pos="1134"/>
        </w:tabs>
        <w:spacing w:after="0"/>
        <w:ind w:left="426"/>
        <w:jc w:val="both"/>
        <w:rPr>
          <w:rFonts w:eastAsia="Times New Roman"/>
          <w:color w:val="000000"/>
          <w:lang w:eastAsia="pt-BR"/>
        </w:rPr>
      </w:pPr>
    </w:p>
    <w:p w:rsidR="00536CB3" w:rsidRPr="00D178C4" w:rsidRDefault="00536CB3" w:rsidP="0061188E">
      <w:pPr>
        <w:pStyle w:val="PargrafodaLista"/>
        <w:numPr>
          <w:ilvl w:val="0"/>
          <w:numId w:val="52"/>
        </w:numPr>
        <w:spacing w:after="0"/>
        <w:ind w:left="709"/>
        <w:jc w:val="both"/>
        <w:rPr>
          <w:rFonts w:eastAsia="Times New Roman"/>
          <w:b/>
          <w:color w:val="000000"/>
          <w:lang w:eastAsia="pt-BR"/>
        </w:rPr>
      </w:pPr>
      <w:r w:rsidRPr="00D178C4">
        <w:rPr>
          <w:rFonts w:eastAsia="Times New Roman"/>
          <w:b/>
          <w:color w:val="000000"/>
          <w:lang w:eastAsia="pt-BR"/>
        </w:rPr>
        <w:t>DA UTILIZAÇÃO DE RECURSOS PRÓPRIOS DA ENTIDADE NA PARCERIA</w:t>
      </w:r>
    </w:p>
    <w:p w:rsidR="00536CB3" w:rsidRPr="00D178C4" w:rsidRDefault="00536CB3" w:rsidP="0061188E">
      <w:pPr>
        <w:pStyle w:val="PargrafodaLista"/>
        <w:numPr>
          <w:ilvl w:val="1"/>
          <w:numId w:val="52"/>
        </w:numPr>
        <w:tabs>
          <w:tab w:val="left" w:pos="851"/>
          <w:tab w:val="left" w:pos="1134"/>
        </w:tabs>
        <w:spacing w:after="0"/>
        <w:ind w:left="426" w:firstLine="0"/>
        <w:jc w:val="both"/>
        <w:rPr>
          <w:rFonts w:eastAsia="Times New Roman"/>
          <w:color w:val="000000"/>
          <w:lang w:eastAsia="pt-BR"/>
        </w:rPr>
      </w:pPr>
      <w:r w:rsidRPr="00D178C4">
        <w:rPr>
          <w:rFonts w:eastAsia="Times New Roman"/>
          <w:color w:val="000000"/>
          <w:lang w:eastAsia="pt-BR"/>
        </w:rPr>
        <w:t>Os recursos próprios da organização da sociedade civil (ENTIDADE), utilizados para cobrir despesas vinculadas à parceria firmada por esse TERMO, devem ser registrados na prestação de contas, e após o repasse pelo MUNICÍPIO, ser estornado para a conta corrente da ENTIDADE.</w:t>
      </w:r>
    </w:p>
    <w:p w:rsidR="00E47863" w:rsidRPr="00D178C4" w:rsidRDefault="00E47863" w:rsidP="00536CB3">
      <w:pPr>
        <w:rPr>
          <w:b/>
        </w:rPr>
      </w:pPr>
    </w:p>
    <w:p w:rsidR="00536CB3" w:rsidRPr="00D178C4" w:rsidRDefault="00536CB3" w:rsidP="0061188E">
      <w:pPr>
        <w:pStyle w:val="PargrafodaLista"/>
        <w:numPr>
          <w:ilvl w:val="0"/>
          <w:numId w:val="52"/>
        </w:numPr>
        <w:spacing w:after="0"/>
        <w:ind w:left="851"/>
        <w:jc w:val="both"/>
        <w:rPr>
          <w:b/>
        </w:rPr>
      </w:pPr>
      <w:r w:rsidRPr="00D178C4">
        <w:rPr>
          <w:b/>
        </w:rPr>
        <w:t>DA CONTRAPARTIDA</w:t>
      </w:r>
    </w:p>
    <w:p w:rsidR="00536CB3" w:rsidRPr="00D178C4" w:rsidRDefault="00536CB3" w:rsidP="0061188E">
      <w:pPr>
        <w:pStyle w:val="PargrafodaLista"/>
        <w:numPr>
          <w:ilvl w:val="1"/>
          <w:numId w:val="52"/>
        </w:numPr>
        <w:tabs>
          <w:tab w:val="left" w:pos="851"/>
          <w:tab w:val="left" w:pos="1134"/>
        </w:tabs>
        <w:spacing w:after="0"/>
        <w:ind w:left="426" w:firstLine="0"/>
        <w:jc w:val="both"/>
        <w:rPr>
          <w:rFonts w:eastAsia="Times New Roman"/>
          <w:color w:val="000000"/>
          <w:lang w:eastAsia="pt-BR"/>
        </w:rPr>
      </w:pPr>
      <w:r w:rsidRPr="00D178C4">
        <w:rPr>
          <w:rFonts w:eastAsia="Times New Roman"/>
          <w:color w:val="000000"/>
          <w:lang w:eastAsia="pt-BR"/>
        </w:rPr>
        <w:t>Não será exigida contrapartida financeira como requisito para celebração de parceria. (art. 35, § 1º, lei Federal 13.019/2014 e suas alterações).</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851"/>
          <w:tab w:val="left" w:pos="1134"/>
        </w:tabs>
        <w:spacing w:after="0"/>
        <w:ind w:left="426" w:firstLine="0"/>
        <w:jc w:val="both"/>
        <w:rPr>
          <w:rFonts w:eastAsia="Times New Roman"/>
          <w:color w:val="000000"/>
          <w:lang w:eastAsia="pt-BR"/>
        </w:rPr>
      </w:pPr>
      <w:r w:rsidRPr="00D178C4">
        <w:rPr>
          <w:rFonts w:eastAsia="Times New Roman"/>
          <w:color w:val="000000"/>
          <w:lang w:eastAsia="pt-BR"/>
        </w:rPr>
        <w:t>Ocorrendo a contrapartida de bens e serviços disponibilizados pela ENTIDADE, definidos no Plano de Trabalho, cuja expressão monetária será obrigatoriamente identificada. (art. 35, § 1º, Lei Federal 13.019/2014 e suas alterações).</w:t>
      </w:r>
    </w:p>
    <w:p w:rsidR="00536CB3" w:rsidRPr="00D178C4" w:rsidRDefault="00536CB3" w:rsidP="00536CB3">
      <w:pPr>
        <w:pStyle w:val="PargrafodaLista"/>
        <w:rPr>
          <w:rFonts w:eastAsia="Times New Roman"/>
          <w:color w:val="000000"/>
          <w:lang w:eastAsia="pt-BR"/>
        </w:rPr>
      </w:pPr>
    </w:p>
    <w:p w:rsidR="00536CB3" w:rsidRPr="00D178C4" w:rsidRDefault="00536CB3" w:rsidP="0061188E">
      <w:pPr>
        <w:pStyle w:val="PargrafodaLista"/>
        <w:numPr>
          <w:ilvl w:val="0"/>
          <w:numId w:val="52"/>
        </w:numPr>
        <w:tabs>
          <w:tab w:val="left" w:pos="1134"/>
        </w:tabs>
        <w:spacing w:after="0"/>
        <w:ind w:left="426" w:firstLine="0"/>
        <w:jc w:val="both"/>
        <w:rPr>
          <w:b/>
        </w:rPr>
      </w:pPr>
      <w:r w:rsidRPr="00D178C4">
        <w:rPr>
          <w:b/>
        </w:rPr>
        <w:t>DA CONTRATAÇÃO DE PESSOAL PELA ENTIDADE</w:t>
      </w:r>
    </w:p>
    <w:p w:rsidR="00536CB3" w:rsidRPr="00D178C4" w:rsidRDefault="00536CB3" w:rsidP="00536CB3">
      <w:pPr>
        <w:pStyle w:val="PargrafodaLista"/>
        <w:spacing w:after="0"/>
        <w:ind w:left="426"/>
        <w:jc w:val="both"/>
        <w:rPr>
          <w:b/>
        </w:rPr>
      </w:pPr>
    </w:p>
    <w:p w:rsidR="00536CB3" w:rsidRPr="00BD5311" w:rsidRDefault="00536CB3" w:rsidP="0061188E">
      <w:pPr>
        <w:pStyle w:val="PargrafodaLista"/>
        <w:numPr>
          <w:ilvl w:val="1"/>
          <w:numId w:val="52"/>
        </w:numPr>
        <w:tabs>
          <w:tab w:val="left" w:pos="993"/>
        </w:tabs>
        <w:spacing w:after="0"/>
        <w:ind w:left="426" w:firstLine="0"/>
        <w:jc w:val="both"/>
        <w:rPr>
          <w:b/>
        </w:rPr>
      </w:pPr>
      <w:r w:rsidRPr="00D178C4">
        <w:t xml:space="preserve">A contratação de empregados para a execução do objeto, quando pagos com recursos desta parceria deverá obedecer ao princípio da legalidade, impessoalidade e da publicidade, mediante a realização de processo seletivo simplificado de provas e ou provas e títulos se a natureza do cargo exigir, observadas as vedações do art. 39 da Lei Federal 13.019/2014 e suas alterações. </w:t>
      </w:r>
    </w:p>
    <w:p w:rsidR="00BD5311" w:rsidRPr="00BD5311" w:rsidRDefault="00BD5311" w:rsidP="00BD5311">
      <w:pPr>
        <w:pStyle w:val="PargrafodaLista"/>
        <w:tabs>
          <w:tab w:val="left" w:pos="993"/>
        </w:tabs>
        <w:spacing w:after="0"/>
        <w:ind w:left="426"/>
        <w:jc w:val="both"/>
        <w:rPr>
          <w:b/>
        </w:rPr>
      </w:pPr>
    </w:p>
    <w:p w:rsidR="00536CB3" w:rsidRPr="00D178C4" w:rsidRDefault="00536CB3" w:rsidP="0061188E">
      <w:pPr>
        <w:pStyle w:val="PargrafodaLista"/>
        <w:numPr>
          <w:ilvl w:val="0"/>
          <w:numId w:val="52"/>
        </w:numPr>
        <w:tabs>
          <w:tab w:val="left" w:pos="851"/>
        </w:tabs>
        <w:spacing w:after="0"/>
        <w:ind w:left="426" w:firstLine="0"/>
        <w:jc w:val="both"/>
        <w:rPr>
          <w:b/>
        </w:rPr>
      </w:pPr>
      <w:r w:rsidRPr="00D178C4">
        <w:rPr>
          <w:b/>
        </w:rPr>
        <w:t>DO VÍNCULO E ENCARGOS</w:t>
      </w:r>
    </w:p>
    <w:p w:rsidR="00536CB3" w:rsidRPr="00D178C4" w:rsidRDefault="00536CB3" w:rsidP="00536CB3">
      <w:pPr>
        <w:pStyle w:val="PargrafodaLista"/>
        <w:tabs>
          <w:tab w:val="left" w:pos="851"/>
        </w:tabs>
        <w:spacing w:after="0"/>
        <w:ind w:left="0"/>
        <w:jc w:val="both"/>
        <w:rPr>
          <w:b/>
        </w:rPr>
      </w:pPr>
    </w:p>
    <w:p w:rsidR="00536CB3" w:rsidRPr="00D178C4" w:rsidRDefault="00536CB3" w:rsidP="0061188E">
      <w:pPr>
        <w:pStyle w:val="PargrafodaLista"/>
        <w:numPr>
          <w:ilvl w:val="1"/>
          <w:numId w:val="52"/>
        </w:numPr>
        <w:tabs>
          <w:tab w:val="left" w:pos="851"/>
          <w:tab w:val="left" w:pos="1134"/>
        </w:tabs>
        <w:spacing w:after="0"/>
        <w:ind w:left="426" w:firstLine="0"/>
        <w:jc w:val="both"/>
        <w:rPr>
          <w:rFonts w:eastAsia="Times New Roman"/>
          <w:color w:val="000000"/>
          <w:lang w:eastAsia="pt-BR"/>
        </w:rPr>
      </w:pPr>
      <w:r w:rsidRPr="00D178C4">
        <w:rPr>
          <w:rFonts w:eastAsia="Times New Roman"/>
          <w:color w:val="000000"/>
          <w:lang w:eastAsia="pt-BR"/>
        </w:rPr>
        <w:t>O pagamento de remuneração da equipe contratada pela ENTIDADE com recursos da parceria não gera vínculo trabalhista com o poder público. (art. 46, § 3º, Lei 13.019/2014 e suas alterações).</w:t>
      </w:r>
    </w:p>
    <w:p w:rsidR="00536CB3" w:rsidRPr="00D178C4" w:rsidRDefault="00536CB3" w:rsidP="00536CB3">
      <w:pPr>
        <w:pStyle w:val="PargrafodaLista"/>
        <w:tabs>
          <w:tab w:val="left" w:pos="851"/>
        </w:tabs>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851"/>
          <w:tab w:val="left" w:pos="1134"/>
        </w:tabs>
        <w:spacing w:after="0"/>
        <w:ind w:left="426" w:firstLine="0"/>
        <w:jc w:val="both"/>
        <w:rPr>
          <w:rFonts w:eastAsia="Times New Roman"/>
          <w:color w:val="000000"/>
          <w:lang w:eastAsia="pt-BR"/>
        </w:rPr>
      </w:pPr>
      <w:r w:rsidRPr="00D178C4">
        <w:rPr>
          <w:rFonts w:eastAsia="Arial"/>
        </w:rPr>
        <w:t xml:space="preserve">O MUNICÍPIO fica isento de quaisquer despesas suplementares ou encargos a este TERMO, oriundas do contrato entre a ENTIDADE e seus empregados, fornecedores ou associados. </w:t>
      </w:r>
      <w:r w:rsidRPr="00D178C4">
        <w:rPr>
          <w:rFonts w:eastAsia="Times New Roman"/>
          <w:color w:val="000000"/>
          <w:lang w:eastAsia="pt-BR"/>
        </w:rPr>
        <w:t>(art. 46, § 3º, Lei 13.019/2014 e suas alterações).</w:t>
      </w:r>
    </w:p>
    <w:p w:rsidR="00536CB3" w:rsidRPr="00D178C4" w:rsidRDefault="00536CB3" w:rsidP="00536CB3">
      <w:pPr>
        <w:pStyle w:val="PargrafodaLista"/>
        <w:tabs>
          <w:tab w:val="left" w:pos="851"/>
        </w:tabs>
        <w:spacing w:after="0"/>
        <w:ind w:left="0"/>
        <w:jc w:val="both"/>
        <w:rPr>
          <w:rFonts w:eastAsia="Times New Roman"/>
          <w:color w:val="000000"/>
          <w:lang w:eastAsia="pt-BR"/>
        </w:rPr>
      </w:pPr>
    </w:p>
    <w:p w:rsidR="00536CB3" w:rsidRPr="00BD5311" w:rsidRDefault="00536CB3" w:rsidP="0061188E">
      <w:pPr>
        <w:pStyle w:val="PargrafodaLista"/>
        <w:numPr>
          <w:ilvl w:val="1"/>
          <w:numId w:val="52"/>
        </w:numPr>
        <w:tabs>
          <w:tab w:val="left" w:pos="851"/>
          <w:tab w:val="left" w:pos="1134"/>
        </w:tabs>
        <w:spacing w:after="0"/>
        <w:ind w:left="426" w:firstLine="0"/>
        <w:jc w:val="both"/>
        <w:rPr>
          <w:rFonts w:eastAsia="Times New Roman"/>
          <w:color w:val="000000"/>
          <w:lang w:eastAsia="pt-BR"/>
        </w:rPr>
      </w:pPr>
      <w:r w:rsidRPr="00D178C4">
        <w:rPr>
          <w:rFonts w:eastAsia="Arial"/>
        </w:rPr>
        <w:t>O presente Termo efetuado entre o MUNICÍPIO e a ENTIDADE, não estabelecem quaisquer responsabilidades ou vinculo diretos com ao MUNICÍPIO.</w:t>
      </w:r>
    </w:p>
    <w:p w:rsidR="00BD5311" w:rsidRPr="00BD5311" w:rsidRDefault="00BD5311" w:rsidP="00BD5311">
      <w:pPr>
        <w:pStyle w:val="PargrafodaLista"/>
        <w:tabs>
          <w:tab w:val="left" w:pos="851"/>
          <w:tab w:val="left" w:pos="1134"/>
        </w:tabs>
        <w:spacing w:after="0"/>
        <w:ind w:left="0"/>
        <w:jc w:val="both"/>
        <w:rPr>
          <w:rFonts w:eastAsia="Times New Roman"/>
          <w:color w:val="000000"/>
          <w:lang w:eastAsia="pt-BR"/>
        </w:rPr>
      </w:pPr>
    </w:p>
    <w:p w:rsidR="00536CB3" w:rsidRPr="00D178C4" w:rsidRDefault="00536CB3" w:rsidP="0061188E">
      <w:pPr>
        <w:pStyle w:val="PargrafodaLista"/>
        <w:numPr>
          <w:ilvl w:val="0"/>
          <w:numId w:val="52"/>
        </w:numPr>
        <w:tabs>
          <w:tab w:val="left" w:pos="993"/>
        </w:tabs>
        <w:spacing w:after="0"/>
        <w:ind w:left="426" w:firstLine="0"/>
        <w:jc w:val="both"/>
        <w:rPr>
          <w:b/>
        </w:rPr>
      </w:pPr>
      <w:r w:rsidRPr="00D178C4">
        <w:rPr>
          <w:b/>
        </w:rPr>
        <w:t>MONITORAMENTO E AVALIAÇÃO</w:t>
      </w:r>
    </w:p>
    <w:p w:rsidR="00536CB3" w:rsidRPr="00D178C4" w:rsidRDefault="00536CB3" w:rsidP="00536CB3">
      <w:pPr>
        <w:pStyle w:val="PargrafodaLista"/>
        <w:tabs>
          <w:tab w:val="left" w:pos="993"/>
        </w:tabs>
        <w:spacing w:after="0"/>
        <w:ind w:left="0"/>
        <w:jc w:val="both"/>
        <w:rPr>
          <w:b/>
        </w:rPr>
      </w:pPr>
    </w:p>
    <w:p w:rsidR="00536CB3" w:rsidRPr="00D178C4" w:rsidRDefault="00536CB3" w:rsidP="0061188E">
      <w:pPr>
        <w:pStyle w:val="PargrafodaLista"/>
        <w:numPr>
          <w:ilvl w:val="1"/>
          <w:numId w:val="52"/>
        </w:numPr>
        <w:tabs>
          <w:tab w:val="left" w:pos="993"/>
        </w:tabs>
        <w:spacing w:after="0"/>
        <w:ind w:left="426" w:firstLine="0"/>
        <w:jc w:val="both"/>
        <w:rPr>
          <w:rFonts w:eastAsia="Times New Roman"/>
          <w:color w:val="000000"/>
          <w:lang w:eastAsia="pt-BR"/>
        </w:rPr>
      </w:pPr>
      <w:r w:rsidRPr="00D178C4">
        <w:t xml:space="preserve">O MUNICÍPIO, através do Órgão Ordenador de Despesas (Secretaria) </w:t>
      </w:r>
      <w:r w:rsidRPr="00D178C4">
        <w:rPr>
          <w:rFonts w:eastAsia="Times New Roman"/>
          <w:color w:val="000000"/>
          <w:lang w:eastAsia="pt-BR"/>
        </w:rPr>
        <w:t>emitirá relatório técnico de monitoramento e avaliação de parceria celebrada mediante O presente termo, em conformidade com o §1º do art. 59 da Lei Federal 13.019/2014, e o submeterá à COMISSÃO DE MONITORAMENTO E AVALIAÇÃO designada, que o homologará, independentemente da obrigatoriedade de apresentação da prestação de contas devida pela ENTIDADE. (art. 59, Lei Federal 13.019/2014 e suas alterações)</w:t>
      </w:r>
    </w:p>
    <w:p w:rsidR="00536CB3" w:rsidRPr="00D178C4" w:rsidRDefault="00536CB3" w:rsidP="00536CB3">
      <w:pPr>
        <w:pStyle w:val="PargrafodaLista"/>
        <w:tabs>
          <w:tab w:val="left" w:pos="993"/>
        </w:tabs>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993"/>
        </w:tabs>
        <w:spacing w:after="0"/>
        <w:ind w:left="426" w:firstLine="0"/>
        <w:jc w:val="both"/>
      </w:pPr>
      <w:r w:rsidRPr="00D178C4">
        <w:t>O relatório técnico a que se refere o art. 59 da Lei Federal N.º 13.019/2014 e suas alterações, sem prejuízo de outros elementos, deverá conter:</w:t>
      </w:r>
    </w:p>
    <w:p w:rsidR="00536CB3" w:rsidRPr="00D178C4" w:rsidRDefault="00536CB3" w:rsidP="00536CB3">
      <w:pPr>
        <w:pStyle w:val="PargrafodaLista"/>
        <w:tabs>
          <w:tab w:val="left" w:pos="993"/>
        </w:tabs>
        <w:spacing w:after="0"/>
        <w:ind w:left="0"/>
        <w:jc w:val="both"/>
        <w:rPr>
          <w:rFonts w:eastAsia="Times New Roman"/>
          <w:color w:val="000000"/>
          <w:lang w:eastAsia="pt-BR"/>
        </w:rPr>
      </w:pPr>
    </w:p>
    <w:p w:rsidR="00536CB3" w:rsidRPr="00D178C4" w:rsidRDefault="00536CB3" w:rsidP="0061188E">
      <w:pPr>
        <w:pStyle w:val="PargrafodaLista"/>
        <w:numPr>
          <w:ilvl w:val="0"/>
          <w:numId w:val="42"/>
        </w:numPr>
        <w:spacing w:after="0"/>
        <w:ind w:left="1418" w:hanging="425"/>
        <w:jc w:val="both"/>
      </w:pPr>
      <w:r w:rsidRPr="00D178C4">
        <w:t>Descrição sumária das atividades e metas estabelecidas;</w:t>
      </w:r>
    </w:p>
    <w:p w:rsidR="00536CB3" w:rsidRPr="00D178C4" w:rsidRDefault="00536CB3" w:rsidP="0061188E">
      <w:pPr>
        <w:pStyle w:val="PargrafodaLista"/>
        <w:numPr>
          <w:ilvl w:val="0"/>
          <w:numId w:val="42"/>
        </w:numPr>
        <w:spacing w:after="0"/>
        <w:ind w:left="1418" w:hanging="425"/>
        <w:jc w:val="both"/>
      </w:pPr>
      <w:r w:rsidRPr="00D178C4">
        <w:t>Análise das atividades realizadas, do cumprimento das metas e do impacto do benefício social obtido em razão da execução do objeto até o período, com base nos indicadores estabelecidos e aprovados no plano de trabalho;</w:t>
      </w:r>
    </w:p>
    <w:p w:rsidR="00536CB3" w:rsidRPr="00D178C4" w:rsidRDefault="00536CB3" w:rsidP="0061188E">
      <w:pPr>
        <w:pStyle w:val="PargrafodaLista"/>
        <w:numPr>
          <w:ilvl w:val="0"/>
          <w:numId w:val="42"/>
        </w:numPr>
        <w:spacing w:after="0"/>
        <w:ind w:left="1418" w:hanging="425"/>
        <w:jc w:val="both"/>
      </w:pPr>
      <w:r w:rsidRPr="00D178C4">
        <w:t>Valores efetivamente transferidos pela administração pública;</w:t>
      </w:r>
    </w:p>
    <w:p w:rsidR="00536CB3" w:rsidRPr="00D178C4" w:rsidRDefault="00536CB3" w:rsidP="0061188E">
      <w:pPr>
        <w:pStyle w:val="PargrafodaLista"/>
        <w:numPr>
          <w:ilvl w:val="0"/>
          <w:numId w:val="42"/>
        </w:numPr>
        <w:spacing w:after="0"/>
        <w:ind w:left="1418" w:hanging="425"/>
        <w:jc w:val="both"/>
      </w:pPr>
      <w:r w:rsidRPr="00D178C4">
        <w:rPr>
          <w:color w:val="000000"/>
        </w:rPr>
        <w:t>Análise dos documentos comprobatórios das despesas apresentados pela organização da sociedade civil na prestação de contas, quando não for comprovado o alcance das metas e resultados estabelecidos no respectivo termo de colaboração ou de fomento</w:t>
      </w:r>
      <w:r w:rsidRPr="00D178C4">
        <w:t>;</w:t>
      </w:r>
    </w:p>
    <w:p w:rsidR="00536CB3" w:rsidRPr="00D178C4" w:rsidRDefault="00536CB3" w:rsidP="0061188E">
      <w:pPr>
        <w:pStyle w:val="PargrafodaLista"/>
        <w:numPr>
          <w:ilvl w:val="0"/>
          <w:numId w:val="42"/>
        </w:numPr>
        <w:spacing w:after="0"/>
        <w:ind w:left="1418" w:hanging="425"/>
        <w:jc w:val="both"/>
      </w:pPr>
      <w:r w:rsidRPr="00D178C4">
        <w:rPr>
          <w:color w:val="000000"/>
        </w:rPr>
        <w:t>Análise de eventuais auditorias realizadas pelo controle interno e externo, no âmbito da fiscalização preventiva, bem como de suas conclusões e das medidas que tomaram em decorrência dessas auditorias</w:t>
      </w:r>
      <w:r w:rsidRPr="00D178C4">
        <w:t>.</w:t>
      </w:r>
    </w:p>
    <w:p w:rsidR="00536CB3" w:rsidRPr="00D178C4" w:rsidRDefault="00536CB3" w:rsidP="00536CB3">
      <w:pPr>
        <w:pStyle w:val="PargrafodaLista"/>
        <w:tabs>
          <w:tab w:val="left" w:pos="851"/>
        </w:tabs>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Independente da emissão do relatório técnico emitido pelo órgão ordenador de despesas (Secretaria), o MUNICÍPIO promoverá o monitoramento e a avaliação do cumprimento do objeto da parceria, através da COMISSÃO DE MONITORAMENTO E AVALIAÇÃO, designada pela Portaria Municipal N</w:t>
      </w:r>
      <w:r w:rsidRPr="00D178C4">
        <w:rPr>
          <w:rFonts w:eastAsia="Times New Roman"/>
          <w:color w:val="000000"/>
          <w:vertAlign w:val="superscript"/>
          <w:lang w:eastAsia="pt-BR"/>
        </w:rPr>
        <w:t>o</w:t>
      </w:r>
      <w:r w:rsidRPr="00D178C4">
        <w:rPr>
          <w:rFonts w:eastAsia="Times New Roman"/>
          <w:color w:val="000000"/>
          <w:lang w:eastAsia="pt-BR"/>
        </w:rPr>
        <w:t xml:space="preserve"> 25.584, de 01 de março de 2017. (art. 58, Lei Federal 13.019/2014 e suas alterações)</w:t>
      </w:r>
    </w:p>
    <w:p w:rsidR="00536CB3" w:rsidRPr="00D178C4" w:rsidRDefault="00536CB3" w:rsidP="00536CB3">
      <w:pPr>
        <w:pStyle w:val="PargrafodaLista"/>
        <w:tabs>
          <w:tab w:val="left" w:pos="1134"/>
        </w:tabs>
        <w:spacing w:after="0"/>
        <w:ind w:left="426"/>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Para a implementação do disposto no acima o MUNICÍPIO poderá valer-se do apoio técnico de terceiros. (art. 58, § 1º, Lei Federal 13.019/2014 e suas alterações)</w:t>
      </w:r>
    </w:p>
    <w:p w:rsidR="00536CB3" w:rsidRPr="00D178C4" w:rsidRDefault="00536CB3" w:rsidP="00536CB3">
      <w:pPr>
        <w:pStyle w:val="PargrafodaLista"/>
        <w:tabs>
          <w:tab w:val="left" w:pos="851"/>
        </w:tabs>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Nas parcerias com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 (art. 58, § 2º, Lei Federal 13.019/2014 e suas alterações)</w:t>
      </w:r>
    </w:p>
    <w:p w:rsidR="00536CB3" w:rsidRPr="00D178C4" w:rsidRDefault="00536CB3" w:rsidP="00536CB3">
      <w:pPr>
        <w:pStyle w:val="PargrafodaLista"/>
        <w:tabs>
          <w:tab w:val="left" w:pos="851"/>
        </w:tabs>
        <w:spacing w:after="0"/>
        <w:jc w:val="both"/>
        <w:rPr>
          <w:b/>
        </w:rPr>
      </w:pPr>
    </w:p>
    <w:p w:rsidR="00536CB3" w:rsidRPr="00D178C4" w:rsidRDefault="00536CB3" w:rsidP="0061188E">
      <w:pPr>
        <w:pStyle w:val="PargrafodaLista"/>
        <w:numPr>
          <w:ilvl w:val="0"/>
          <w:numId w:val="52"/>
        </w:numPr>
        <w:tabs>
          <w:tab w:val="left" w:pos="851"/>
        </w:tabs>
        <w:spacing w:after="0"/>
        <w:ind w:left="426" w:firstLine="0"/>
        <w:jc w:val="both"/>
        <w:rPr>
          <w:b/>
        </w:rPr>
      </w:pPr>
      <w:r w:rsidRPr="00D178C4">
        <w:rPr>
          <w:b/>
        </w:rPr>
        <w:t>DO ACOMPANHAMENTO E FISCALIZAÇÃO DO CONSELHO</w:t>
      </w:r>
    </w:p>
    <w:p w:rsidR="00536CB3" w:rsidRPr="00D178C4" w:rsidRDefault="00536CB3" w:rsidP="00536CB3">
      <w:pPr>
        <w:pStyle w:val="PargrafodaLista"/>
        <w:tabs>
          <w:tab w:val="left" w:pos="851"/>
        </w:tabs>
        <w:spacing w:after="0"/>
        <w:ind w:left="0"/>
        <w:jc w:val="both"/>
        <w:rPr>
          <w:b/>
        </w:rPr>
      </w:pPr>
    </w:p>
    <w:p w:rsidR="00536CB3" w:rsidRDefault="00536CB3" w:rsidP="0061188E">
      <w:pPr>
        <w:pStyle w:val="PargrafodaLista"/>
        <w:numPr>
          <w:ilvl w:val="1"/>
          <w:numId w:val="52"/>
        </w:numPr>
        <w:tabs>
          <w:tab w:val="left" w:pos="851"/>
          <w:tab w:val="left" w:pos="1134"/>
        </w:tabs>
        <w:spacing w:after="0"/>
        <w:ind w:left="426" w:firstLine="0"/>
        <w:jc w:val="both"/>
        <w:rPr>
          <w:rFonts w:eastAsia="Times New Roman"/>
          <w:color w:val="000000"/>
          <w:lang w:eastAsia="pt-BR"/>
        </w:rPr>
      </w:pPr>
      <w:r w:rsidRPr="00D178C4">
        <w:rPr>
          <w:rFonts w:eastAsia="Times New Roman"/>
          <w:color w:val="000000"/>
          <w:lang w:eastAsia="pt-BR"/>
        </w:rPr>
        <w:t>Sem prejuízo da fiscalização pela administração pública e pelos órgãos de controle, a execução da parceria será acompanhada e fiscalizada pelos conselhos de políticas públicas das áreas correspondentes de atuação existentes em cada esfera de governo. (art. 60, Lei Federal 13.019/2014 e suas alterações).</w:t>
      </w:r>
    </w:p>
    <w:p w:rsidR="00BD5311" w:rsidRPr="00BD5311" w:rsidRDefault="00BD5311" w:rsidP="00BD5311">
      <w:pPr>
        <w:pStyle w:val="PargrafodaLista"/>
        <w:tabs>
          <w:tab w:val="left" w:pos="851"/>
          <w:tab w:val="left" w:pos="1134"/>
        </w:tabs>
        <w:spacing w:after="0"/>
        <w:ind w:left="426"/>
        <w:jc w:val="both"/>
        <w:rPr>
          <w:rFonts w:eastAsia="Times New Roman"/>
          <w:color w:val="000000"/>
          <w:lang w:eastAsia="pt-BR"/>
        </w:rPr>
      </w:pPr>
    </w:p>
    <w:p w:rsidR="00536CB3" w:rsidRPr="00D178C4" w:rsidRDefault="00536CB3" w:rsidP="0061188E">
      <w:pPr>
        <w:pStyle w:val="PargrafodaLista"/>
        <w:numPr>
          <w:ilvl w:val="0"/>
          <w:numId w:val="52"/>
        </w:numPr>
        <w:tabs>
          <w:tab w:val="left" w:pos="851"/>
        </w:tabs>
        <w:spacing w:after="0"/>
        <w:ind w:left="426" w:firstLine="0"/>
        <w:jc w:val="both"/>
        <w:rPr>
          <w:rFonts w:eastAsia="Times New Roman"/>
          <w:b/>
          <w:color w:val="000000"/>
          <w:lang w:eastAsia="pt-BR"/>
        </w:rPr>
      </w:pPr>
      <w:r w:rsidRPr="00D178C4">
        <w:rPr>
          <w:rFonts w:eastAsia="Times New Roman"/>
          <w:b/>
          <w:color w:val="000000"/>
          <w:lang w:eastAsia="pt-BR"/>
        </w:rPr>
        <w:t>DA FISCALIZAÇÃO EXTERNA</w:t>
      </w:r>
    </w:p>
    <w:p w:rsidR="00536CB3" w:rsidRPr="00D178C4" w:rsidRDefault="00536CB3" w:rsidP="00536CB3">
      <w:pPr>
        <w:pStyle w:val="PargrafodaLista"/>
        <w:tabs>
          <w:tab w:val="left" w:pos="851"/>
        </w:tabs>
        <w:spacing w:after="0"/>
        <w:ind w:left="0"/>
        <w:jc w:val="both"/>
        <w:rPr>
          <w:rFonts w:eastAsia="Times New Roman"/>
          <w:b/>
          <w:color w:val="000000"/>
          <w:lang w:eastAsia="pt-BR"/>
        </w:rPr>
      </w:pPr>
    </w:p>
    <w:p w:rsidR="00536CB3" w:rsidRPr="00D178C4" w:rsidRDefault="00536CB3" w:rsidP="0061188E">
      <w:pPr>
        <w:pStyle w:val="PargrafodaLista"/>
        <w:numPr>
          <w:ilvl w:val="1"/>
          <w:numId w:val="52"/>
        </w:numPr>
        <w:tabs>
          <w:tab w:val="left" w:pos="851"/>
          <w:tab w:val="left" w:pos="1134"/>
        </w:tabs>
        <w:spacing w:after="0"/>
        <w:ind w:left="426" w:firstLine="0"/>
        <w:jc w:val="both"/>
        <w:rPr>
          <w:rFonts w:eastAsia="Times New Roman"/>
          <w:color w:val="000000"/>
          <w:lang w:eastAsia="pt-BR"/>
        </w:rPr>
      </w:pPr>
      <w:r w:rsidRPr="00D178C4">
        <w:rPr>
          <w:rFonts w:eastAsia="Times New Roman"/>
          <w:color w:val="000000"/>
          <w:lang w:eastAsia="pt-BR"/>
        </w:rPr>
        <w:t>Sem prejuízo da fiscalização pelo MUNICÍPIO a parceria sofrerá fiscalização externa pelo Tribunal de Contas do Estado de São Paulo (TCE-SP), independentemente da fonte de recurso, ou pelo Tribunal de Contas da União (TCU) e Controladoria Geral da União (CGU) quando se tratar de parcela de recursos Federais.</w:t>
      </w:r>
    </w:p>
    <w:p w:rsidR="00536CB3" w:rsidRDefault="00536CB3" w:rsidP="00536CB3">
      <w:pPr>
        <w:ind w:left="851" w:hanging="851"/>
        <w:rPr>
          <w:color w:val="000000"/>
        </w:rPr>
      </w:pPr>
    </w:p>
    <w:p w:rsidR="00536CB3" w:rsidRPr="00D178C4" w:rsidRDefault="00536CB3" w:rsidP="0061188E">
      <w:pPr>
        <w:pStyle w:val="PargrafodaLista"/>
        <w:numPr>
          <w:ilvl w:val="0"/>
          <w:numId w:val="52"/>
        </w:numPr>
        <w:tabs>
          <w:tab w:val="left" w:pos="851"/>
        </w:tabs>
        <w:spacing w:after="0"/>
        <w:ind w:left="426" w:firstLine="0"/>
        <w:jc w:val="both"/>
        <w:rPr>
          <w:b/>
        </w:rPr>
      </w:pPr>
      <w:r w:rsidRPr="00D178C4">
        <w:rPr>
          <w:b/>
        </w:rPr>
        <w:t xml:space="preserve"> DA PRESTAÇÃO DE CONTAS</w:t>
      </w:r>
    </w:p>
    <w:p w:rsidR="00536CB3" w:rsidRPr="00D178C4" w:rsidRDefault="00536CB3" w:rsidP="00536CB3">
      <w:pPr>
        <w:pStyle w:val="PargrafodaLista"/>
        <w:tabs>
          <w:tab w:val="left" w:pos="851"/>
        </w:tabs>
        <w:spacing w:after="0"/>
        <w:ind w:left="0"/>
        <w:jc w:val="both"/>
        <w:rPr>
          <w:b/>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prestação de contas deverá ser feita observando-se as regras previstas na Lei Federal 13.019/2014, além de prazos e normas de elaboração constantes no presente termo e do Plano de Trabalho. (art. 63, Lei Federal 13.019/2014 e suas alterações)</w:t>
      </w:r>
    </w:p>
    <w:p w:rsidR="00536CB3" w:rsidRPr="00D178C4" w:rsidRDefault="00536CB3" w:rsidP="00536CB3">
      <w:pPr>
        <w:pStyle w:val="PargrafodaLista"/>
        <w:tabs>
          <w:tab w:val="left" w:pos="1134"/>
        </w:tabs>
        <w:spacing w:after="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prestação de contas deverá ser orientada por Manual Especifico fornecido pela DRADS Franca em capacitação organizada pelo Órgão Gestor.</w:t>
      </w:r>
    </w:p>
    <w:p w:rsidR="00536CB3" w:rsidRPr="00D178C4" w:rsidRDefault="00536CB3" w:rsidP="00536CB3">
      <w:pPr>
        <w:pStyle w:val="PargrafodaLista"/>
        <w:tabs>
          <w:tab w:val="left" w:pos="851"/>
        </w:tabs>
        <w:spacing w:after="0"/>
        <w:ind w:left="0"/>
        <w:jc w:val="both"/>
        <w:rPr>
          <w:rFonts w:eastAsia="Times New Roman"/>
          <w:color w:val="000000"/>
          <w:lang w:eastAsia="pt-BR"/>
        </w:rPr>
      </w:pPr>
    </w:p>
    <w:p w:rsidR="00536CB3"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Eventuais alterações no conteúdo do MANUAL DE PRESTAÇÃO DE CONTAS referidos no item anterior serão previamente informadas à organização da sociedade civil e publicadas no sitio oficial da administração pública. (art. 63, § 2º, Lei Federal 13.019/2014 e suas alterações)</w:t>
      </w:r>
    </w:p>
    <w:p w:rsidR="00E47863" w:rsidRPr="00D178C4" w:rsidRDefault="00E47863" w:rsidP="00E47863">
      <w:pPr>
        <w:pStyle w:val="PargrafodaLista"/>
        <w:tabs>
          <w:tab w:val="left" w:pos="1134"/>
        </w:tabs>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prestação de contas apresentada pela ENTIDADE deverá conter elementos que permitam ao gestor da parceria avaliar o andamento ou concluir que o seu objeto foi executado conforme pactuado, com a descrição pormenorizada das atividades realizadas e a comprovação do alcance das metas e dos resultados esperados, em conformidade com a Lei Federal 13.019/2014, com o MANUAL DE PRESTAÇÃO DE CONTAS, e outras exigências legais, dentro do prazo estabelecido neste TERMO, contendo: (art. 64, Lei Federal 13.019/2014 e suas alterações)</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0"/>
          <w:numId w:val="41"/>
        </w:numPr>
        <w:spacing w:after="0"/>
        <w:ind w:left="1701" w:hanging="425"/>
        <w:jc w:val="both"/>
      </w:pPr>
      <w:r w:rsidRPr="00D178C4">
        <w:t xml:space="preserve">    Extrato da conta bancária específica;</w:t>
      </w:r>
    </w:p>
    <w:p w:rsidR="00536CB3" w:rsidRPr="00D178C4" w:rsidRDefault="00536CB3" w:rsidP="0061188E">
      <w:pPr>
        <w:pStyle w:val="PargrafodaLista"/>
        <w:numPr>
          <w:ilvl w:val="0"/>
          <w:numId w:val="41"/>
        </w:numPr>
        <w:spacing w:after="0"/>
        <w:ind w:left="1701" w:hanging="425"/>
        <w:jc w:val="both"/>
      </w:pPr>
      <w:r w:rsidRPr="00D178C4">
        <w:t>Notas e comprovantes fiscais, inclusive recibos, com data do documento, valor, dados da organização da sociedade civil e número do instrumento da parceria;</w:t>
      </w:r>
    </w:p>
    <w:p w:rsidR="00536CB3" w:rsidRPr="00D178C4" w:rsidRDefault="00536CB3" w:rsidP="0061188E">
      <w:pPr>
        <w:pStyle w:val="PargrafodaLista"/>
        <w:numPr>
          <w:ilvl w:val="0"/>
          <w:numId w:val="41"/>
        </w:numPr>
        <w:spacing w:after="0"/>
        <w:ind w:left="1701" w:hanging="425"/>
        <w:jc w:val="both"/>
      </w:pPr>
      <w:r w:rsidRPr="00D178C4">
        <w:t>Comprovante do recolhimento do saldo da conta bancária específica, quando houver;</w:t>
      </w:r>
    </w:p>
    <w:p w:rsidR="00536CB3" w:rsidRPr="00D178C4" w:rsidRDefault="00536CB3" w:rsidP="0061188E">
      <w:pPr>
        <w:pStyle w:val="PargrafodaLista"/>
        <w:numPr>
          <w:ilvl w:val="0"/>
          <w:numId w:val="41"/>
        </w:numPr>
        <w:spacing w:after="0"/>
        <w:ind w:left="1701" w:hanging="425"/>
        <w:jc w:val="both"/>
      </w:pPr>
      <w:r w:rsidRPr="00D178C4">
        <w:t>Material comprobatório do cumprimento do objeto em fotos, vídeos, reportagens de jornal, ou outros suportes;</w:t>
      </w:r>
    </w:p>
    <w:p w:rsidR="00536CB3" w:rsidRPr="00D178C4" w:rsidRDefault="00536CB3" w:rsidP="0061188E">
      <w:pPr>
        <w:pStyle w:val="PargrafodaLista"/>
        <w:numPr>
          <w:ilvl w:val="0"/>
          <w:numId w:val="41"/>
        </w:numPr>
        <w:spacing w:after="0"/>
        <w:ind w:left="1701" w:hanging="425"/>
        <w:jc w:val="both"/>
      </w:pPr>
      <w:r w:rsidRPr="00D178C4">
        <w:t>Relação de bens adquiridos, produzidos ou construídos, quando for o caso; e</w:t>
      </w:r>
    </w:p>
    <w:p w:rsidR="00536CB3" w:rsidRPr="00D178C4" w:rsidRDefault="00536CB3" w:rsidP="0061188E">
      <w:pPr>
        <w:pStyle w:val="PargrafodaLista"/>
        <w:numPr>
          <w:ilvl w:val="0"/>
          <w:numId w:val="41"/>
        </w:numPr>
        <w:spacing w:after="0"/>
        <w:ind w:left="1701" w:hanging="425"/>
        <w:jc w:val="both"/>
      </w:pPr>
      <w:r w:rsidRPr="00D178C4">
        <w:t>Lista de presença do pessoal treinado ou capacitado, quando for o caso.</w:t>
      </w:r>
    </w:p>
    <w:p w:rsidR="00536CB3" w:rsidRPr="00D178C4" w:rsidRDefault="00536CB3" w:rsidP="00536CB3">
      <w:pPr>
        <w:pStyle w:val="PargrafodaLista"/>
        <w:tabs>
          <w:tab w:val="left" w:pos="851"/>
        </w:tabs>
        <w:spacing w:after="0"/>
        <w:ind w:left="0"/>
        <w:jc w:val="both"/>
        <w:rPr>
          <w:b/>
        </w:rPr>
      </w:pPr>
    </w:p>
    <w:p w:rsidR="00536CB3"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ENTIDADE prestará contas da boa e regular aplicação dos recursos recebidos mensalmente, no prazo de até 10 (dez) dias da data de encerramento de cada mês. (art. 69, § 1º, Lei Federal 13.019/2014 e suas alterações).</w:t>
      </w:r>
    </w:p>
    <w:p w:rsidR="00BD5311" w:rsidRPr="00D178C4" w:rsidRDefault="00BD5311" w:rsidP="00BD5311">
      <w:pPr>
        <w:pStyle w:val="PargrafodaLista"/>
        <w:tabs>
          <w:tab w:val="left" w:pos="1134"/>
        </w:tabs>
        <w:spacing w:after="0"/>
        <w:ind w:left="426"/>
        <w:jc w:val="both"/>
        <w:rPr>
          <w:rFonts w:eastAsia="Times New Roman"/>
          <w:color w:val="000000"/>
          <w:lang w:eastAsia="pt-BR"/>
        </w:rPr>
      </w:pPr>
    </w:p>
    <w:p w:rsidR="00536CB3" w:rsidRPr="00D178C4" w:rsidRDefault="00536CB3" w:rsidP="0061188E">
      <w:pPr>
        <w:pStyle w:val="PargrafodaLista"/>
        <w:numPr>
          <w:ilvl w:val="1"/>
          <w:numId w:val="52"/>
        </w:numPr>
        <w:spacing w:after="0"/>
        <w:ind w:left="426" w:firstLine="0"/>
        <w:jc w:val="both"/>
        <w:rPr>
          <w:rFonts w:eastAsia="Times New Roman"/>
          <w:color w:val="000000"/>
          <w:lang w:eastAsia="pt-BR"/>
        </w:rPr>
      </w:pPr>
      <w:r w:rsidRPr="00D178C4">
        <w:rPr>
          <w:rFonts w:eastAsia="Times New Roman"/>
          <w:color w:val="000000"/>
          <w:lang w:eastAsia="pt-BR"/>
        </w:rPr>
        <w:t>A prestação de contas relativa à execução do presente Termo dar-se-á mediante a análise dos documentos previstos no Plano de Trabalho, além dos seguintes relatórios: (art. 66, parágrafo único, Lei Federal 13.019/2014 e suas alterações)</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0"/>
          <w:numId w:val="33"/>
        </w:numPr>
        <w:spacing w:after="0"/>
        <w:ind w:left="1418" w:hanging="425"/>
        <w:jc w:val="both"/>
        <w:rPr>
          <w:rFonts w:eastAsia="Times New Roman"/>
          <w:color w:val="000000"/>
          <w:lang w:eastAsia="pt-BR"/>
        </w:rPr>
      </w:pPr>
      <w:bookmarkStart w:id="46" w:name="art66i"/>
      <w:bookmarkStart w:id="47" w:name="art66i."/>
      <w:bookmarkEnd w:id="46"/>
      <w:bookmarkEnd w:id="47"/>
      <w:r w:rsidRPr="00D178C4">
        <w:rPr>
          <w:rFonts w:eastAsia="Times New Roman"/>
          <w:color w:val="000000"/>
          <w:lang w:eastAsia="pt-BR"/>
        </w:rPr>
        <w:t>Relatório de execução do objeto, elaborado pela ENTIDADE, contendo as atividades ou projetos desenvolvidos para o cumprimento do objeto e o comparativo de metas propostas com os resultados alcançados;</w:t>
      </w:r>
    </w:p>
    <w:p w:rsidR="00536CB3" w:rsidRPr="00D178C4" w:rsidRDefault="00536CB3" w:rsidP="0061188E">
      <w:pPr>
        <w:pStyle w:val="PargrafodaLista"/>
        <w:numPr>
          <w:ilvl w:val="0"/>
          <w:numId w:val="33"/>
        </w:numPr>
        <w:spacing w:after="0"/>
        <w:ind w:left="1418" w:hanging="425"/>
        <w:jc w:val="both"/>
        <w:rPr>
          <w:rFonts w:eastAsia="Times New Roman"/>
          <w:color w:val="000000"/>
          <w:lang w:eastAsia="pt-BR"/>
        </w:rPr>
      </w:pPr>
      <w:r w:rsidRPr="00D178C4">
        <w:rPr>
          <w:rFonts w:eastAsia="Times New Roman"/>
          <w:color w:val="000000"/>
          <w:lang w:eastAsia="pt-BR"/>
        </w:rPr>
        <w:t>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p>
    <w:p w:rsidR="00536CB3" w:rsidRPr="00D178C4" w:rsidRDefault="00536CB3" w:rsidP="00536CB3">
      <w:pPr>
        <w:pStyle w:val="PargrafodaLista"/>
        <w:spacing w:after="0"/>
        <w:ind w:left="0"/>
        <w:jc w:val="both"/>
        <w:rPr>
          <w:rFonts w:eastAsia="Times New Roman"/>
          <w:color w:val="000000"/>
          <w:lang w:eastAsia="pt-BR"/>
        </w:rPr>
      </w:pPr>
      <w:bookmarkStart w:id="48" w:name="art66p"/>
      <w:bookmarkStart w:id="49" w:name="art66."/>
      <w:bookmarkEnd w:id="48"/>
      <w:bookmarkEnd w:id="49"/>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análise dos documentos será efetuada pela Comissão de Monitoramento e Avaliação, e a análise do balancete deve ser efetuada por Contador do MUNICÍPIO, ou por técnicos terceirizados em conformidade com a complexidade da parceria.</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pPr>
      <w:r w:rsidRPr="00D178C4">
        <w:rPr>
          <w:rFonts w:eastAsia="Times New Roman"/>
          <w:color w:val="000000"/>
          <w:lang w:eastAsia="pt-BR"/>
        </w:rPr>
        <w:t xml:space="preserve">O MUNICÍPIO </w:t>
      </w:r>
      <w:r w:rsidRPr="00D178C4">
        <w:t xml:space="preserve">considerará ainda em sua análise o relatório da visita técnica </w:t>
      </w:r>
      <w:r w:rsidRPr="00D178C4">
        <w:rPr>
          <w:i/>
        </w:rPr>
        <w:t>in loco</w:t>
      </w:r>
      <w:r w:rsidRPr="00D178C4">
        <w:t xml:space="preserve"> realizada durante a execução da parceria pela Comissão de Monitoramento e Avaliação.</w:t>
      </w:r>
    </w:p>
    <w:p w:rsidR="00536CB3" w:rsidRPr="00D178C4" w:rsidRDefault="00536CB3" w:rsidP="00536CB3">
      <w:pPr>
        <w:pStyle w:val="PargrafodaLista"/>
        <w:tabs>
          <w:tab w:val="left" w:pos="1134"/>
        </w:tabs>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 w:val="left" w:pos="2079"/>
        </w:tabs>
        <w:spacing w:after="0"/>
        <w:ind w:left="426" w:firstLine="0"/>
        <w:jc w:val="both"/>
        <w:rPr>
          <w:color w:val="000000"/>
        </w:rPr>
      </w:pPr>
      <w:r w:rsidRPr="00D178C4">
        <w:rPr>
          <w:rFonts w:eastAsia="Times New Roman"/>
          <w:color w:val="000000"/>
          <w:lang w:eastAsia="pt-BR"/>
        </w:rPr>
        <w:t>Serão glosados valores relacionados a metas e resultados descumpridos sem justificativa suficiente. (art. 64, § 1º, Lei Federal 13.019/2014 e suas alterações)</w:t>
      </w:r>
    </w:p>
    <w:p w:rsidR="00536CB3" w:rsidRPr="00D178C4" w:rsidRDefault="00536CB3" w:rsidP="00536CB3">
      <w:pPr>
        <w:pStyle w:val="PargrafodaLista"/>
        <w:tabs>
          <w:tab w:val="left" w:pos="1134"/>
          <w:tab w:val="left" w:pos="2079"/>
        </w:tabs>
        <w:spacing w:after="0"/>
        <w:ind w:left="0"/>
        <w:jc w:val="both"/>
        <w:rPr>
          <w:color w:val="000000"/>
        </w:rPr>
      </w:pPr>
    </w:p>
    <w:p w:rsidR="00536CB3" w:rsidRPr="00D178C4" w:rsidRDefault="00536CB3" w:rsidP="0061188E">
      <w:pPr>
        <w:pStyle w:val="PargrafodaLista"/>
        <w:numPr>
          <w:ilvl w:val="0"/>
          <w:numId w:val="52"/>
        </w:numPr>
        <w:tabs>
          <w:tab w:val="left" w:pos="851"/>
        </w:tabs>
        <w:spacing w:after="0"/>
        <w:ind w:left="567"/>
        <w:jc w:val="both"/>
        <w:rPr>
          <w:b/>
          <w:caps/>
        </w:rPr>
      </w:pPr>
      <w:r w:rsidRPr="00D178C4">
        <w:rPr>
          <w:b/>
          <w:caps/>
        </w:rPr>
        <w:t>Avaliação das Prestações de Contas</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As prestações de contas serão avaliadas pelo MUNICÍPIO, através da COMISSÃO DE MONITORAMENTO E AVALIAÇÃO:</w:t>
      </w:r>
    </w:p>
    <w:p w:rsidR="00536CB3" w:rsidRPr="00D178C4" w:rsidRDefault="00536CB3" w:rsidP="00536CB3">
      <w:pPr>
        <w:pStyle w:val="PargrafodaLista"/>
        <w:tabs>
          <w:tab w:val="left" w:pos="851"/>
        </w:tabs>
        <w:spacing w:after="0"/>
        <w:ind w:left="0"/>
        <w:jc w:val="both"/>
        <w:rPr>
          <w:rFonts w:eastAsia="Times New Roman"/>
          <w:color w:val="000000"/>
          <w:lang w:eastAsia="pt-BR"/>
        </w:rPr>
      </w:pPr>
    </w:p>
    <w:p w:rsidR="00536CB3" w:rsidRPr="00D178C4" w:rsidRDefault="00536CB3" w:rsidP="0061188E">
      <w:pPr>
        <w:pStyle w:val="PargrafodaLista"/>
        <w:numPr>
          <w:ilvl w:val="0"/>
          <w:numId w:val="37"/>
        </w:numPr>
        <w:spacing w:after="0"/>
        <w:ind w:left="1418" w:hanging="425"/>
        <w:rPr>
          <w:rFonts w:eastAsia="Times New Roman"/>
          <w:color w:val="000000"/>
          <w:lang w:eastAsia="pt-BR"/>
        </w:rPr>
      </w:pPr>
      <w:r w:rsidRPr="00D178C4">
        <w:rPr>
          <w:rFonts w:eastAsia="Times New Roman"/>
          <w:color w:val="000000"/>
          <w:lang w:eastAsia="pt-BR"/>
        </w:rPr>
        <w:t xml:space="preserve">Regulares, quando expressarem, de forma clara e objetiva, o cumprimento dos objetivos e metas estabelecidos no plano de trabalho; </w:t>
      </w:r>
    </w:p>
    <w:p w:rsidR="00536CB3" w:rsidRPr="00D178C4" w:rsidRDefault="00536CB3" w:rsidP="0061188E">
      <w:pPr>
        <w:pStyle w:val="PargrafodaLista"/>
        <w:numPr>
          <w:ilvl w:val="0"/>
          <w:numId w:val="37"/>
        </w:numPr>
        <w:spacing w:after="0"/>
        <w:ind w:left="1418" w:hanging="425"/>
        <w:rPr>
          <w:rFonts w:eastAsia="Times New Roman"/>
          <w:color w:val="000000"/>
          <w:lang w:eastAsia="pt-BR"/>
        </w:rPr>
      </w:pPr>
      <w:r w:rsidRPr="00D178C4">
        <w:rPr>
          <w:rFonts w:eastAsia="Times New Roman"/>
          <w:color w:val="000000"/>
          <w:lang w:eastAsia="pt-BR"/>
        </w:rPr>
        <w:t>Regulares com ressalva, quando evidenciarem impropriedade ou qualquer outra falta de natureza formal que não resulte em dano ao erário;</w:t>
      </w:r>
    </w:p>
    <w:p w:rsidR="00536CB3" w:rsidRPr="00D178C4" w:rsidRDefault="00536CB3" w:rsidP="0061188E">
      <w:pPr>
        <w:pStyle w:val="PargrafodaLista"/>
        <w:numPr>
          <w:ilvl w:val="0"/>
          <w:numId w:val="37"/>
        </w:numPr>
        <w:spacing w:after="0"/>
        <w:ind w:left="1418" w:hanging="425"/>
        <w:rPr>
          <w:rFonts w:eastAsia="Times New Roman"/>
          <w:color w:val="000000"/>
          <w:lang w:eastAsia="pt-BR"/>
        </w:rPr>
      </w:pPr>
      <w:r w:rsidRPr="00D178C4">
        <w:rPr>
          <w:rFonts w:eastAsia="Times New Roman"/>
          <w:color w:val="000000"/>
          <w:lang w:eastAsia="pt-BR"/>
        </w:rPr>
        <w:t xml:space="preserve">Irregulares, quando comprovada qualquer das seguintes circunstâncias: </w:t>
      </w:r>
    </w:p>
    <w:p w:rsidR="00536CB3" w:rsidRPr="00D178C4" w:rsidRDefault="00536CB3" w:rsidP="0061188E">
      <w:pPr>
        <w:pStyle w:val="PargrafodaLista"/>
        <w:numPr>
          <w:ilvl w:val="1"/>
          <w:numId w:val="37"/>
        </w:numPr>
        <w:spacing w:after="0"/>
        <w:ind w:left="1843" w:hanging="425"/>
        <w:rPr>
          <w:rFonts w:eastAsia="Times New Roman"/>
          <w:color w:val="000000"/>
          <w:lang w:eastAsia="pt-BR"/>
        </w:rPr>
      </w:pPr>
      <w:r w:rsidRPr="00D178C4">
        <w:rPr>
          <w:rFonts w:eastAsia="Times New Roman"/>
          <w:color w:val="000000"/>
          <w:lang w:eastAsia="pt-BR"/>
        </w:rPr>
        <w:t>Omissão no dever de prestar contas;</w:t>
      </w:r>
    </w:p>
    <w:p w:rsidR="00536CB3" w:rsidRPr="00D178C4" w:rsidRDefault="00536CB3" w:rsidP="0061188E">
      <w:pPr>
        <w:pStyle w:val="PargrafodaLista"/>
        <w:numPr>
          <w:ilvl w:val="1"/>
          <w:numId w:val="37"/>
        </w:numPr>
        <w:spacing w:after="0"/>
        <w:ind w:left="1843" w:hanging="425"/>
        <w:rPr>
          <w:rFonts w:eastAsia="Times New Roman"/>
          <w:color w:val="000000"/>
          <w:lang w:eastAsia="pt-BR"/>
        </w:rPr>
      </w:pPr>
      <w:r w:rsidRPr="00D178C4">
        <w:rPr>
          <w:rFonts w:eastAsia="Times New Roman"/>
          <w:color w:val="000000"/>
          <w:lang w:eastAsia="pt-BR"/>
        </w:rPr>
        <w:t xml:space="preserve">Descumprimento injustificado dos objetivos e metas estabelecidos no plano de trabalho; </w:t>
      </w:r>
    </w:p>
    <w:p w:rsidR="00536CB3" w:rsidRPr="00D178C4" w:rsidRDefault="00536CB3" w:rsidP="0061188E">
      <w:pPr>
        <w:pStyle w:val="PargrafodaLista"/>
        <w:numPr>
          <w:ilvl w:val="1"/>
          <w:numId w:val="37"/>
        </w:numPr>
        <w:spacing w:after="0"/>
        <w:ind w:left="1843" w:hanging="425"/>
        <w:rPr>
          <w:rFonts w:eastAsia="Times New Roman"/>
          <w:color w:val="000000"/>
          <w:lang w:eastAsia="pt-BR"/>
        </w:rPr>
      </w:pPr>
      <w:r w:rsidRPr="00D178C4">
        <w:rPr>
          <w:rFonts w:eastAsia="Times New Roman"/>
          <w:color w:val="000000"/>
          <w:lang w:eastAsia="pt-BR"/>
        </w:rPr>
        <w:t>Dano ao erário decorrente de ato de gestão ilegítimo ou antieconômico;</w:t>
      </w:r>
    </w:p>
    <w:p w:rsidR="00536CB3" w:rsidRDefault="00536CB3" w:rsidP="0061188E">
      <w:pPr>
        <w:pStyle w:val="PargrafodaLista"/>
        <w:numPr>
          <w:ilvl w:val="1"/>
          <w:numId w:val="37"/>
        </w:numPr>
        <w:spacing w:after="0"/>
        <w:ind w:left="1843" w:hanging="425"/>
        <w:rPr>
          <w:rFonts w:eastAsia="Times New Roman"/>
          <w:color w:val="000000"/>
          <w:lang w:eastAsia="pt-BR"/>
        </w:rPr>
      </w:pPr>
      <w:r w:rsidRPr="00D178C4">
        <w:rPr>
          <w:rFonts w:eastAsia="Times New Roman"/>
          <w:color w:val="000000"/>
          <w:lang w:eastAsia="pt-BR"/>
        </w:rPr>
        <w:t>Desfalque ou desvio de dinheiro, bens ou valores públicos.</w:t>
      </w:r>
    </w:p>
    <w:p w:rsidR="00E47863" w:rsidRPr="00D178C4" w:rsidRDefault="00E47863" w:rsidP="00E47863">
      <w:pPr>
        <w:pStyle w:val="PargrafodaLista"/>
        <w:spacing w:after="0"/>
        <w:ind w:left="1843"/>
        <w:rPr>
          <w:rFonts w:eastAsia="Times New Roman"/>
          <w:color w:val="000000"/>
          <w:lang w:eastAsia="pt-BR"/>
        </w:rPr>
      </w:pPr>
    </w:p>
    <w:p w:rsidR="00536CB3" w:rsidRDefault="00536CB3" w:rsidP="0061188E">
      <w:pPr>
        <w:numPr>
          <w:ilvl w:val="1"/>
          <w:numId w:val="52"/>
        </w:numPr>
        <w:tabs>
          <w:tab w:val="left" w:pos="426"/>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Na avaliação da prestação de contas a COMISSÃO DE MONITORAMENTO E AVALIAÇÃO poderá valer-se do apoio técnico de servidores do MUNICÍPIO ou de apoio técnico de terceiros.</w:t>
      </w:r>
    </w:p>
    <w:p w:rsidR="00BD5311" w:rsidRPr="00D178C4" w:rsidRDefault="00BD5311" w:rsidP="00BD5311">
      <w:pPr>
        <w:tabs>
          <w:tab w:val="left" w:pos="426"/>
          <w:tab w:val="left" w:pos="1134"/>
        </w:tabs>
        <w:overflowPunct w:val="0"/>
        <w:autoSpaceDE w:val="0"/>
        <w:autoSpaceDN w:val="0"/>
        <w:adjustRightInd w:val="0"/>
        <w:spacing w:after="0" w:line="240" w:lineRule="auto"/>
        <w:ind w:left="426"/>
        <w:jc w:val="both"/>
        <w:textAlignment w:val="baseline"/>
        <w:rPr>
          <w:color w:val="000000"/>
        </w:rPr>
      </w:pPr>
    </w:p>
    <w:p w:rsidR="00536CB3" w:rsidRDefault="00536CB3" w:rsidP="0061188E">
      <w:pPr>
        <w:numPr>
          <w:ilvl w:val="0"/>
          <w:numId w:val="52"/>
        </w:numPr>
        <w:tabs>
          <w:tab w:val="left" w:pos="1134"/>
        </w:tabs>
        <w:overflowPunct w:val="0"/>
        <w:autoSpaceDE w:val="0"/>
        <w:autoSpaceDN w:val="0"/>
        <w:adjustRightInd w:val="0"/>
        <w:spacing w:after="0" w:line="240" w:lineRule="auto"/>
        <w:ind w:left="426" w:firstLine="0"/>
        <w:jc w:val="both"/>
        <w:textAlignment w:val="baseline"/>
        <w:rPr>
          <w:b/>
          <w:caps/>
          <w:color w:val="000000"/>
        </w:rPr>
      </w:pPr>
      <w:r w:rsidRPr="00D178C4">
        <w:rPr>
          <w:b/>
          <w:caps/>
          <w:color w:val="000000"/>
        </w:rPr>
        <w:t>Parecer do Gestor sobre a Prestação de Contas:</w:t>
      </w:r>
    </w:p>
    <w:p w:rsidR="00E47863" w:rsidRPr="00D178C4" w:rsidRDefault="00E47863" w:rsidP="00E47863">
      <w:pPr>
        <w:tabs>
          <w:tab w:val="left" w:pos="1134"/>
        </w:tabs>
        <w:overflowPunct w:val="0"/>
        <w:autoSpaceDE w:val="0"/>
        <w:autoSpaceDN w:val="0"/>
        <w:adjustRightInd w:val="0"/>
        <w:spacing w:after="0" w:line="240" w:lineRule="auto"/>
        <w:ind w:left="426"/>
        <w:jc w:val="both"/>
        <w:textAlignment w:val="baseline"/>
        <w:rPr>
          <w:b/>
          <w:caps/>
          <w:color w:val="000000"/>
        </w:rPr>
      </w:pPr>
    </w:p>
    <w:p w:rsidR="00536CB3"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O Gestor da Parceria emitirá parecer técnico de análise de prestação de contas da parceria celebrada. (art. 67, Lei Federal 13.019/2014)</w:t>
      </w:r>
    </w:p>
    <w:p w:rsidR="00E47863" w:rsidRPr="00D178C4" w:rsidRDefault="00E47863" w:rsidP="00E47863">
      <w:pPr>
        <w:tabs>
          <w:tab w:val="left" w:pos="1134"/>
        </w:tabs>
        <w:overflowPunct w:val="0"/>
        <w:autoSpaceDE w:val="0"/>
        <w:autoSpaceDN w:val="0"/>
        <w:adjustRightInd w:val="0"/>
        <w:spacing w:after="0" w:line="240" w:lineRule="auto"/>
        <w:ind w:left="426"/>
        <w:jc w:val="both"/>
        <w:textAlignment w:val="baseline"/>
        <w:rPr>
          <w:color w:val="000000"/>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No caso de prestação de contas única, o gestor emitirá parecer técnico conclusivo para fins de avaliação do cumprimento do objeto. (art. 67, § 1º, Lei Federal 13.019/2014)</w:t>
      </w:r>
    </w:p>
    <w:p w:rsidR="00536CB3" w:rsidRPr="00D178C4" w:rsidRDefault="00536CB3" w:rsidP="00536CB3">
      <w:pPr>
        <w:ind w:left="1134" w:hanging="1134"/>
        <w:rPr>
          <w:b/>
          <w:color w:val="000000"/>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Para fins de avaliação quanto à eficácia e efetividade das ações em execução ou que já foram realizadas, os pareceres técnicos de que trata este artigo deverão, obrigatoriamente, mencionar: (art. 67, § 4º, Lei Federal 13.019/2014)</w:t>
      </w:r>
    </w:p>
    <w:p w:rsidR="00536CB3" w:rsidRPr="00D178C4" w:rsidRDefault="00536CB3" w:rsidP="0061188E">
      <w:pPr>
        <w:pStyle w:val="PargrafodaLista"/>
        <w:numPr>
          <w:ilvl w:val="0"/>
          <w:numId w:val="34"/>
        </w:numPr>
        <w:spacing w:after="0"/>
        <w:ind w:left="1418" w:hanging="425"/>
        <w:jc w:val="both"/>
        <w:rPr>
          <w:rFonts w:eastAsia="Times New Roman"/>
          <w:color w:val="000000"/>
          <w:lang w:eastAsia="pt-BR"/>
        </w:rPr>
      </w:pPr>
      <w:r w:rsidRPr="00D178C4">
        <w:rPr>
          <w:rFonts w:eastAsia="Times New Roman"/>
          <w:color w:val="000000"/>
          <w:lang w:eastAsia="pt-BR"/>
        </w:rPr>
        <w:t>Os resultados já alcançados e seus benefícios;</w:t>
      </w:r>
    </w:p>
    <w:p w:rsidR="00536CB3" w:rsidRPr="00D178C4" w:rsidRDefault="00536CB3" w:rsidP="0061188E">
      <w:pPr>
        <w:pStyle w:val="PargrafodaLista"/>
        <w:numPr>
          <w:ilvl w:val="0"/>
          <w:numId w:val="34"/>
        </w:numPr>
        <w:spacing w:after="0"/>
        <w:ind w:left="1418" w:hanging="425"/>
        <w:jc w:val="both"/>
        <w:rPr>
          <w:rFonts w:eastAsia="Times New Roman"/>
          <w:color w:val="000000"/>
          <w:lang w:eastAsia="pt-BR"/>
        </w:rPr>
      </w:pPr>
      <w:r w:rsidRPr="00D178C4">
        <w:rPr>
          <w:rFonts w:eastAsia="Times New Roman"/>
          <w:color w:val="000000"/>
          <w:lang w:eastAsia="pt-BR"/>
        </w:rPr>
        <w:t>Os impactos econômicos ou sociais;</w:t>
      </w:r>
    </w:p>
    <w:p w:rsidR="00536CB3" w:rsidRPr="00D178C4" w:rsidRDefault="00536CB3" w:rsidP="0061188E">
      <w:pPr>
        <w:pStyle w:val="PargrafodaLista"/>
        <w:numPr>
          <w:ilvl w:val="0"/>
          <w:numId w:val="34"/>
        </w:numPr>
        <w:spacing w:after="0"/>
        <w:ind w:left="1418" w:hanging="425"/>
        <w:jc w:val="both"/>
        <w:rPr>
          <w:rFonts w:eastAsia="Times New Roman"/>
          <w:color w:val="000000"/>
          <w:lang w:eastAsia="pt-BR"/>
        </w:rPr>
      </w:pPr>
      <w:r w:rsidRPr="00D178C4">
        <w:rPr>
          <w:rFonts w:eastAsia="Times New Roman"/>
          <w:color w:val="000000"/>
          <w:lang w:eastAsia="pt-BR"/>
        </w:rPr>
        <w:t>O grau de satisfação do público-alvo;</w:t>
      </w:r>
    </w:p>
    <w:p w:rsidR="00536CB3" w:rsidRPr="00D178C4" w:rsidRDefault="00536CB3" w:rsidP="0061188E">
      <w:pPr>
        <w:pStyle w:val="PargrafodaLista"/>
        <w:numPr>
          <w:ilvl w:val="0"/>
          <w:numId w:val="34"/>
        </w:numPr>
        <w:spacing w:after="0"/>
        <w:ind w:left="1418" w:hanging="425"/>
        <w:jc w:val="both"/>
        <w:rPr>
          <w:rFonts w:eastAsia="Times New Roman"/>
          <w:color w:val="000000"/>
          <w:lang w:eastAsia="pt-BR"/>
        </w:rPr>
      </w:pPr>
      <w:r w:rsidRPr="00D178C4">
        <w:rPr>
          <w:rFonts w:eastAsia="Times New Roman"/>
          <w:color w:val="000000"/>
          <w:lang w:eastAsia="pt-BR"/>
        </w:rPr>
        <w:t>A possibilidade de sustentabilidade das ações após a conclusão do objeto pactuado.</w:t>
      </w:r>
    </w:p>
    <w:p w:rsidR="00536CB3" w:rsidRPr="00D178C4" w:rsidRDefault="00536CB3" w:rsidP="00E47863">
      <w:pPr>
        <w:spacing w:after="0"/>
        <w:ind w:left="1134" w:hanging="1134"/>
        <w:rPr>
          <w:color w:val="000000"/>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A avaliação da prestação de contas pelo Gestor da Parceria poderá valer-se do apoio técnico de servidores do MUNICÍPIO ou de apoio técnico de terceiros.</w:t>
      </w:r>
    </w:p>
    <w:p w:rsidR="00536CB3" w:rsidRPr="00D178C4" w:rsidRDefault="00536CB3" w:rsidP="00E47863">
      <w:pPr>
        <w:spacing w:after="0"/>
        <w:rPr>
          <w:color w:val="000000"/>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A manifestação conclusiva sobre a prestação de contas pelo MUNICÍPIO observará os prazos previstos neste TERMO DE COLABORAÇÃO, devendo concluir, alternativamente, pela: (art. 69, § 5º, Lei Federal 13.019/2014)</w:t>
      </w:r>
    </w:p>
    <w:p w:rsidR="00536CB3" w:rsidRPr="00D178C4" w:rsidRDefault="00536CB3" w:rsidP="00E47863">
      <w:pPr>
        <w:spacing w:line="240" w:lineRule="auto"/>
        <w:rPr>
          <w:color w:val="000000"/>
        </w:rPr>
      </w:pPr>
    </w:p>
    <w:p w:rsidR="00536CB3" w:rsidRPr="00D178C4" w:rsidRDefault="00536CB3" w:rsidP="0061188E">
      <w:pPr>
        <w:pStyle w:val="PargrafodaLista"/>
        <w:numPr>
          <w:ilvl w:val="0"/>
          <w:numId w:val="35"/>
        </w:numPr>
        <w:tabs>
          <w:tab w:val="left" w:pos="993"/>
          <w:tab w:val="left" w:pos="1418"/>
        </w:tabs>
        <w:spacing w:after="0" w:line="240" w:lineRule="auto"/>
        <w:ind w:left="1418" w:hanging="425"/>
        <w:jc w:val="both"/>
        <w:rPr>
          <w:b/>
        </w:rPr>
      </w:pPr>
      <w:r w:rsidRPr="00D178C4">
        <w:rPr>
          <w:rFonts w:eastAsia="Times New Roman"/>
          <w:color w:val="000000"/>
          <w:lang w:eastAsia="pt-BR"/>
        </w:rPr>
        <w:t>Aprovação da prestação de contas;</w:t>
      </w:r>
      <w:bookmarkStart w:id="50" w:name="art69§5ii"/>
      <w:bookmarkStart w:id="51" w:name="art69§5ii."/>
      <w:bookmarkEnd w:id="50"/>
      <w:bookmarkEnd w:id="51"/>
    </w:p>
    <w:p w:rsidR="00536CB3" w:rsidRPr="00D178C4" w:rsidRDefault="00536CB3" w:rsidP="0061188E">
      <w:pPr>
        <w:pStyle w:val="PargrafodaLista"/>
        <w:numPr>
          <w:ilvl w:val="0"/>
          <w:numId w:val="35"/>
        </w:numPr>
        <w:tabs>
          <w:tab w:val="left" w:pos="993"/>
          <w:tab w:val="left" w:pos="1418"/>
        </w:tabs>
        <w:spacing w:after="0" w:line="240" w:lineRule="auto"/>
        <w:ind w:left="1418" w:hanging="425"/>
        <w:jc w:val="both"/>
        <w:rPr>
          <w:b/>
        </w:rPr>
      </w:pPr>
      <w:r w:rsidRPr="00D178C4">
        <w:rPr>
          <w:rFonts w:eastAsia="Times New Roman"/>
          <w:color w:val="000000"/>
          <w:lang w:eastAsia="pt-BR"/>
        </w:rPr>
        <w:t>Aprovação da prestação de contas com ressalvas; ou</w:t>
      </w:r>
      <w:bookmarkStart w:id="52" w:name="art69§5iii"/>
      <w:bookmarkEnd w:id="52"/>
    </w:p>
    <w:p w:rsidR="00536CB3" w:rsidRPr="00D178C4" w:rsidRDefault="00536CB3" w:rsidP="0061188E">
      <w:pPr>
        <w:pStyle w:val="PargrafodaLista"/>
        <w:numPr>
          <w:ilvl w:val="0"/>
          <w:numId w:val="35"/>
        </w:numPr>
        <w:tabs>
          <w:tab w:val="left" w:pos="993"/>
          <w:tab w:val="left" w:pos="1418"/>
        </w:tabs>
        <w:spacing w:after="0" w:line="240" w:lineRule="auto"/>
        <w:ind w:left="1418" w:hanging="425"/>
        <w:jc w:val="both"/>
        <w:rPr>
          <w:b/>
        </w:rPr>
      </w:pPr>
      <w:r w:rsidRPr="00D178C4">
        <w:rPr>
          <w:rFonts w:eastAsia="Times New Roman"/>
          <w:color w:val="000000"/>
          <w:lang w:eastAsia="pt-BR"/>
        </w:rPr>
        <w:t>Rejeição da prestação de contas e determinação de imediata instauração de tomada de contas especial.</w:t>
      </w:r>
    </w:p>
    <w:p w:rsidR="00536CB3" w:rsidRPr="00D178C4" w:rsidRDefault="00536CB3" w:rsidP="00E47863">
      <w:pPr>
        <w:spacing w:line="240" w:lineRule="auto"/>
        <w:ind w:left="1134" w:hanging="1134"/>
        <w:rPr>
          <w:color w:val="000000"/>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As impropriedades que deram causa à rejeição da prestação de contas serão registradas em plataforma eletrônica de acesso público, devendo ser levadas em consideração por ocasião da assinatura de futuras parcerias com a administração pública, conforme definido em regulamento (art. 69, § 5º, Lei Federal 13.019/2014)</w:t>
      </w:r>
    </w:p>
    <w:p w:rsidR="00536CB3" w:rsidRPr="00D178C4" w:rsidRDefault="00536CB3" w:rsidP="00E47863">
      <w:pPr>
        <w:tabs>
          <w:tab w:val="left" w:pos="2079"/>
        </w:tabs>
        <w:spacing w:line="240" w:lineRule="auto"/>
        <w:rPr>
          <w:color w:val="000000"/>
          <w:highlight w:val="yellow"/>
        </w:rPr>
      </w:pPr>
    </w:p>
    <w:p w:rsidR="00536CB3" w:rsidRDefault="00536CB3" w:rsidP="0061188E">
      <w:pPr>
        <w:numPr>
          <w:ilvl w:val="0"/>
          <w:numId w:val="52"/>
        </w:numPr>
        <w:tabs>
          <w:tab w:val="left" w:pos="851"/>
          <w:tab w:val="left" w:pos="1985"/>
        </w:tabs>
        <w:overflowPunct w:val="0"/>
        <w:autoSpaceDE w:val="0"/>
        <w:autoSpaceDN w:val="0"/>
        <w:adjustRightInd w:val="0"/>
        <w:spacing w:after="0" w:line="240" w:lineRule="auto"/>
        <w:ind w:left="426" w:firstLine="0"/>
        <w:jc w:val="both"/>
        <w:textAlignment w:val="baseline"/>
        <w:rPr>
          <w:b/>
          <w:caps/>
        </w:rPr>
      </w:pPr>
      <w:r w:rsidRPr="00D178C4">
        <w:rPr>
          <w:b/>
          <w:caps/>
        </w:rPr>
        <w:t>Irregularidades ou Omissão na Prestação de Contas</w:t>
      </w:r>
    </w:p>
    <w:p w:rsidR="00E47863" w:rsidRPr="00D178C4" w:rsidRDefault="00E47863" w:rsidP="00E47863">
      <w:pPr>
        <w:tabs>
          <w:tab w:val="left" w:pos="851"/>
          <w:tab w:val="left" w:pos="1985"/>
        </w:tabs>
        <w:overflowPunct w:val="0"/>
        <w:autoSpaceDE w:val="0"/>
        <w:autoSpaceDN w:val="0"/>
        <w:adjustRightInd w:val="0"/>
        <w:spacing w:after="0" w:line="240" w:lineRule="auto"/>
        <w:ind w:left="426"/>
        <w:jc w:val="both"/>
        <w:textAlignment w:val="baseline"/>
        <w:rPr>
          <w:b/>
          <w:caps/>
        </w:rPr>
      </w:pPr>
    </w:p>
    <w:p w:rsidR="00536CB3"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E47863">
        <w:rPr>
          <w:color w:val="000000"/>
        </w:rPr>
        <w:t>Constatada irregularidade ou omissão na prestação de contas final, será concedido o prazo de 45 (quarenta e cinco) dias para ENTIDADE sanar a irregularidade ou cumprir a obrigação, prorrogável, por igual período. (art. 70, Lei Federal 13.019/2014 e suas alterações)</w:t>
      </w:r>
      <w:bookmarkStart w:id="53" w:name="art70§1"/>
      <w:bookmarkStart w:id="54" w:name="art70§2"/>
      <w:bookmarkEnd w:id="53"/>
      <w:bookmarkEnd w:id="54"/>
    </w:p>
    <w:p w:rsidR="00E47863" w:rsidRPr="00E47863" w:rsidRDefault="00E47863" w:rsidP="00E47863">
      <w:pPr>
        <w:tabs>
          <w:tab w:val="left" w:pos="1134"/>
        </w:tabs>
        <w:overflowPunct w:val="0"/>
        <w:autoSpaceDE w:val="0"/>
        <w:autoSpaceDN w:val="0"/>
        <w:adjustRightInd w:val="0"/>
        <w:spacing w:after="0" w:line="240" w:lineRule="auto"/>
        <w:ind w:left="426"/>
        <w:jc w:val="both"/>
        <w:textAlignment w:val="baseline"/>
        <w:rPr>
          <w:color w:val="000000"/>
        </w:rPr>
      </w:pPr>
    </w:p>
    <w:p w:rsidR="00536CB3"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Transcorrido o prazo para saneamento da irregularidade ou da omissão, não havendo o saneamento, deverá o Gestor adotar as providências para apuração dos fatos, identificação dos responsáveis, quantificação do dano e obtenção do ressarcimento, nos termos da legislação vigente.</w:t>
      </w:r>
    </w:p>
    <w:p w:rsidR="00BD5311" w:rsidRPr="00BD5311" w:rsidRDefault="00BD5311" w:rsidP="00BD5311">
      <w:pPr>
        <w:tabs>
          <w:tab w:val="left" w:pos="1134"/>
        </w:tabs>
        <w:overflowPunct w:val="0"/>
        <w:autoSpaceDE w:val="0"/>
        <w:autoSpaceDN w:val="0"/>
        <w:adjustRightInd w:val="0"/>
        <w:spacing w:after="0" w:line="240" w:lineRule="auto"/>
        <w:jc w:val="both"/>
        <w:textAlignment w:val="baseline"/>
        <w:rPr>
          <w:color w:val="000000"/>
        </w:rPr>
      </w:pPr>
    </w:p>
    <w:p w:rsidR="00536CB3" w:rsidRDefault="00536CB3" w:rsidP="0061188E">
      <w:pPr>
        <w:numPr>
          <w:ilvl w:val="0"/>
          <w:numId w:val="52"/>
        </w:numPr>
        <w:tabs>
          <w:tab w:val="left" w:pos="1134"/>
        </w:tabs>
        <w:overflowPunct w:val="0"/>
        <w:autoSpaceDE w:val="0"/>
        <w:autoSpaceDN w:val="0"/>
        <w:adjustRightInd w:val="0"/>
        <w:spacing w:after="0" w:line="240" w:lineRule="auto"/>
        <w:ind w:left="426" w:firstLine="0"/>
        <w:jc w:val="both"/>
        <w:textAlignment w:val="baseline"/>
        <w:rPr>
          <w:b/>
          <w:caps/>
          <w:color w:val="000000"/>
        </w:rPr>
      </w:pPr>
      <w:r w:rsidRPr="00D178C4">
        <w:rPr>
          <w:b/>
          <w:caps/>
          <w:color w:val="000000"/>
        </w:rPr>
        <w:t>Ressarcimento ao Erário Público pela ENTIDADE</w:t>
      </w:r>
    </w:p>
    <w:p w:rsidR="00BD5311" w:rsidRPr="00BD5311" w:rsidRDefault="00BD5311" w:rsidP="00BD5311">
      <w:pPr>
        <w:tabs>
          <w:tab w:val="left" w:pos="1134"/>
        </w:tabs>
        <w:overflowPunct w:val="0"/>
        <w:autoSpaceDE w:val="0"/>
        <w:autoSpaceDN w:val="0"/>
        <w:adjustRightInd w:val="0"/>
        <w:spacing w:after="0" w:line="240" w:lineRule="auto"/>
        <w:ind w:left="426"/>
        <w:jc w:val="both"/>
        <w:textAlignment w:val="baseline"/>
        <w:rPr>
          <w:b/>
          <w:caps/>
          <w:color w:val="000000"/>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pPr>
      <w:r w:rsidRPr="00D178C4">
        <w:t>Havendo o uso indevido pela ENTIDADE dos recursos transferidos pelo MUNICÍPIO a ENTIDADE compromete-se a restituir no prazo de 30 (trinta) dias os valores repassados pelo MUNICÍPIO, atualizados pelos índices de remuneração das cadernetas de poupança, a partir da data de seu recebimento.</w:t>
      </w:r>
    </w:p>
    <w:p w:rsidR="00536CB3" w:rsidRPr="00D178C4" w:rsidRDefault="00536CB3" w:rsidP="00536CB3">
      <w:pPr>
        <w:tabs>
          <w:tab w:val="left" w:pos="2079"/>
        </w:tabs>
        <w:ind w:left="1134" w:hanging="1134"/>
        <w:rPr>
          <w:b/>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Quando a prestação de contas for avaliada como irregular, depois de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presente Termo e a área de atuação do MUNICÍPIO (Secretária), cuja mensuração econômica será feita a partir do Plano de Trabalho original, desde que não tenha havido dolo ou fraude e não seja o caso de restituição integral dos recursos.</w:t>
      </w:r>
    </w:p>
    <w:p w:rsidR="00536CB3" w:rsidRPr="00D178C4" w:rsidRDefault="00536CB3" w:rsidP="00536CB3">
      <w:pPr>
        <w:tabs>
          <w:tab w:val="left" w:pos="2079"/>
        </w:tabs>
        <w:rPr>
          <w:color w:val="000000"/>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b/>
        </w:rPr>
      </w:pPr>
      <w:r w:rsidRPr="00D178C4">
        <w:t>A ENTIDADE compromete-se a restituir no prazo de 30 (trinta) dias os valores repassados pelo MUNICÍPIO, atualizados pelos índices de remuneração das cadernetas.</w:t>
      </w:r>
    </w:p>
    <w:p w:rsidR="00536CB3" w:rsidRPr="00D178C4" w:rsidRDefault="00536CB3" w:rsidP="00536CB3">
      <w:pPr>
        <w:tabs>
          <w:tab w:val="left" w:pos="2079"/>
        </w:tabs>
        <w:rPr>
          <w:color w:val="000000"/>
        </w:rPr>
      </w:pPr>
    </w:p>
    <w:p w:rsidR="00536CB3" w:rsidRPr="00D178C4" w:rsidRDefault="00536CB3" w:rsidP="0061188E">
      <w:pPr>
        <w:pStyle w:val="PargrafodaLista"/>
        <w:numPr>
          <w:ilvl w:val="0"/>
          <w:numId w:val="52"/>
        </w:numPr>
        <w:tabs>
          <w:tab w:val="left" w:pos="1134"/>
        </w:tabs>
        <w:spacing w:after="0"/>
        <w:ind w:left="426" w:firstLine="0"/>
        <w:jc w:val="both"/>
        <w:rPr>
          <w:rFonts w:eastAsia="Times New Roman"/>
          <w:b/>
          <w:caps/>
          <w:color w:val="000000"/>
          <w:lang w:eastAsia="pt-BR"/>
        </w:rPr>
      </w:pPr>
      <w:r w:rsidRPr="00D178C4">
        <w:rPr>
          <w:rFonts w:eastAsia="Times New Roman"/>
          <w:b/>
          <w:caps/>
          <w:color w:val="000000"/>
          <w:lang w:eastAsia="pt-BR"/>
        </w:rPr>
        <w:t>Regras Específicas</w:t>
      </w:r>
    </w:p>
    <w:p w:rsidR="00536CB3" w:rsidRPr="00D178C4" w:rsidRDefault="00536CB3" w:rsidP="00536CB3">
      <w:pPr>
        <w:pStyle w:val="PargrafodaLista"/>
        <w:tabs>
          <w:tab w:val="left" w:pos="1134"/>
        </w:tabs>
        <w:spacing w:after="0"/>
        <w:ind w:left="426"/>
        <w:jc w:val="both"/>
        <w:rPr>
          <w:rFonts w:eastAsia="Times New Roman"/>
          <w:b/>
          <w:caps/>
          <w:color w:val="000000"/>
          <w:lang w:eastAsia="pt-BR"/>
        </w:rPr>
      </w:pPr>
      <w:r w:rsidRPr="00D178C4">
        <w:rPr>
          <w:rFonts w:eastAsia="Times New Roman"/>
          <w:b/>
          <w:caps/>
          <w:color w:val="000000"/>
          <w:lang w:eastAsia="pt-BR"/>
        </w:rPr>
        <w:t xml:space="preserve"> </w:t>
      </w: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prestação de contas da parceria observará regras específicas de acordo com o montante de recursos públicos envolvidos, nos termos das disposições e procedimentos estabelecidos, conforme previsto no Plano de Trabalho e neste TERMO. (art. 64, § 2º, Lei Federal 13.019/2014 e suas alterações)</w:t>
      </w:r>
    </w:p>
    <w:p w:rsidR="00536CB3" w:rsidRPr="00D178C4" w:rsidRDefault="00536CB3" w:rsidP="00536CB3">
      <w:pPr>
        <w:pStyle w:val="PargrafodaLista"/>
        <w:spacing w:after="0"/>
        <w:ind w:left="567" w:hanging="425"/>
        <w:jc w:val="both"/>
        <w:rPr>
          <w:rFonts w:eastAsia="Times New Roman"/>
          <w:b/>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bookmarkStart w:id="55" w:name="art64§2"/>
      <w:bookmarkEnd w:id="55"/>
      <w:r w:rsidRPr="00D178C4">
        <w:rPr>
          <w:rFonts w:eastAsia="Times New Roman"/>
          <w:color w:val="000000"/>
          <w:lang w:eastAsia="pt-BR"/>
        </w:rPr>
        <w:t>Os dados financeiros serão analisados com o intuito de estabelecer o nexo de causalidade entre a receita e a despesa realizada, a sua conformidade e o cumprimento das normas pertinentes. (art. 64, § 2º, Lei Federal 13.019/2014 e suas alterações)</w:t>
      </w:r>
      <w:bookmarkStart w:id="56" w:name="art64§3"/>
      <w:bookmarkEnd w:id="56"/>
    </w:p>
    <w:p w:rsidR="00536CB3" w:rsidRPr="00D178C4" w:rsidRDefault="00536CB3" w:rsidP="00536CB3">
      <w:pPr>
        <w:pStyle w:val="PargrafodaLista"/>
        <w:spacing w:after="0"/>
        <w:ind w:left="567" w:hanging="425"/>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análise da prestação de contas deverá considerar a verdade real e os resultados alcançados. (art. 64, § 3º, Lei Federal 13.019/2014 e suas alterações)</w:t>
      </w:r>
    </w:p>
    <w:p w:rsidR="00536CB3" w:rsidRPr="00D178C4" w:rsidRDefault="00536CB3" w:rsidP="00536CB3">
      <w:pPr>
        <w:pStyle w:val="PargrafodaLista"/>
        <w:spacing w:after="0"/>
        <w:ind w:left="567" w:hanging="425"/>
        <w:jc w:val="both"/>
        <w:rPr>
          <w:rFonts w:eastAsia="Times New Roman"/>
          <w:b/>
          <w:color w:val="000000"/>
          <w:lang w:eastAsia="pt-BR"/>
        </w:rPr>
      </w:pPr>
    </w:p>
    <w:p w:rsidR="00536CB3" w:rsidRPr="00D178C4" w:rsidRDefault="00536CB3" w:rsidP="0061188E">
      <w:pPr>
        <w:pStyle w:val="PargrafodaLista"/>
        <w:numPr>
          <w:ilvl w:val="0"/>
          <w:numId w:val="52"/>
        </w:numPr>
        <w:tabs>
          <w:tab w:val="left" w:pos="1134"/>
        </w:tabs>
        <w:spacing w:after="0"/>
        <w:ind w:left="426" w:firstLine="0"/>
        <w:jc w:val="both"/>
        <w:rPr>
          <w:rFonts w:eastAsia="Times New Roman"/>
          <w:b/>
          <w:caps/>
          <w:color w:val="000000"/>
          <w:lang w:eastAsia="pt-BR"/>
        </w:rPr>
      </w:pPr>
      <w:r w:rsidRPr="00D178C4">
        <w:rPr>
          <w:rFonts w:eastAsia="Times New Roman"/>
          <w:b/>
          <w:caps/>
          <w:color w:val="000000"/>
          <w:lang w:eastAsia="pt-BR"/>
        </w:rPr>
        <w:t>Balanço Patrimonial e Demonstrações Contábeis:</w:t>
      </w:r>
    </w:p>
    <w:p w:rsidR="00536CB3" w:rsidRPr="00D178C4" w:rsidRDefault="00536CB3" w:rsidP="00536CB3">
      <w:pPr>
        <w:pStyle w:val="PargrafodaLista"/>
        <w:spacing w:after="0"/>
        <w:ind w:left="567" w:hanging="425"/>
        <w:jc w:val="both"/>
        <w:rPr>
          <w:rFonts w:eastAsia="Times New Roman"/>
          <w:b/>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b/>
          <w:color w:val="000000"/>
          <w:lang w:eastAsia="pt-BR"/>
        </w:rPr>
      </w:pPr>
      <w:r w:rsidRPr="00D178C4">
        <w:rPr>
          <w:rFonts w:eastAsia="Times New Roman"/>
          <w:color w:val="000000"/>
          <w:lang w:eastAsia="pt-BR"/>
        </w:rPr>
        <w:t>A ENTIDADE enviará ao MUNICÍPIO: (Instrução 01/2020 TCE-SP)</w:t>
      </w:r>
    </w:p>
    <w:p w:rsidR="00536CB3" w:rsidRPr="00D178C4" w:rsidRDefault="00536CB3" w:rsidP="00536CB3">
      <w:pPr>
        <w:pStyle w:val="PargrafodaLista"/>
        <w:spacing w:after="0"/>
        <w:ind w:left="567" w:hanging="425"/>
        <w:jc w:val="both"/>
        <w:rPr>
          <w:rFonts w:eastAsia="Times New Roman"/>
          <w:b/>
          <w:color w:val="000000"/>
          <w:lang w:eastAsia="pt-BR"/>
        </w:rPr>
      </w:pPr>
    </w:p>
    <w:p w:rsidR="00536CB3" w:rsidRPr="00D178C4" w:rsidRDefault="00536CB3" w:rsidP="0061188E">
      <w:pPr>
        <w:pStyle w:val="PargrafodaLista"/>
        <w:numPr>
          <w:ilvl w:val="0"/>
          <w:numId w:val="45"/>
        </w:numPr>
        <w:spacing w:after="0"/>
        <w:ind w:left="1418" w:hanging="425"/>
        <w:jc w:val="both"/>
        <w:rPr>
          <w:rFonts w:eastAsia="Times New Roman"/>
          <w:b/>
          <w:color w:val="000000"/>
          <w:lang w:eastAsia="pt-BR"/>
        </w:rPr>
      </w:pPr>
      <w:r w:rsidRPr="00D178C4">
        <w:rPr>
          <w:rFonts w:eastAsia="Times New Roman"/>
          <w:color w:val="000000"/>
          <w:lang w:eastAsia="pt-BR"/>
        </w:rPr>
        <w:t>Copia da publicação do Balanço Patrimonial, dos exercícios encerrado e anterior;</w:t>
      </w:r>
    </w:p>
    <w:p w:rsidR="00536CB3" w:rsidRPr="00D178C4" w:rsidRDefault="00536CB3" w:rsidP="0061188E">
      <w:pPr>
        <w:pStyle w:val="PargrafodaLista"/>
        <w:numPr>
          <w:ilvl w:val="0"/>
          <w:numId w:val="45"/>
        </w:numPr>
        <w:spacing w:after="0"/>
        <w:ind w:left="1418" w:hanging="425"/>
        <w:jc w:val="both"/>
        <w:rPr>
          <w:rFonts w:eastAsia="Times New Roman"/>
          <w:b/>
          <w:color w:val="000000"/>
          <w:lang w:eastAsia="pt-BR"/>
        </w:rPr>
      </w:pPr>
      <w:r w:rsidRPr="00D178C4">
        <w:rPr>
          <w:rFonts w:eastAsia="Times New Roman"/>
          <w:color w:val="000000"/>
          <w:lang w:eastAsia="pt-BR"/>
        </w:rPr>
        <w:t xml:space="preserve">Demais demonstrações contábeis e financeiras, acompanhadas do balancete analítico acumulado do exercício; </w:t>
      </w:r>
    </w:p>
    <w:p w:rsidR="00536CB3" w:rsidRPr="00D178C4" w:rsidRDefault="00536CB3" w:rsidP="0061188E">
      <w:pPr>
        <w:pStyle w:val="PargrafodaLista"/>
        <w:numPr>
          <w:ilvl w:val="0"/>
          <w:numId w:val="45"/>
        </w:numPr>
        <w:spacing w:after="0"/>
        <w:ind w:left="1418" w:hanging="425"/>
        <w:jc w:val="both"/>
        <w:rPr>
          <w:rFonts w:eastAsia="Times New Roman"/>
          <w:b/>
          <w:color w:val="000000"/>
          <w:lang w:eastAsia="pt-BR"/>
        </w:rPr>
      </w:pPr>
      <w:r w:rsidRPr="00D178C4">
        <w:rPr>
          <w:rFonts w:eastAsia="Times New Roman"/>
          <w:color w:val="000000"/>
          <w:lang w:eastAsia="pt-BR"/>
        </w:rPr>
        <w:t>Certidão expedida pelo Conselho Regional de Contabilidade – CRC, comprovando a habilitação profissional dos responsáveis do balanço e demonstrações contábeis;</w:t>
      </w:r>
    </w:p>
    <w:p w:rsidR="00536CB3" w:rsidRPr="00D178C4" w:rsidRDefault="00536CB3" w:rsidP="0061188E">
      <w:pPr>
        <w:pStyle w:val="PargrafodaLista"/>
        <w:numPr>
          <w:ilvl w:val="0"/>
          <w:numId w:val="45"/>
        </w:numPr>
        <w:spacing w:after="0"/>
        <w:ind w:left="1418" w:hanging="425"/>
        <w:jc w:val="both"/>
        <w:rPr>
          <w:rFonts w:eastAsia="Times New Roman"/>
          <w:b/>
          <w:color w:val="000000"/>
          <w:lang w:eastAsia="pt-BR"/>
        </w:rPr>
      </w:pPr>
      <w:r w:rsidRPr="00D178C4">
        <w:rPr>
          <w:rFonts w:eastAsia="Times New Roman"/>
          <w:color w:val="000000"/>
          <w:lang w:eastAsia="pt-BR"/>
        </w:rPr>
        <w:t>Na hipótese de aquisição de bens moveis e/ou imóveis com recursos recebidos da parceria, prova do respectivo registro contábil, patrimonial e imobiliário da circunscrição, conforme o caso;</w:t>
      </w:r>
    </w:p>
    <w:p w:rsidR="00536CB3" w:rsidRPr="00D178C4" w:rsidRDefault="00536CB3" w:rsidP="0061188E">
      <w:pPr>
        <w:pStyle w:val="PargrafodaLista"/>
        <w:numPr>
          <w:ilvl w:val="0"/>
          <w:numId w:val="45"/>
        </w:numPr>
        <w:spacing w:after="0"/>
        <w:ind w:left="1418" w:hanging="425"/>
        <w:jc w:val="both"/>
        <w:rPr>
          <w:rFonts w:eastAsia="Times New Roman"/>
          <w:b/>
          <w:color w:val="000000"/>
          <w:lang w:eastAsia="pt-BR"/>
        </w:rPr>
      </w:pPr>
      <w:r w:rsidRPr="00D178C4">
        <w:rPr>
          <w:rFonts w:eastAsia="Times New Roman"/>
          <w:color w:val="000000"/>
          <w:lang w:eastAsia="pt-BR"/>
        </w:rPr>
        <w:t>Comprovante de devolução de eventuais recursos não aplicados</w:t>
      </w:r>
    </w:p>
    <w:p w:rsidR="00536CB3" w:rsidRPr="00D178C4" w:rsidRDefault="00536CB3" w:rsidP="00536CB3">
      <w:pPr>
        <w:pStyle w:val="PargrafodaLista"/>
        <w:spacing w:after="0"/>
        <w:ind w:left="567" w:hanging="425"/>
        <w:jc w:val="both"/>
        <w:rPr>
          <w:rFonts w:eastAsia="Times New Roman"/>
          <w:b/>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b/>
        </w:rPr>
      </w:pPr>
      <w:bookmarkStart w:id="57" w:name="art68p"/>
      <w:bookmarkEnd w:id="57"/>
      <w:r w:rsidRPr="00D178C4">
        <w:t>A ENTIDADE deve encaminhar a conciliação bancaria do mês de dezembro da conta corrente especifica aberta em instituição financeira pública, acompanhada dos respectivos extratos de conta corrente e de aplicações financeiras. (Instrução 01/2020, TCE-SP)</w:t>
      </w:r>
    </w:p>
    <w:p w:rsidR="00536CB3" w:rsidRPr="00D178C4" w:rsidRDefault="00536CB3" w:rsidP="00536CB3">
      <w:pPr>
        <w:pStyle w:val="PargrafodaLista"/>
        <w:tabs>
          <w:tab w:val="left" w:pos="567"/>
        </w:tabs>
        <w:spacing w:after="0"/>
        <w:ind w:left="567" w:hanging="425"/>
        <w:jc w:val="both"/>
        <w:rPr>
          <w:b/>
        </w:rPr>
      </w:pPr>
    </w:p>
    <w:p w:rsidR="00536CB3" w:rsidRPr="00D178C4" w:rsidRDefault="00536CB3" w:rsidP="0061188E">
      <w:pPr>
        <w:pStyle w:val="PargrafodaLista"/>
        <w:numPr>
          <w:ilvl w:val="0"/>
          <w:numId w:val="52"/>
        </w:numPr>
        <w:tabs>
          <w:tab w:val="left" w:pos="1134"/>
        </w:tabs>
        <w:spacing w:after="0"/>
        <w:ind w:left="426" w:firstLine="0"/>
        <w:jc w:val="both"/>
        <w:rPr>
          <w:b/>
          <w:caps/>
        </w:rPr>
      </w:pPr>
      <w:r w:rsidRPr="00D178C4">
        <w:rPr>
          <w:b/>
          <w:caps/>
        </w:rPr>
        <w:t>Prazos para apreciação de contas final pelo MUNICÍPIO</w:t>
      </w:r>
    </w:p>
    <w:p w:rsidR="00536CB3" w:rsidRPr="00D178C4" w:rsidRDefault="00536CB3" w:rsidP="00536CB3">
      <w:pPr>
        <w:pStyle w:val="PargrafodaLista"/>
        <w:tabs>
          <w:tab w:val="left" w:pos="567"/>
        </w:tabs>
        <w:spacing w:after="0"/>
        <w:ind w:left="567" w:hanging="425"/>
        <w:jc w:val="both"/>
        <w:rPr>
          <w:b/>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O MUNICÍPIO, através da Comissão de Monitoramento e Avaliação, apreciará a prestação final de contas apresentada, no prazo de até cento e cinquenta dias, contado da data de seu recebimento ou do cumprimento de diligência por ela determinada, prorrogável justificadamente por igual período. (art. 71, Lei Federal 13.019/2014)</w:t>
      </w:r>
    </w:p>
    <w:p w:rsidR="00536CB3" w:rsidRPr="00D178C4" w:rsidRDefault="00536CB3" w:rsidP="00536CB3">
      <w:pPr>
        <w:pStyle w:val="PargrafodaLista"/>
        <w:spacing w:after="0"/>
        <w:ind w:left="567" w:hanging="425"/>
        <w:jc w:val="both"/>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 xml:space="preserve">O transcurso do prazo definido nos termos do item 22.1 sem que as contas tenham sido apreciadas: </w:t>
      </w:r>
    </w:p>
    <w:p w:rsidR="00536CB3" w:rsidRPr="00D178C4" w:rsidRDefault="00536CB3" w:rsidP="00536CB3">
      <w:pPr>
        <w:tabs>
          <w:tab w:val="left" w:pos="2079"/>
        </w:tabs>
        <w:ind w:left="1418" w:hanging="425"/>
      </w:pPr>
    </w:p>
    <w:p w:rsidR="00536CB3" w:rsidRPr="00D178C4" w:rsidRDefault="00536CB3" w:rsidP="0061188E">
      <w:pPr>
        <w:pStyle w:val="PargrafodaLista"/>
        <w:numPr>
          <w:ilvl w:val="0"/>
          <w:numId w:val="36"/>
        </w:numPr>
        <w:tabs>
          <w:tab w:val="left" w:pos="1418"/>
        </w:tabs>
        <w:spacing w:after="0"/>
        <w:ind w:left="1418" w:hanging="425"/>
        <w:jc w:val="both"/>
        <w:rPr>
          <w:rFonts w:eastAsia="Times New Roman"/>
          <w:color w:val="000000"/>
          <w:lang w:eastAsia="pt-BR"/>
        </w:rPr>
      </w:pPr>
      <w:r w:rsidRPr="00D178C4">
        <w:rPr>
          <w:rFonts w:eastAsia="Times New Roman"/>
          <w:color w:val="000000"/>
          <w:lang w:eastAsia="pt-BR"/>
        </w:rPr>
        <w:t>Não significa impossibilidade de apreciação em data posterior ou vedação a que se adotem medidas saneadoras, punitivas ou destinadas a ressarcir danos que possam ter sido causados aos cofres públicos;</w:t>
      </w:r>
    </w:p>
    <w:p w:rsidR="00536CB3" w:rsidRPr="00D178C4" w:rsidRDefault="00536CB3" w:rsidP="0061188E">
      <w:pPr>
        <w:pStyle w:val="PargrafodaLista"/>
        <w:numPr>
          <w:ilvl w:val="0"/>
          <w:numId w:val="36"/>
        </w:numPr>
        <w:tabs>
          <w:tab w:val="left" w:pos="1418"/>
        </w:tabs>
        <w:spacing w:after="0"/>
        <w:ind w:left="1418" w:hanging="425"/>
        <w:jc w:val="both"/>
        <w:rPr>
          <w:rFonts w:eastAsia="Times New Roman"/>
          <w:color w:val="000000"/>
          <w:lang w:eastAsia="pt-BR"/>
        </w:rPr>
      </w:pPr>
      <w:r w:rsidRPr="00D178C4">
        <w:rPr>
          <w:rFonts w:eastAsia="Times New Roman"/>
          <w:color w:val="000000"/>
          <w:lang w:eastAsia="pt-BR"/>
        </w:rPr>
        <w:t>Nos casos em que não for constatado dolo da ENTIDADE ou de seus prepostos, sem prejuízo da atualização monetária, impede a incidência de juros de mora sobre débitos eventualmente apurados, no período entre o final do prazo referido no item 22.2 e a data em que foi ultimada a apreciação pela administração pública.</w:t>
      </w:r>
    </w:p>
    <w:p w:rsidR="00536CB3" w:rsidRPr="00D178C4" w:rsidRDefault="00536CB3" w:rsidP="00536CB3">
      <w:pPr>
        <w:pStyle w:val="PargrafodaLista"/>
        <w:tabs>
          <w:tab w:val="left" w:pos="1418"/>
        </w:tabs>
        <w:spacing w:after="0"/>
        <w:ind w:left="1418"/>
        <w:jc w:val="both"/>
        <w:rPr>
          <w:rFonts w:eastAsia="Times New Roman"/>
          <w:color w:val="000000"/>
          <w:lang w:eastAsia="pt-BR"/>
        </w:rPr>
      </w:pPr>
    </w:p>
    <w:p w:rsidR="00536CB3" w:rsidRPr="00D178C4" w:rsidRDefault="00536CB3" w:rsidP="0061188E">
      <w:pPr>
        <w:pStyle w:val="PargrafodaLista"/>
        <w:numPr>
          <w:ilvl w:val="0"/>
          <w:numId w:val="52"/>
        </w:numPr>
        <w:tabs>
          <w:tab w:val="left" w:pos="851"/>
        </w:tabs>
        <w:spacing w:after="0"/>
        <w:ind w:left="426" w:firstLine="0"/>
        <w:jc w:val="both"/>
        <w:rPr>
          <w:b/>
        </w:rPr>
      </w:pPr>
      <w:r w:rsidRPr="00D178C4">
        <w:rPr>
          <w:b/>
        </w:rPr>
        <w:t>DOS SALDOS REMANESCENTES</w:t>
      </w:r>
    </w:p>
    <w:p w:rsidR="00536CB3" w:rsidRPr="00D178C4" w:rsidRDefault="00536CB3" w:rsidP="00536CB3">
      <w:pPr>
        <w:pStyle w:val="PargrafodaLista"/>
        <w:tabs>
          <w:tab w:val="left" w:pos="851"/>
        </w:tabs>
        <w:spacing w:after="0"/>
        <w:ind w:left="0"/>
        <w:jc w:val="both"/>
        <w:rPr>
          <w:b/>
        </w:rPr>
      </w:pPr>
    </w:p>
    <w:p w:rsidR="00536CB3" w:rsidRPr="00BD5311"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b/>
        </w:rPr>
      </w:pPr>
      <w:r w:rsidRPr="00D178C4">
        <w:rPr>
          <w:color w:val="000000"/>
        </w:rPr>
        <w:t>Por ocasião da conclusão, denúncia, rescisão ou extinção da parceria, os saldos financeiros remanescentes, inclusive os provenientes das receitas obtidas das aplicações financeiras realizadas, serão devolvidos à administração pública no prazo improrrogável de 30 (trinta) dias, sob pena de imediata instauração de tomada de contas especial do responsável, providenciada pela autoridade competente da administração pública. (art. 52, Lei Federal 13.019/2014 e suas alterações)</w:t>
      </w:r>
    </w:p>
    <w:p w:rsidR="00BD5311" w:rsidRPr="00D178C4" w:rsidRDefault="00BD5311" w:rsidP="00BD5311">
      <w:pPr>
        <w:tabs>
          <w:tab w:val="left" w:pos="1134"/>
        </w:tabs>
        <w:overflowPunct w:val="0"/>
        <w:autoSpaceDE w:val="0"/>
        <w:autoSpaceDN w:val="0"/>
        <w:adjustRightInd w:val="0"/>
        <w:spacing w:after="0" w:line="240" w:lineRule="auto"/>
        <w:ind w:left="426"/>
        <w:jc w:val="both"/>
        <w:textAlignment w:val="baseline"/>
        <w:rPr>
          <w:b/>
        </w:rPr>
      </w:pPr>
    </w:p>
    <w:p w:rsidR="00536CB3" w:rsidRPr="00BD5311"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b/>
        </w:rPr>
      </w:pPr>
      <w:r w:rsidRPr="00BD5311">
        <w:t xml:space="preserve">Para os fins deste ajuste, consideram-se bens remanescentes </w:t>
      </w:r>
      <w:r w:rsidRPr="00BD5311">
        <w:rPr>
          <w:color w:val="000000"/>
        </w:rPr>
        <w:t>os de natureza permanente adquiridos com recursos financeiros envolvidos na parceria, necessários à consecução do objeto, mas que a ele não se incorporam</w:t>
      </w:r>
      <w:r w:rsidRPr="00BD5311">
        <w:t>.</w:t>
      </w:r>
    </w:p>
    <w:p w:rsidR="00BD5311" w:rsidRPr="00BD5311" w:rsidRDefault="00BD5311" w:rsidP="00BD5311">
      <w:pPr>
        <w:tabs>
          <w:tab w:val="left" w:pos="1134"/>
        </w:tabs>
        <w:overflowPunct w:val="0"/>
        <w:autoSpaceDE w:val="0"/>
        <w:autoSpaceDN w:val="0"/>
        <w:adjustRightInd w:val="0"/>
        <w:spacing w:after="0" w:line="240" w:lineRule="auto"/>
        <w:jc w:val="both"/>
        <w:textAlignment w:val="baseline"/>
        <w:rPr>
          <w:b/>
        </w:rPr>
      </w:pPr>
    </w:p>
    <w:p w:rsidR="00536CB3"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color w:val="000000"/>
        </w:rPr>
      </w:pPr>
      <w:r w:rsidRPr="00D178C4">
        <w:rPr>
          <w:color w:val="000000"/>
        </w:rPr>
        <w:t>Para os fins deste Termo, equiparam-se a bens remanescentes os bens e equipamentos eventualmente adquiridos, produzidos, transformados ou construídos com os recursos aplicados em razão deste TERMO.</w:t>
      </w:r>
    </w:p>
    <w:p w:rsidR="00BD5311" w:rsidRPr="00BD5311" w:rsidRDefault="00BD5311" w:rsidP="00BD5311">
      <w:pPr>
        <w:tabs>
          <w:tab w:val="left" w:pos="1134"/>
        </w:tabs>
        <w:overflowPunct w:val="0"/>
        <w:autoSpaceDE w:val="0"/>
        <w:autoSpaceDN w:val="0"/>
        <w:adjustRightInd w:val="0"/>
        <w:spacing w:after="0" w:line="240" w:lineRule="auto"/>
        <w:jc w:val="both"/>
        <w:textAlignment w:val="baseline"/>
        <w:rPr>
          <w:color w:val="000000"/>
        </w:rPr>
      </w:pPr>
    </w:p>
    <w:p w:rsidR="00536CB3"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pPr>
      <w:r w:rsidRPr="00D178C4">
        <w:t>Os bens remanescentes serão gravados com cláusula de inalienabilidade, devendo a ENTIDADE formalizar promessa de transferência da propriedade à administração pública, na hipótese de sua extinção.</w:t>
      </w:r>
    </w:p>
    <w:p w:rsidR="00BD5311" w:rsidRPr="00D178C4" w:rsidRDefault="00BD5311" w:rsidP="00BD5311">
      <w:pPr>
        <w:tabs>
          <w:tab w:val="left" w:pos="1134"/>
        </w:tabs>
        <w:overflowPunct w:val="0"/>
        <w:autoSpaceDE w:val="0"/>
        <w:autoSpaceDN w:val="0"/>
        <w:adjustRightInd w:val="0"/>
        <w:spacing w:after="0" w:line="240" w:lineRule="auto"/>
        <w:jc w:val="both"/>
        <w:textAlignment w:val="baseline"/>
      </w:pPr>
    </w:p>
    <w:p w:rsidR="00536CB3" w:rsidRPr="00BD5311"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b/>
        </w:rPr>
      </w:pPr>
      <w:r w:rsidRPr="00D178C4">
        <w:t xml:space="preserve">Os bens doados ficarão gravados com cláusula de inalienabilidade e </w:t>
      </w:r>
      <w:r w:rsidRPr="00D178C4">
        <w:rPr>
          <w:b/>
        </w:rPr>
        <w:t>deverão, exclusivamente, ser utilizados para continuidade da execução de objeto igual ou semelhante ao previsto neste TERMO</w:t>
      </w:r>
      <w:r w:rsidRPr="00D178C4">
        <w:t>, sob pena de reversão em favor da Administração Pública.</w:t>
      </w:r>
    </w:p>
    <w:p w:rsidR="00BD5311" w:rsidRPr="00D178C4" w:rsidRDefault="00BD5311" w:rsidP="00BD5311">
      <w:pPr>
        <w:tabs>
          <w:tab w:val="left" w:pos="1134"/>
        </w:tabs>
        <w:overflowPunct w:val="0"/>
        <w:autoSpaceDE w:val="0"/>
        <w:autoSpaceDN w:val="0"/>
        <w:adjustRightInd w:val="0"/>
        <w:spacing w:after="0" w:line="240" w:lineRule="auto"/>
        <w:jc w:val="both"/>
        <w:textAlignment w:val="baseline"/>
        <w:rPr>
          <w:b/>
        </w:rPr>
      </w:pPr>
    </w:p>
    <w:p w:rsidR="00536CB3" w:rsidRPr="00D178C4" w:rsidRDefault="00536CB3" w:rsidP="0061188E">
      <w:pPr>
        <w:numPr>
          <w:ilvl w:val="1"/>
          <w:numId w:val="52"/>
        </w:numPr>
        <w:tabs>
          <w:tab w:val="left" w:pos="1134"/>
        </w:tabs>
        <w:overflowPunct w:val="0"/>
        <w:autoSpaceDE w:val="0"/>
        <w:autoSpaceDN w:val="0"/>
        <w:adjustRightInd w:val="0"/>
        <w:spacing w:after="0" w:line="240" w:lineRule="auto"/>
        <w:ind w:left="426" w:firstLine="0"/>
        <w:jc w:val="both"/>
        <w:textAlignment w:val="baseline"/>
        <w:rPr>
          <w:b/>
        </w:rPr>
      </w:pPr>
      <w:r w:rsidRPr="00D178C4">
        <w:t xml:space="preserve">Os bens remanescentes adquiridos com recursos transferidos poderão, a critério do Prefeito Municipal, ser doados a outra Organização da Sociedade Civil que se proponha a fim igual ou semelhante ao da Organização donatária, quando, após a consecução do objeto, não forem necessários para assegurar a continuidade do objeto pactuado, </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0"/>
          <w:numId w:val="52"/>
        </w:numPr>
        <w:tabs>
          <w:tab w:val="left" w:pos="851"/>
        </w:tabs>
        <w:spacing w:after="0"/>
        <w:ind w:left="426" w:firstLine="0"/>
        <w:jc w:val="both"/>
        <w:rPr>
          <w:b/>
        </w:rPr>
      </w:pPr>
      <w:r w:rsidRPr="00D178C4">
        <w:rPr>
          <w:b/>
        </w:rPr>
        <w:t>DAS SANÇÕES ADMINISTRATIVAS À ENTIDADE</w:t>
      </w:r>
    </w:p>
    <w:p w:rsidR="00536CB3" w:rsidRPr="00D178C4" w:rsidRDefault="00536CB3" w:rsidP="00536CB3">
      <w:pPr>
        <w:pStyle w:val="PargrafodaLista"/>
        <w:tabs>
          <w:tab w:val="left" w:pos="851"/>
        </w:tabs>
        <w:spacing w:after="0"/>
        <w:ind w:left="426"/>
        <w:jc w:val="both"/>
        <w:rPr>
          <w:b/>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Pela execução da parceria em desacordo com o Plano de Trabalho e com as normas da Lei 13.019/2014 e da legislação específica, a administração pública poderá garantida a prévia defesa, aplicar à ENTIDADE as seguintes sanções: (art. 73, Lei Federal 13.019/2014 e suas alterações)</w:t>
      </w:r>
      <w:bookmarkStart w:id="58" w:name="art73i"/>
      <w:bookmarkEnd w:id="58"/>
    </w:p>
    <w:p w:rsidR="00536CB3" w:rsidRPr="00D178C4" w:rsidRDefault="00536CB3" w:rsidP="00536CB3">
      <w:pPr>
        <w:pStyle w:val="PargrafodaLista"/>
        <w:tabs>
          <w:tab w:val="left" w:pos="851"/>
        </w:tabs>
        <w:spacing w:after="0"/>
        <w:ind w:left="0"/>
        <w:jc w:val="both"/>
        <w:rPr>
          <w:b/>
        </w:rPr>
      </w:pPr>
    </w:p>
    <w:p w:rsidR="00536CB3" w:rsidRPr="00D178C4" w:rsidRDefault="00536CB3" w:rsidP="0061188E">
      <w:pPr>
        <w:pStyle w:val="PargrafodaLista"/>
        <w:numPr>
          <w:ilvl w:val="0"/>
          <w:numId w:val="39"/>
        </w:numPr>
        <w:tabs>
          <w:tab w:val="left" w:pos="1418"/>
        </w:tabs>
        <w:spacing w:after="0"/>
        <w:ind w:left="1418" w:hanging="425"/>
        <w:jc w:val="both"/>
        <w:rPr>
          <w:rFonts w:eastAsia="Times New Roman"/>
          <w:color w:val="000000"/>
          <w:lang w:eastAsia="pt-BR"/>
        </w:rPr>
      </w:pPr>
      <w:r w:rsidRPr="00D178C4">
        <w:rPr>
          <w:rFonts w:eastAsia="Times New Roman"/>
          <w:color w:val="000000"/>
          <w:lang w:eastAsia="pt-BR"/>
        </w:rPr>
        <w:t>Advertência;</w:t>
      </w:r>
      <w:bookmarkStart w:id="59" w:name="art73ii"/>
      <w:bookmarkStart w:id="60" w:name="art73ii."/>
      <w:bookmarkEnd w:id="59"/>
      <w:bookmarkEnd w:id="60"/>
    </w:p>
    <w:p w:rsidR="00536CB3" w:rsidRPr="00D178C4" w:rsidRDefault="00536CB3" w:rsidP="0061188E">
      <w:pPr>
        <w:pStyle w:val="PargrafodaLista"/>
        <w:numPr>
          <w:ilvl w:val="0"/>
          <w:numId w:val="39"/>
        </w:numPr>
        <w:tabs>
          <w:tab w:val="left" w:pos="1418"/>
        </w:tabs>
        <w:spacing w:after="0"/>
        <w:ind w:left="1418" w:hanging="425"/>
        <w:jc w:val="both"/>
        <w:rPr>
          <w:rFonts w:eastAsia="Times New Roman"/>
          <w:color w:val="000000"/>
          <w:lang w:eastAsia="pt-BR"/>
        </w:rPr>
      </w:pPr>
      <w:r w:rsidRPr="00D178C4">
        <w:rPr>
          <w:rFonts w:eastAsia="Times New Roman"/>
          <w:color w:val="000000"/>
          <w:lang w:eastAsia="pt-BR"/>
        </w:rPr>
        <w:t>Suspensão temporária da participação em chamamento público e impedimento de celebrar parceria ou contrato com órgãos e entidades da esfera de governo da administração pública sancionadora, por prazo não superior a dois anos;</w:t>
      </w:r>
      <w:bookmarkStart w:id="61" w:name="art73iii"/>
      <w:bookmarkEnd w:id="61"/>
    </w:p>
    <w:p w:rsidR="00536CB3" w:rsidRPr="00D178C4" w:rsidRDefault="00536CB3" w:rsidP="0061188E">
      <w:pPr>
        <w:pStyle w:val="PargrafodaLista"/>
        <w:numPr>
          <w:ilvl w:val="0"/>
          <w:numId w:val="39"/>
        </w:numPr>
        <w:tabs>
          <w:tab w:val="left" w:pos="1418"/>
        </w:tabs>
        <w:spacing w:after="0"/>
        <w:ind w:left="1418" w:hanging="425"/>
        <w:jc w:val="both"/>
        <w:rPr>
          <w:rFonts w:eastAsia="Times New Roman"/>
          <w:color w:val="000000"/>
          <w:lang w:eastAsia="pt-BR"/>
        </w:rPr>
      </w:pPr>
      <w:r w:rsidRPr="00D178C4">
        <w:rPr>
          <w:rFonts w:eastAsia="Times New Roman"/>
          <w:color w:val="000000"/>
          <w:lang w:eastAsia="pt-BR"/>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depois de decorrido o prazo da sanção aplicada com base no inciso II.</w:t>
      </w:r>
    </w:p>
    <w:p w:rsidR="00536CB3" w:rsidRPr="00D178C4" w:rsidRDefault="00536CB3" w:rsidP="00536CB3">
      <w:pPr>
        <w:pStyle w:val="PargrafodaLista"/>
        <w:tabs>
          <w:tab w:val="left" w:pos="1418"/>
        </w:tabs>
        <w:spacing w:after="0"/>
        <w:ind w:left="1418" w:hanging="425"/>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As sanções estabelecidas nos incisos II e III do item anterior são de competência exclusiva do Prefeito Municipal, facultada a defesa do interessado no respectivo processo, no prazo de dez dias da abertura de vista, podendo a reabilitação ser requerida após dois anos de aplicação da penalidade.</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Prescreve em cinco anos, contados a partir da data da apresentação da prestação de contas, a aplicação de penalidade decorrente de infração relacionada à execução da parceria.</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prescrição será interrompida com a edição de ato administrativo voltado à apuração da infração.</w:t>
      </w:r>
    </w:p>
    <w:p w:rsidR="00536CB3" w:rsidRPr="00D178C4" w:rsidRDefault="00536CB3" w:rsidP="00536CB3">
      <w:pPr>
        <w:pStyle w:val="PargrafodaLista"/>
        <w:rPr>
          <w:rFonts w:eastAsia="Times New Roman"/>
          <w:color w:val="000000"/>
          <w:lang w:eastAsia="pt-BR"/>
        </w:rPr>
      </w:pPr>
    </w:p>
    <w:p w:rsidR="00536CB3" w:rsidRPr="00D178C4" w:rsidRDefault="00536CB3" w:rsidP="0061188E">
      <w:pPr>
        <w:pStyle w:val="PargrafodaLista"/>
        <w:numPr>
          <w:ilvl w:val="0"/>
          <w:numId w:val="52"/>
        </w:numPr>
        <w:tabs>
          <w:tab w:val="left" w:pos="1134"/>
        </w:tabs>
        <w:spacing w:after="0"/>
        <w:ind w:left="426" w:firstLine="0"/>
        <w:jc w:val="both"/>
        <w:rPr>
          <w:b/>
        </w:rPr>
      </w:pPr>
      <w:r w:rsidRPr="00D178C4">
        <w:rPr>
          <w:b/>
        </w:rPr>
        <w:t>DA ALTERAÇÃO E RECISÃO</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rPr>
          <w:rFonts w:eastAsia="Times New Roman"/>
          <w:color w:val="000000"/>
          <w:lang w:eastAsia="pt-BR"/>
        </w:rPr>
        <w:t>A administração pública municipal, através do órgão responsável poderá autorizar ou propor alterações do Termo de Colaboração e do Plano de Trabalho (art. 42, inciso VI, e art. 57, Lei Federal 13.019/2014 e suas alterações), após, respectivamente, solicitação fundamentada da Entidade ou sua anuência, desde que não haja alterações de seu objeto, e que o período total da vigência não exceda cinco anos, na seguinte forma: (arts. 21 e 43 Decreto 8.726/2016)</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536CB3">
      <w:pPr>
        <w:pStyle w:val="PargrafodaLista"/>
        <w:numPr>
          <w:ilvl w:val="2"/>
          <w:numId w:val="2"/>
        </w:numPr>
        <w:spacing w:after="0"/>
        <w:ind w:left="1418" w:hanging="425"/>
        <w:jc w:val="both"/>
        <w:rPr>
          <w:rFonts w:eastAsia="Times New Roman"/>
          <w:color w:val="000000"/>
          <w:lang w:eastAsia="pt-BR"/>
        </w:rPr>
      </w:pPr>
      <w:r w:rsidRPr="00D178C4">
        <w:rPr>
          <w:rFonts w:eastAsia="Times New Roman"/>
          <w:color w:val="000000"/>
          <w:lang w:eastAsia="pt-BR"/>
        </w:rPr>
        <w:t>Por termo aditivo à parceria para:</w:t>
      </w:r>
    </w:p>
    <w:p w:rsidR="00536CB3" w:rsidRPr="00D178C4" w:rsidRDefault="00536CB3" w:rsidP="0061188E">
      <w:pPr>
        <w:pStyle w:val="PargrafodaLista"/>
        <w:numPr>
          <w:ilvl w:val="1"/>
          <w:numId w:val="40"/>
        </w:numPr>
        <w:spacing w:after="0"/>
        <w:ind w:left="2127" w:hanging="426"/>
        <w:jc w:val="both"/>
        <w:rPr>
          <w:rFonts w:eastAsia="Times New Roman"/>
          <w:color w:val="000000"/>
          <w:lang w:eastAsia="pt-BR"/>
        </w:rPr>
      </w:pPr>
      <w:r w:rsidRPr="00D178C4">
        <w:rPr>
          <w:rFonts w:eastAsia="Times New Roman"/>
          <w:color w:val="000000"/>
          <w:lang w:eastAsia="pt-BR"/>
        </w:rPr>
        <w:t>Ampliação de até 30% (trinta por cento) do valor global;</w:t>
      </w:r>
    </w:p>
    <w:p w:rsidR="00536CB3" w:rsidRPr="00D178C4" w:rsidRDefault="00536CB3" w:rsidP="0061188E">
      <w:pPr>
        <w:pStyle w:val="PargrafodaLista"/>
        <w:numPr>
          <w:ilvl w:val="1"/>
          <w:numId w:val="40"/>
        </w:numPr>
        <w:spacing w:after="0"/>
        <w:ind w:left="2127" w:hanging="426"/>
        <w:jc w:val="both"/>
        <w:rPr>
          <w:rFonts w:eastAsia="Times New Roman"/>
          <w:color w:val="000000"/>
          <w:lang w:eastAsia="pt-BR"/>
        </w:rPr>
      </w:pPr>
      <w:r w:rsidRPr="00D178C4">
        <w:rPr>
          <w:rFonts w:eastAsia="Times New Roman"/>
          <w:color w:val="000000"/>
          <w:lang w:eastAsia="pt-BR"/>
        </w:rPr>
        <w:t>Redução do valor global, sem limitações do montante;</w:t>
      </w:r>
    </w:p>
    <w:p w:rsidR="00536CB3" w:rsidRPr="00D178C4" w:rsidRDefault="00536CB3" w:rsidP="0061188E">
      <w:pPr>
        <w:pStyle w:val="PargrafodaLista"/>
        <w:numPr>
          <w:ilvl w:val="1"/>
          <w:numId w:val="40"/>
        </w:numPr>
        <w:spacing w:after="0"/>
        <w:ind w:left="2127" w:hanging="426"/>
        <w:jc w:val="both"/>
        <w:rPr>
          <w:rFonts w:eastAsia="Times New Roman"/>
          <w:color w:val="000000"/>
          <w:lang w:eastAsia="pt-BR"/>
        </w:rPr>
      </w:pPr>
      <w:r w:rsidRPr="00D178C4">
        <w:rPr>
          <w:rFonts w:eastAsia="Times New Roman"/>
          <w:color w:val="000000"/>
          <w:lang w:eastAsia="pt-BR"/>
        </w:rPr>
        <w:t>Prorrogação da vigênci</w:t>
      </w:r>
      <w:r w:rsidR="00BD5311">
        <w:rPr>
          <w:rFonts w:eastAsia="Times New Roman"/>
          <w:color w:val="000000"/>
          <w:lang w:eastAsia="pt-BR"/>
        </w:rPr>
        <w:t>a, observados os limites estabelecidos na vigência</w:t>
      </w:r>
      <w:r w:rsidRPr="00D178C4">
        <w:rPr>
          <w:rFonts w:eastAsia="Times New Roman"/>
          <w:color w:val="000000"/>
          <w:lang w:eastAsia="pt-BR"/>
        </w:rPr>
        <w:t>;</w:t>
      </w:r>
    </w:p>
    <w:p w:rsidR="00536CB3" w:rsidRPr="00D178C4" w:rsidRDefault="00536CB3" w:rsidP="0061188E">
      <w:pPr>
        <w:pStyle w:val="PargrafodaLista"/>
        <w:numPr>
          <w:ilvl w:val="1"/>
          <w:numId w:val="40"/>
        </w:numPr>
        <w:spacing w:after="0"/>
        <w:ind w:left="2127" w:hanging="426"/>
        <w:jc w:val="both"/>
        <w:rPr>
          <w:rFonts w:eastAsia="Times New Roman"/>
          <w:color w:val="000000"/>
          <w:lang w:eastAsia="pt-BR"/>
        </w:rPr>
      </w:pPr>
      <w:r w:rsidRPr="00D178C4">
        <w:rPr>
          <w:rFonts w:eastAsia="Times New Roman"/>
          <w:color w:val="000000"/>
          <w:lang w:eastAsia="pt-BR"/>
        </w:rPr>
        <w:t>Alterações da destinação dos bens remanescentes; ou</w:t>
      </w:r>
    </w:p>
    <w:p w:rsidR="00536CB3" w:rsidRPr="00D178C4" w:rsidRDefault="00536CB3" w:rsidP="00536CB3">
      <w:pPr>
        <w:pStyle w:val="PargrafodaLista"/>
        <w:spacing w:after="0"/>
        <w:ind w:left="2127"/>
        <w:jc w:val="both"/>
        <w:rPr>
          <w:rFonts w:eastAsia="Times New Roman"/>
          <w:color w:val="000000"/>
          <w:lang w:eastAsia="pt-BR"/>
        </w:rPr>
      </w:pPr>
    </w:p>
    <w:p w:rsidR="00536CB3" w:rsidRPr="00D178C4" w:rsidRDefault="00536CB3" w:rsidP="0061188E">
      <w:pPr>
        <w:pStyle w:val="PargrafodaLista"/>
        <w:numPr>
          <w:ilvl w:val="0"/>
          <w:numId w:val="10"/>
        </w:numPr>
        <w:spacing w:after="0"/>
        <w:ind w:left="1418" w:hanging="425"/>
        <w:jc w:val="both"/>
        <w:rPr>
          <w:rFonts w:eastAsia="Times New Roman"/>
          <w:color w:val="000000"/>
          <w:lang w:eastAsia="pt-BR"/>
        </w:rPr>
      </w:pPr>
      <w:r w:rsidRPr="00D178C4">
        <w:rPr>
          <w:rFonts w:eastAsia="Times New Roman"/>
          <w:color w:val="000000"/>
          <w:lang w:eastAsia="pt-BR"/>
        </w:rPr>
        <w:t>Por certidão de apostilamento (ato separado juntado ao Termo), nas demais hipóteses de alterações, tais como:</w:t>
      </w:r>
    </w:p>
    <w:p w:rsidR="00536CB3" w:rsidRPr="00D178C4" w:rsidRDefault="00536CB3" w:rsidP="0061188E">
      <w:pPr>
        <w:pStyle w:val="PargrafodaLista"/>
        <w:numPr>
          <w:ilvl w:val="1"/>
          <w:numId w:val="10"/>
        </w:numPr>
        <w:spacing w:after="0"/>
        <w:ind w:left="2127" w:hanging="426"/>
        <w:jc w:val="both"/>
      </w:pPr>
      <w:r w:rsidRPr="00D178C4">
        <w:t>Utilização de rendimentos de aplicações financeiras ou de saldos porventura existentes antes do término da execução da parceria;</w:t>
      </w:r>
    </w:p>
    <w:p w:rsidR="00536CB3" w:rsidRPr="00D178C4" w:rsidRDefault="00536CB3" w:rsidP="0061188E">
      <w:pPr>
        <w:pStyle w:val="PargrafodaLista"/>
        <w:numPr>
          <w:ilvl w:val="1"/>
          <w:numId w:val="10"/>
        </w:numPr>
        <w:spacing w:after="0"/>
        <w:ind w:left="2127" w:hanging="426"/>
        <w:jc w:val="both"/>
      </w:pPr>
      <w:r w:rsidRPr="00D178C4">
        <w:t>Ajustes da execução do objeto da parceria no plano de trabalho; ou</w:t>
      </w:r>
    </w:p>
    <w:p w:rsidR="00536CB3" w:rsidRPr="00D178C4" w:rsidRDefault="00536CB3" w:rsidP="0061188E">
      <w:pPr>
        <w:pStyle w:val="PargrafodaLista"/>
        <w:numPr>
          <w:ilvl w:val="1"/>
          <w:numId w:val="10"/>
        </w:numPr>
        <w:spacing w:after="0"/>
        <w:ind w:left="2127" w:hanging="426"/>
        <w:jc w:val="both"/>
      </w:pPr>
      <w:r w:rsidRPr="00D178C4">
        <w:t>Remanejamento de recursos sem a alteração do valor global.</w:t>
      </w:r>
    </w:p>
    <w:p w:rsidR="00536CB3" w:rsidRPr="00D178C4" w:rsidRDefault="00536CB3" w:rsidP="00536CB3">
      <w:pPr>
        <w:pStyle w:val="PargrafodaLista"/>
        <w:spacing w:after="0"/>
        <w:ind w:left="0"/>
        <w:jc w:val="both"/>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t xml:space="preserve">Sem prejuízo das alterações previstas no item anterior, a parceria deverá ser alterada por certidão de apostilamento, independentemente de anuência da organização da sociedade civil, para: </w:t>
      </w:r>
      <w:r w:rsidRPr="00D178C4">
        <w:rPr>
          <w:rFonts w:eastAsia="Times New Roman"/>
          <w:color w:val="000000"/>
          <w:lang w:eastAsia="pt-BR"/>
        </w:rPr>
        <w:t>(art. 43, §1º, Decreto 8.726/2016)</w:t>
      </w:r>
    </w:p>
    <w:p w:rsidR="00536CB3" w:rsidRPr="00D178C4" w:rsidRDefault="00536CB3" w:rsidP="00536CB3">
      <w:pPr>
        <w:pStyle w:val="PargrafodaLista"/>
        <w:spacing w:after="0"/>
        <w:ind w:left="567" w:hanging="578"/>
        <w:jc w:val="both"/>
        <w:rPr>
          <w:rFonts w:eastAsia="Times New Roman"/>
          <w:color w:val="000000"/>
          <w:lang w:eastAsia="pt-BR"/>
        </w:rPr>
      </w:pPr>
    </w:p>
    <w:p w:rsidR="00536CB3" w:rsidRPr="00D178C4" w:rsidRDefault="00536CB3" w:rsidP="0061188E">
      <w:pPr>
        <w:pStyle w:val="PargrafodaLista"/>
        <w:numPr>
          <w:ilvl w:val="0"/>
          <w:numId w:val="11"/>
        </w:numPr>
        <w:spacing w:after="0"/>
        <w:ind w:left="1418" w:hanging="425"/>
        <w:jc w:val="both"/>
      </w:pPr>
      <w:r w:rsidRPr="00D178C4">
        <w:t xml:space="preserve">Prorrogação da vigência, antes de seu término, quando o órgão ou a entidade da administração pública municipal tiver dado causa ao atraso na liberação de recursos financeiros, ficando a prorrogação limitada ao exato período do atraso verificado; ou </w:t>
      </w:r>
    </w:p>
    <w:p w:rsidR="00536CB3" w:rsidRPr="00D178C4" w:rsidRDefault="00536CB3" w:rsidP="0061188E">
      <w:pPr>
        <w:pStyle w:val="PargrafodaLista"/>
        <w:numPr>
          <w:ilvl w:val="0"/>
          <w:numId w:val="11"/>
        </w:numPr>
        <w:spacing w:after="0"/>
        <w:ind w:left="1418" w:hanging="425"/>
        <w:jc w:val="both"/>
      </w:pPr>
      <w:r w:rsidRPr="00D178C4">
        <w:t xml:space="preserve">Indicação dos créditos orçamentários de exercícios futuros. </w:t>
      </w:r>
    </w:p>
    <w:p w:rsidR="00536CB3" w:rsidRPr="00D178C4" w:rsidRDefault="00536CB3" w:rsidP="00536CB3">
      <w:pPr>
        <w:pStyle w:val="PargrafodaLista"/>
        <w:spacing w:after="0"/>
        <w:ind w:left="567" w:hanging="578"/>
        <w:jc w:val="both"/>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t xml:space="preserve">O órgão ou a entidade pública deverá se manifestar sobre a solicitação de que trata o item 18.1., no prazo de trinta dias, contado da data de sua apresentação, ficando o prazo suspenso quando forem solicitados esclarecimentos à organização da sociedade civil. </w:t>
      </w:r>
      <w:r w:rsidRPr="00D178C4">
        <w:rPr>
          <w:rFonts w:eastAsia="Times New Roman"/>
          <w:color w:val="000000"/>
          <w:lang w:eastAsia="pt-BR"/>
        </w:rPr>
        <w:t>(art. 43, §2º, Decreto 8.726/2016)</w:t>
      </w:r>
    </w:p>
    <w:p w:rsidR="00536CB3" w:rsidRPr="00D178C4" w:rsidRDefault="00536CB3" w:rsidP="00536CB3">
      <w:pPr>
        <w:pStyle w:val="PargrafodaLista"/>
        <w:spacing w:after="0"/>
        <w:ind w:left="567" w:hanging="578"/>
        <w:jc w:val="both"/>
      </w:pPr>
    </w:p>
    <w:p w:rsidR="00536CB3" w:rsidRPr="00D178C4" w:rsidRDefault="00536CB3" w:rsidP="0061188E">
      <w:pPr>
        <w:pStyle w:val="PargrafodaLista"/>
        <w:numPr>
          <w:ilvl w:val="1"/>
          <w:numId w:val="52"/>
        </w:numPr>
        <w:tabs>
          <w:tab w:val="left" w:pos="1134"/>
        </w:tabs>
        <w:spacing w:after="0"/>
        <w:ind w:left="426" w:firstLine="0"/>
        <w:jc w:val="both"/>
        <w:rPr>
          <w:rFonts w:eastAsia="Times New Roman"/>
          <w:color w:val="000000"/>
          <w:lang w:eastAsia="pt-BR"/>
        </w:rPr>
      </w:pPr>
      <w:r w:rsidRPr="00D178C4">
        <w:t xml:space="preserve">No caso de término da execução da parceria antes da manifestação sobre a solicitação de alteração da destinação dos bens remanescentes, a custódia dos bens permanecerá sob a responsabilidade da organização da sociedade civil até a decisão do pedido. </w:t>
      </w:r>
      <w:r w:rsidRPr="00D178C4">
        <w:rPr>
          <w:rFonts w:eastAsia="Times New Roman"/>
          <w:color w:val="000000"/>
          <w:lang w:eastAsia="pt-BR"/>
        </w:rPr>
        <w:t>(art. 43, §3º, Decreto 8.726/2016)</w:t>
      </w:r>
    </w:p>
    <w:p w:rsidR="00536CB3" w:rsidRPr="00D178C4" w:rsidRDefault="00536CB3" w:rsidP="00536CB3">
      <w:pPr>
        <w:pStyle w:val="PargrafodaLista"/>
        <w:spacing w:after="0"/>
        <w:ind w:left="567" w:hanging="578"/>
        <w:jc w:val="both"/>
      </w:pPr>
    </w:p>
    <w:p w:rsidR="00536CB3" w:rsidRPr="00D178C4" w:rsidRDefault="00536CB3" w:rsidP="0061188E">
      <w:pPr>
        <w:pStyle w:val="PargrafodaLista"/>
        <w:numPr>
          <w:ilvl w:val="1"/>
          <w:numId w:val="52"/>
        </w:numPr>
        <w:tabs>
          <w:tab w:val="left" w:pos="1134"/>
        </w:tabs>
        <w:spacing w:after="0"/>
        <w:ind w:left="426" w:firstLine="0"/>
        <w:jc w:val="both"/>
        <w:rPr>
          <w:color w:val="000000"/>
        </w:rPr>
      </w:pPr>
      <w:r w:rsidRPr="00D178C4">
        <w:rPr>
          <w:color w:val="000000"/>
        </w:rPr>
        <w:t xml:space="preserve">Os preços são fixos e irreajustáveis, podendo sofrer reequilíbrio financeiro nos termos da Lei, caso restar comprovado fato superveniente que alterou a relação entre partes. </w:t>
      </w:r>
    </w:p>
    <w:p w:rsidR="00536CB3" w:rsidRPr="00D178C4" w:rsidRDefault="00536CB3" w:rsidP="00536CB3">
      <w:pPr>
        <w:pStyle w:val="PargrafodaLista"/>
        <w:spacing w:after="0"/>
        <w:ind w:left="567" w:hanging="578"/>
        <w:jc w:val="both"/>
        <w:rPr>
          <w:color w:val="000000"/>
        </w:rPr>
      </w:pPr>
    </w:p>
    <w:p w:rsidR="00536CB3" w:rsidRPr="00D178C4" w:rsidRDefault="00536CB3" w:rsidP="0061188E">
      <w:pPr>
        <w:pStyle w:val="PargrafodaLista"/>
        <w:numPr>
          <w:ilvl w:val="1"/>
          <w:numId w:val="52"/>
        </w:numPr>
        <w:tabs>
          <w:tab w:val="left" w:pos="1134"/>
        </w:tabs>
        <w:spacing w:after="0"/>
        <w:ind w:left="426" w:firstLine="0"/>
        <w:jc w:val="both"/>
        <w:rPr>
          <w:color w:val="000000"/>
        </w:rPr>
      </w:pPr>
      <w:r w:rsidRPr="00D178C4">
        <w:rPr>
          <w:color w:val="000000"/>
        </w:rPr>
        <w:t>Toda e qualquer prorrogação, deverá ser formalizada por TERMO ADITIVO, a ser celebrado pelos partícipes antes do término da vigência do presente Termo ou da última dilação de prazo, sendo expressamente vedada a celebração de termo aditivo com atribuição de vigência ou efeitos financeiros retroativos.</w:t>
      </w:r>
    </w:p>
    <w:p w:rsidR="00536CB3" w:rsidRPr="00D178C4" w:rsidRDefault="00536CB3" w:rsidP="00536CB3">
      <w:pPr>
        <w:pStyle w:val="PargrafodaLista"/>
        <w:tabs>
          <w:tab w:val="left" w:pos="1134"/>
        </w:tabs>
        <w:spacing w:after="0"/>
        <w:ind w:left="0"/>
        <w:jc w:val="both"/>
        <w:rPr>
          <w:color w:val="000000"/>
        </w:rPr>
      </w:pPr>
    </w:p>
    <w:p w:rsidR="00536CB3" w:rsidRPr="00D178C4" w:rsidRDefault="00536CB3" w:rsidP="0061188E">
      <w:pPr>
        <w:pStyle w:val="PargrafodaLista"/>
        <w:numPr>
          <w:ilvl w:val="0"/>
          <w:numId w:val="52"/>
        </w:numPr>
        <w:tabs>
          <w:tab w:val="left" w:pos="1134"/>
        </w:tabs>
        <w:spacing w:after="0"/>
        <w:ind w:left="426" w:firstLine="0"/>
        <w:jc w:val="both"/>
        <w:rPr>
          <w:b/>
        </w:rPr>
      </w:pPr>
      <w:r w:rsidRPr="00D178C4">
        <w:rPr>
          <w:b/>
        </w:rPr>
        <w:t>INTERRUPÇÃO OU REJEIÇÃO</w:t>
      </w:r>
    </w:p>
    <w:p w:rsidR="00536CB3" w:rsidRPr="00D178C4" w:rsidRDefault="00536CB3" w:rsidP="00536CB3">
      <w:pPr>
        <w:pStyle w:val="PargrafodaLista"/>
        <w:tabs>
          <w:tab w:val="left" w:pos="709"/>
        </w:tabs>
        <w:spacing w:after="0"/>
        <w:ind w:left="567" w:hanging="578"/>
        <w:jc w:val="both"/>
      </w:pPr>
    </w:p>
    <w:p w:rsidR="00536CB3" w:rsidRPr="00D178C4" w:rsidRDefault="00536CB3" w:rsidP="0061188E">
      <w:pPr>
        <w:pStyle w:val="PargrafodaLista"/>
        <w:numPr>
          <w:ilvl w:val="1"/>
          <w:numId w:val="52"/>
        </w:numPr>
        <w:tabs>
          <w:tab w:val="left" w:pos="1134"/>
        </w:tabs>
        <w:spacing w:after="0"/>
        <w:ind w:left="426" w:firstLine="0"/>
        <w:jc w:val="both"/>
        <w:rPr>
          <w:b/>
        </w:rPr>
      </w:pPr>
      <w:r w:rsidRPr="00D178C4">
        <w:t>O presente TERMO DE COLABORAÇÃO poderá ser rescindido por infração legal ou descumprimento de suas Cláusulas e condições executórias, bem como por denúncia precedida de notificação no prazo mínimo de 60 (sessenta) dias, por desinteresse unilateral ou consensual, respondendo cada partícipe, em qualquer hipótese, pelas obrigações assumidas até a data do efetivo desfazimento.</w:t>
      </w:r>
    </w:p>
    <w:p w:rsidR="00536CB3" w:rsidRPr="00D178C4" w:rsidRDefault="00536CB3" w:rsidP="00536CB3">
      <w:pPr>
        <w:pStyle w:val="PargrafodaLista"/>
        <w:spacing w:after="0"/>
        <w:ind w:left="567" w:hanging="578"/>
        <w:jc w:val="both"/>
      </w:pPr>
    </w:p>
    <w:p w:rsidR="00536CB3" w:rsidRPr="00D178C4" w:rsidRDefault="00536CB3" w:rsidP="0061188E">
      <w:pPr>
        <w:pStyle w:val="PargrafodaLista"/>
        <w:numPr>
          <w:ilvl w:val="1"/>
          <w:numId w:val="52"/>
        </w:numPr>
        <w:tabs>
          <w:tab w:val="left" w:pos="1134"/>
        </w:tabs>
        <w:spacing w:after="0" w:line="240" w:lineRule="auto"/>
        <w:ind w:left="426" w:firstLine="0"/>
        <w:jc w:val="both"/>
      </w:pPr>
      <w:r w:rsidRPr="00D178C4">
        <w:t xml:space="preserve">Qualquer irregularidade concernente às cláusulas deste TERMO será oficiada ao Prefeito Municipal, que encaminhará ao Gestor das Parcerias, para as devidas análises e julgamentos, quanto à implicação de suspensão e demais providencias cabíveis na forma da Lei. </w:t>
      </w:r>
    </w:p>
    <w:p w:rsidR="00536CB3" w:rsidRPr="00D178C4" w:rsidRDefault="00536CB3" w:rsidP="00536CB3">
      <w:pPr>
        <w:pStyle w:val="PargrafodaLista"/>
        <w:tabs>
          <w:tab w:val="left" w:pos="709"/>
          <w:tab w:val="left" w:pos="851"/>
        </w:tabs>
        <w:spacing w:after="0" w:line="240" w:lineRule="auto"/>
        <w:ind w:left="567" w:hanging="578"/>
        <w:jc w:val="both"/>
        <w:rPr>
          <w:b/>
        </w:rPr>
      </w:pPr>
    </w:p>
    <w:p w:rsidR="00536CB3" w:rsidRPr="00D178C4" w:rsidRDefault="00536CB3" w:rsidP="0061188E">
      <w:pPr>
        <w:pStyle w:val="PargrafodaLista"/>
        <w:numPr>
          <w:ilvl w:val="1"/>
          <w:numId w:val="52"/>
        </w:numPr>
        <w:tabs>
          <w:tab w:val="left" w:pos="1134"/>
        </w:tabs>
        <w:spacing w:after="0" w:line="240" w:lineRule="auto"/>
        <w:ind w:left="426" w:firstLine="0"/>
        <w:jc w:val="both"/>
        <w:rPr>
          <w:rFonts w:eastAsia="Arial"/>
          <w:lang w:eastAsia="pt-BR"/>
        </w:rPr>
      </w:pPr>
      <w:r w:rsidRPr="00D178C4">
        <w:rPr>
          <w:rFonts w:eastAsia="Arial"/>
          <w:lang w:eastAsia="pt-BR"/>
        </w:rPr>
        <w:t>Este TERMO poderá ser denunciado por quaisquer dos parceiros mediante prévia e expressa comunicação, com antecedência mínima de trinta dias.</w:t>
      </w:r>
    </w:p>
    <w:p w:rsidR="00536CB3" w:rsidRPr="00D178C4" w:rsidRDefault="00536CB3" w:rsidP="00536CB3">
      <w:pPr>
        <w:pStyle w:val="PargrafodaLista"/>
        <w:tabs>
          <w:tab w:val="left" w:pos="709"/>
          <w:tab w:val="left" w:pos="851"/>
        </w:tabs>
        <w:spacing w:after="0" w:line="240" w:lineRule="auto"/>
        <w:ind w:left="567" w:hanging="578"/>
        <w:jc w:val="both"/>
        <w:rPr>
          <w:b/>
        </w:rPr>
      </w:pPr>
    </w:p>
    <w:p w:rsidR="00536CB3" w:rsidRPr="00D178C4" w:rsidRDefault="00536CB3" w:rsidP="0061188E">
      <w:pPr>
        <w:pStyle w:val="PargrafodaLista"/>
        <w:numPr>
          <w:ilvl w:val="1"/>
          <w:numId w:val="52"/>
        </w:numPr>
        <w:tabs>
          <w:tab w:val="left" w:pos="1134"/>
        </w:tabs>
        <w:spacing w:after="0" w:line="240" w:lineRule="auto"/>
        <w:ind w:left="426" w:firstLine="0"/>
        <w:jc w:val="both"/>
      </w:pPr>
      <w:r w:rsidRPr="00D178C4">
        <w:t>Quando da denúncia, rescisão ou extinção do presente Termo, caberá a ENTIDADE apresentar ao MUNICÍPIO no prazo de 10 (dez) dias, documentação comprobatória do cumprimento das obrigações assumidas até aquela data, bem como devolução dos saldos financeiros remanescentes, inclusive dos provenientes das aplicações financeiras.</w:t>
      </w:r>
    </w:p>
    <w:p w:rsidR="00536CB3" w:rsidRPr="00D178C4" w:rsidRDefault="00536CB3" w:rsidP="00536CB3">
      <w:pPr>
        <w:pStyle w:val="PargrafodaLista"/>
        <w:spacing w:after="0" w:line="240" w:lineRule="auto"/>
        <w:ind w:left="567" w:hanging="578"/>
        <w:jc w:val="both"/>
        <w:rPr>
          <w:rFonts w:eastAsia="Times New Roman"/>
          <w:color w:val="000000"/>
          <w:lang w:eastAsia="pt-BR"/>
        </w:rPr>
      </w:pPr>
    </w:p>
    <w:p w:rsidR="00536CB3" w:rsidRPr="00D178C4" w:rsidRDefault="00536CB3" w:rsidP="0061188E">
      <w:pPr>
        <w:pStyle w:val="PargrafodaLista"/>
        <w:numPr>
          <w:ilvl w:val="0"/>
          <w:numId w:val="52"/>
        </w:numPr>
        <w:tabs>
          <w:tab w:val="left" w:pos="1134"/>
        </w:tabs>
        <w:spacing w:after="0" w:line="240" w:lineRule="auto"/>
        <w:ind w:left="426" w:firstLine="0"/>
        <w:jc w:val="both"/>
        <w:rPr>
          <w:b/>
        </w:rPr>
      </w:pPr>
      <w:r w:rsidRPr="00D178C4">
        <w:rPr>
          <w:b/>
        </w:rPr>
        <w:t>DA PRERROGATIVA ATRIBUIDA A ADMINISTRAÇÃO PÚBLICA</w:t>
      </w:r>
    </w:p>
    <w:p w:rsidR="00536CB3" w:rsidRPr="00D178C4" w:rsidRDefault="00536CB3" w:rsidP="00536CB3">
      <w:pPr>
        <w:pStyle w:val="PargrafodaLista"/>
        <w:tabs>
          <w:tab w:val="left" w:pos="709"/>
        </w:tabs>
        <w:spacing w:after="0" w:line="240" w:lineRule="auto"/>
        <w:ind w:left="567" w:hanging="578"/>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line="240" w:lineRule="auto"/>
        <w:ind w:left="426" w:firstLine="0"/>
        <w:jc w:val="both"/>
        <w:rPr>
          <w:rFonts w:eastAsia="Times New Roman"/>
          <w:color w:val="000000"/>
          <w:lang w:eastAsia="pt-BR"/>
        </w:rPr>
      </w:pPr>
      <w:r w:rsidRPr="00D178C4">
        <w:rPr>
          <w:rFonts w:eastAsia="Times New Roman"/>
          <w:color w:val="000000"/>
          <w:lang w:eastAsia="pt-BR"/>
        </w:rPr>
        <w:t>Na hipótese de inexecução por culpa exclusiva da Entidade, a administração pública poderá, exclusivamente para assegurar o atendimento de serviços essenciais à população, por ato próprio e independentemente de autorização judicial, a fim de realizar ou manter a execução das metas ou atividades pactuadas: (art. 62, Lei Federal 13.019/2014 e suas alterações)</w:t>
      </w:r>
    </w:p>
    <w:p w:rsidR="00536CB3" w:rsidRPr="00D178C4" w:rsidRDefault="00536CB3" w:rsidP="00536CB3">
      <w:pPr>
        <w:pStyle w:val="PargrafodaLista"/>
        <w:tabs>
          <w:tab w:val="left" w:pos="709"/>
        </w:tabs>
        <w:spacing w:after="0" w:line="240" w:lineRule="auto"/>
        <w:ind w:left="567" w:hanging="578"/>
        <w:jc w:val="both"/>
        <w:rPr>
          <w:b/>
        </w:rPr>
      </w:pPr>
    </w:p>
    <w:p w:rsidR="00536CB3" w:rsidRPr="00D178C4" w:rsidRDefault="00536CB3" w:rsidP="0061188E">
      <w:pPr>
        <w:pStyle w:val="PargrafodaLista"/>
        <w:numPr>
          <w:ilvl w:val="0"/>
          <w:numId w:val="38"/>
        </w:numPr>
        <w:spacing w:after="0" w:line="240" w:lineRule="auto"/>
        <w:ind w:left="1418" w:hanging="425"/>
        <w:jc w:val="both"/>
        <w:rPr>
          <w:rFonts w:eastAsia="Times New Roman"/>
          <w:color w:val="000000"/>
          <w:lang w:eastAsia="pt-BR"/>
        </w:rPr>
      </w:pPr>
      <w:r w:rsidRPr="00D178C4">
        <w:rPr>
          <w:rFonts w:eastAsia="Times New Roman"/>
          <w:color w:val="000000"/>
          <w:lang w:eastAsia="pt-BR"/>
        </w:rPr>
        <w:t>Retomar os bens públicos em poder da organização da sociedade civil parceira, qualquer que tenha sido a modalidade ou título que concedeu direitos de uso de tais bens;</w:t>
      </w:r>
    </w:p>
    <w:p w:rsidR="00536CB3" w:rsidRPr="00D178C4" w:rsidRDefault="00536CB3" w:rsidP="0061188E">
      <w:pPr>
        <w:pStyle w:val="PargrafodaLista"/>
        <w:numPr>
          <w:ilvl w:val="0"/>
          <w:numId w:val="38"/>
        </w:numPr>
        <w:spacing w:after="0" w:line="240" w:lineRule="auto"/>
        <w:ind w:left="1418" w:hanging="425"/>
        <w:jc w:val="both"/>
        <w:rPr>
          <w:rFonts w:eastAsia="Times New Roman"/>
          <w:color w:val="000000"/>
          <w:lang w:eastAsia="pt-BR"/>
        </w:rPr>
      </w:pPr>
      <w:r w:rsidRPr="00D178C4">
        <w:rPr>
          <w:rFonts w:eastAsia="Times New Roman"/>
          <w:color w:val="000000"/>
          <w:lang w:eastAsia="pt-BR"/>
        </w:rPr>
        <w:t>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w:t>
      </w:r>
    </w:p>
    <w:p w:rsidR="00536CB3" w:rsidRPr="00D178C4" w:rsidRDefault="00536CB3" w:rsidP="00536CB3">
      <w:pPr>
        <w:pStyle w:val="PargrafodaLista"/>
        <w:spacing w:after="0" w:line="240" w:lineRule="auto"/>
        <w:ind w:left="567" w:hanging="578"/>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line="240" w:lineRule="auto"/>
        <w:ind w:left="426" w:firstLine="0"/>
        <w:jc w:val="both"/>
        <w:rPr>
          <w:rFonts w:eastAsia="Times New Roman"/>
          <w:color w:val="000000"/>
          <w:lang w:eastAsia="pt-BR"/>
        </w:rPr>
      </w:pPr>
      <w:r w:rsidRPr="00D178C4">
        <w:rPr>
          <w:rFonts w:eastAsia="Times New Roman"/>
          <w:color w:val="000000"/>
          <w:lang w:eastAsia="pt-BR"/>
        </w:rPr>
        <w:t>As situações previstas no item 30.1,</w:t>
      </w:r>
      <w:r w:rsidRPr="00D178C4">
        <w:rPr>
          <w:rFonts w:eastAsia="Times New Roman"/>
          <w:b/>
          <w:bCs/>
          <w:color w:val="000000"/>
          <w:lang w:eastAsia="pt-BR"/>
        </w:rPr>
        <w:t xml:space="preserve"> </w:t>
      </w:r>
      <w:r w:rsidRPr="00D178C4">
        <w:rPr>
          <w:rFonts w:eastAsia="Times New Roman"/>
          <w:color w:val="000000"/>
          <w:lang w:eastAsia="pt-BR"/>
        </w:rPr>
        <w:t>devem ser comunicadas pelo Gestor da Parceria ao Ordenador de Despesas (Secretário) e ao Prefeito Municipal, bem como a promoção de reunião de análise e tomada de decisão sobre as medidas a serem tomadas, devidamente registradas em ata. (art. 62, parágrafo único, Lei Federal 13.019/2014 e suas alterações)</w:t>
      </w:r>
    </w:p>
    <w:p w:rsidR="00536CB3" w:rsidRPr="00D178C4" w:rsidRDefault="00536CB3" w:rsidP="00536CB3">
      <w:pPr>
        <w:pStyle w:val="PargrafodaLista"/>
        <w:spacing w:after="0" w:line="240" w:lineRule="auto"/>
        <w:ind w:left="567" w:hanging="578"/>
        <w:jc w:val="both"/>
        <w:rPr>
          <w:rFonts w:eastAsia="Times New Roman"/>
          <w:color w:val="000000"/>
          <w:lang w:eastAsia="pt-BR"/>
        </w:rPr>
      </w:pPr>
    </w:p>
    <w:p w:rsidR="00536CB3" w:rsidRPr="00D178C4" w:rsidRDefault="00536CB3" w:rsidP="0061188E">
      <w:pPr>
        <w:pStyle w:val="PargrafodaLista"/>
        <w:numPr>
          <w:ilvl w:val="1"/>
          <w:numId w:val="52"/>
        </w:numPr>
        <w:tabs>
          <w:tab w:val="left" w:pos="1134"/>
        </w:tabs>
        <w:spacing w:after="0" w:line="240" w:lineRule="auto"/>
        <w:ind w:left="426" w:firstLine="0"/>
        <w:jc w:val="both"/>
        <w:rPr>
          <w:rFonts w:eastAsia="Times New Roman"/>
          <w:color w:val="000000"/>
          <w:lang w:eastAsia="pt-BR"/>
        </w:rPr>
      </w:pPr>
      <w:r w:rsidRPr="00D178C4">
        <w:rPr>
          <w:rFonts w:eastAsia="Arial"/>
        </w:rPr>
        <w:t>Ocorrendo a interrupção ou rejeição, total ou parcial, dos serviços, a ENTIDADE, deve comunicar imediatamente por escrito ao GESTOR DA PARCERIA, a ocorrência, especificando as causas e as providências tomadas.</w:t>
      </w:r>
    </w:p>
    <w:p w:rsidR="00536CB3" w:rsidRPr="00D178C4" w:rsidRDefault="00536CB3" w:rsidP="00536CB3">
      <w:pPr>
        <w:tabs>
          <w:tab w:val="center" w:pos="567"/>
        </w:tabs>
        <w:ind w:left="567" w:hanging="578"/>
        <w:rPr>
          <w:b/>
        </w:rPr>
      </w:pPr>
    </w:p>
    <w:p w:rsidR="00536CB3" w:rsidRPr="00D178C4" w:rsidRDefault="00536CB3" w:rsidP="0061188E">
      <w:pPr>
        <w:pStyle w:val="PargrafodaLista"/>
        <w:numPr>
          <w:ilvl w:val="0"/>
          <w:numId w:val="52"/>
        </w:numPr>
        <w:tabs>
          <w:tab w:val="center" w:pos="1134"/>
          <w:tab w:val="left" w:pos="2079"/>
        </w:tabs>
        <w:spacing w:after="0" w:line="240" w:lineRule="auto"/>
        <w:ind w:left="426" w:firstLine="0"/>
        <w:jc w:val="both"/>
        <w:rPr>
          <w:b/>
        </w:rPr>
      </w:pPr>
      <w:r w:rsidRPr="00D178C4">
        <w:rPr>
          <w:b/>
        </w:rPr>
        <w:t>DAS RESPONSABILIDADES</w:t>
      </w:r>
    </w:p>
    <w:p w:rsidR="00536CB3" w:rsidRPr="00D178C4" w:rsidRDefault="00536CB3" w:rsidP="00536CB3">
      <w:pPr>
        <w:pStyle w:val="PargrafodaLista"/>
        <w:tabs>
          <w:tab w:val="center" w:pos="1134"/>
          <w:tab w:val="left" w:pos="2079"/>
        </w:tabs>
        <w:spacing w:after="0" w:line="240" w:lineRule="auto"/>
        <w:ind w:left="567" w:hanging="578"/>
        <w:jc w:val="both"/>
        <w:rPr>
          <w:b/>
        </w:rPr>
      </w:pPr>
    </w:p>
    <w:p w:rsidR="00536CB3" w:rsidRPr="00D178C4" w:rsidRDefault="00536CB3" w:rsidP="0061188E">
      <w:pPr>
        <w:pStyle w:val="PargrafodaLista"/>
        <w:numPr>
          <w:ilvl w:val="1"/>
          <w:numId w:val="52"/>
        </w:numPr>
        <w:tabs>
          <w:tab w:val="center" w:pos="1134"/>
        </w:tabs>
        <w:spacing w:after="0" w:line="240" w:lineRule="auto"/>
        <w:ind w:left="426" w:firstLine="0"/>
        <w:jc w:val="both"/>
        <w:rPr>
          <w:rFonts w:eastAsia="Arial"/>
          <w:lang w:eastAsia="pt-BR"/>
        </w:rPr>
      </w:pPr>
      <w:r w:rsidRPr="00D178C4">
        <w:rPr>
          <w:rFonts w:eastAsia="Arial"/>
          <w:lang w:eastAsia="pt-BR"/>
        </w:rPr>
        <w:t>Os responsáveis pela execução deste Termo de Colaboração que incidirem em descumprimento de suas obrigações serão responsabilizados pelas irregularidades eventualmente praticadas.</w:t>
      </w:r>
    </w:p>
    <w:p w:rsidR="00536CB3" w:rsidRPr="00D178C4" w:rsidRDefault="00536CB3" w:rsidP="00536CB3">
      <w:pPr>
        <w:pStyle w:val="PargrafodaLista"/>
        <w:tabs>
          <w:tab w:val="center" w:pos="1134"/>
        </w:tabs>
        <w:spacing w:after="0" w:line="240" w:lineRule="auto"/>
        <w:ind w:left="426"/>
        <w:jc w:val="both"/>
        <w:rPr>
          <w:rFonts w:eastAsia="Arial"/>
          <w:lang w:eastAsia="pt-BR"/>
        </w:rPr>
      </w:pPr>
    </w:p>
    <w:p w:rsidR="00536CB3" w:rsidRPr="00D178C4" w:rsidRDefault="00536CB3" w:rsidP="0061188E">
      <w:pPr>
        <w:pStyle w:val="PargrafodaLista"/>
        <w:numPr>
          <w:ilvl w:val="0"/>
          <w:numId w:val="52"/>
        </w:numPr>
        <w:tabs>
          <w:tab w:val="center" w:pos="1134"/>
          <w:tab w:val="left" w:pos="2079"/>
        </w:tabs>
        <w:spacing w:after="0" w:line="240" w:lineRule="auto"/>
        <w:ind w:left="426" w:firstLine="0"/>
        <w:jc w:val="both"/>
        <w:rPr>
          <w:b/>
        </w:rPr>
      </w:pPr>
      <w:r w:rsidRPr="00D178C4">
        <w:rPr>
          <w:b/>
        </w:rPr>
        <w:t xml:space="preserve">DA PUBLICAÇÃO </w:t>
      </w:r>
    </w:p>
    <w:p w:rsidR="00536CB3" w:rsidRPr="00D178C4" w:rsidRDefault="00536CB3" w:rsidP="00536CB3">
      <w:pPr>
        <w:pStyle w:val="PargrafodaLista"/>
        <w:tabs>
          <w:tab w:val="center" w:pos="709"/>
          <w:tab w:val="left" w:pos="2079"/>
        </w:tabs>
        <w:spacing w:after="0" w:line="240" w:lineRule="auto"/>
        <w:ind w:left="567" w:hanging="578"/>
        <w:jc w:val="both"/>
      </w:pPr>
    </w:p>
    <w:p w:rsidR="00536CB3" w:rsidRPr="00D178C4" w:rsidRDefault="00536CB3" w:rsidP="0061188E">
      <w:pPr>
        <w:pStyle w:val="PargrafodaLista"/>
        <w:numPr>
          <w:ilvl w:val="1"/>
          <w:numId w:val="52"/>
        </w:numPr>
        <w:tabs>
          <w:tab w:val="center" w:pos="1134"/>
          <w:tab w:val="left" w:pos="2079"/>
        </w:tabs>
        <w:spacing w:after="0" w:line="240" w:lineRule="auto"/>
        <w:ind w:left="426" w:firstLine="0"/>
        <w:jc w:val="both"/>
        <w:rPr>
          <w:b/>
        </w:rPr>
      </w:pPr>
      <w:r w:rsidRPr="00D178C4">
        <w:t xml:space="preserve"> A eficácia deste Termo fica condicionada a publicação do respectivo extrato no Site Oficial do Município de Batatais, no dia de sua Assinatura.</w:t>
      </w:r>
      <w:r w:rsidRPr="00D178C4">
        <w:rPr>
          <w:b/>
        </w:rPr>
        <w:t xml:space="preserve"> </w:t>
      </w:r>
    </w:p>
    <w:p w:rsidR="00536CB3" w:rsidRPr="00D178C4" w:rsidRDefault="00536CB3" w:rsidP="00536CB3">
      <w:pPr>
        <w:pStyle w:val="PargrafodaLista"/>
        <w:tabs>
          <w:tab w:val="center" w:pos="1134"/>
          <w:tab w:val="left" w:pos="2079"/>
        </w:tabs>
        <w:spacing w:after="0" w:line="240" w:lineRule="auto"/>
        <w:ind w:left="426"/>
        <w:jc w:val="both"/>
        <w:rPr>
          <w:b/>
        </w:rPr>
      </w:pPr>
    </w:p>
    <w:p w:rsidR="00536CB3" w:rsidRPr="00D178C4" w:rsidRDefault="00536CB3" w:rsidP="0061188E">
      <w:pPr>
        <w:pStyle w:val="PargrafodaLista"/>
        <w:numPr>
          <w:ilvl w:val="0"/>
          <w:numId w:val="52"/>
        </w:numPr>
        <w:tabs>
          <w:tab w:val="center" w:pos="1134"/>
          <w:tab w:val="left" w:pos="2079"/>
        </w:tabs>
        <w:spacing w:after="0" w:line="240" w:lineRule="auto"/>
        <w:ind w:left="426" w:firstLine="0"/>
        <w:jc w:val="both"/>
        <w:rPr>
          <w:b/>
        </w:rPr>
      </w:pPr>
      <w:r w:rsidRPr="00D178C4">
        <w:rPr>
          <w:b/>
        </w:rPr>
        <w:t>DAS DISPOSICÕES FINAIS</w:t>
      </w:r>
    </w:p>
    <w:p w:rsidR="00536CB3" w:rsidRPr="00D178C4" w:rsidRDefault="00536CB3" w:rsidP="00536CB3">
      <w:pPr>
        <w:pStyle w:val="PargrafodaLista"/>
        <w:tabs>
          <w:tab w:val="center" w:pos="709"/>
          <w:tab w:val="left" w:pos="2079"/>
        </w:tabs>
        <w:spacing w:after="0" w:line="240" w:lineRule="auto"/>
        <w:ind w:left="567" w:hanging="578"/>
        <w:jc w:val="both"/>
        <w:rPr>
          <w:rFonts w:eastAsia="Times New Roman"/>
          <w:color w:val="000000"/>
          <w:lang w:eastAsia="pt-BR"/>
        </w:rPr>
      </w:pPr>
    </w:p>
    <w:p w:rsidR="00536CB3" w:rsidRPr="00D178C4" w:rsidRDefault="00536CB3" w:rsidP="0061188E">
      <w:pPr>
        <w:pStyle w:val="PargrafodaLista"/>
        <w:numPr>
          <w:ilvl w:val="1"/>
          <w:numId w:val="52"/>
        </w:numPr>
        <w:tabs>
          <w:tab w:val="center" w:pos="1134"/>
        </w:tabs>
        <w:spacing w:after="0" w:line="240" w:lineRule="auto"/>
        <w:ind w:left="426" w:firstLine="0"/>
        <w:jc w:val="both"/>
        <w:rPr>
          <w:rFonts w:eastAsia="Times New Roman"/>
          <w:color w:val="000000"/>
          <w:lang w:eastAsia="pt-BR"/>
        </w:rPr>
      </w:pPr>
      <w:r w:rsidRPr="00D178C4">
        <w:rPr>
          <w:rFonts w:eastAsia="Times New Roman"/>
          <w:color w:val="000000"/>
          <w:lang w:eastAsia="pt-BR"/>
        </w:rPr>
        <w:t>É vedada às entidades beneficiadas na forma do art. 84-B a participação em campanhas de interesse político-partidário ou eleitorais, sob quaisquer meios ou formas. (art. 85, parágrafo único, Lei Federal 13.019/2014 e suas alterações)</w:t>
      </w:r>
      <w:bookmarkStart w:id="62" w:name="art85"/>
      <w:bookmarkStart w:id="63" w:name="art87"/>
      <w:bookmarkStart w:id="64" w:name="art87."/>
      <w:bookmarkEnd w:id="62"/>
      <w:bookmarkEnd w:id="63"/>
      <w:bookmarkEnd w:id="64"/>
    </w:p>
    <w:p w:rsidR="00536CB3" w:rsidRPr="00D178C4" w:rsidRDefault="00536CB3" w:rsidP="00536CB3">
      <w:pPr>
        <w:pStyle w:val="PargrafodaLista"/>
        <w:tabs>
          <w:tab w:val="center" w:pos="709"/>
        </w:tabs>
        <w:spacing w:after="0" w:line="240" w:lineRule="auto"/>
        <w:ind w:left="567" w:hanging="578"/>
        <w:jc w:val="both"/>
        <w:rPr>
          <w:rFonts w:eastAsia="Times New Roman"/>
          <w:color w:val="000000"/>
          <w:lang w:eastAsia="pt-BR"/>
        </w:rPr>
      </w:pPr>
    </w:p>
    <w:p w:rsidR="00536CB3" w:rsidRPr="00D178C4" w:rsidRDefault="00536CB3" w:rsidP="0061188E">
      <w:pPr>
        <w:pStyle w:val="PargrafodaLista"/>
        <w:numPr>
          <w:ilvl w:val="1"/>
          <w:numId w:val="52"/>
        </w:numPr>
        <w:tabs>
          <w:tab w:val="center" w:pos="1134"/>
        </w:tabs>
        <w:spacing w:after="0" w:line="240" w:lineRule="auto"/>
        <w:ind w:left="426" w:firstLine="0"/>
        <w:jc w:val="both"/>
      </w:pPr>
      <w:r w:rsidRPr="00D178C4">
        <w:t>Acordam os participes, ainda, em estabelecer as seguintes condições:</w:t>
      </w:r>
    </w:p>
    <w:p w:rsidR="00536CB3" w:rsidRPr="00D178C4" w:rsidRDefault="00536CB3" w:rsidP="00536CB3">
      <w:pPr>
        <w:pStyle w:val="PargrafodaLista"/>
        <w:tabs>
          <w:tab w:val="center" w:pos="709"/>
        </w:tabs>
        <w:spacing w:after="0" w:line="240" w:lineRule="auto"/>
        <w:ind w:left="567" w:hanging="578"/>
        <w:jc w:val="both"/>
        <w:rPr>
          <w:rFonts w:eastAsia="Times New Roman"/>
          <w:color w:val="000000"/>
          <w:lang w:eastAsia="pt-BR"/>
        </w:rPr>
      </w:pPr>
    </w:p>
    <w:p w:rsidR="00536CB3" w:rsidRPr="00D178C4" w:rsidRDefault="00536CB3" w:rsidP="0061188E">
      <w:pPr>
        <w:pStyle w:val="PargrafodaLista"/>
        <w:numPr>
          <w:ilvl w:val="0"/>
          <w:numId w:val="43"/>
        </w:numPr>
        <w:tabs>
          <w:tab w:val="center" w:pos="1418"/>
        </w:tabs>
        <w:spacing w:after="0" w:line="240" w:lineRule="auto"/>
        <w:ind w:left="1418" w:hanging="578"/>
        <w:jc w:val="both"/>
      </w:pPr>
      <w:r w:rsidRPr="00D178C4">
        <w:t>As comunicações relativas a este TERMO serão remetidas por correspondência ou por fax e e-mail corporativo e serão consideradas regularmente efetuadas quando comprovado o recebimento;</w:t>
      </w:r>
    </w:p>
    <w:p w:rsidR="00536CB3" w:rsidRPr="00D178C4" w:rsidRDefault="00536CB3" w:rsidP="0061188E">
      <w:pPr>
        <w:pStyle w:val="PargrafodaLista"/>
        <w:numPr>
          <w:ilvl w:val="0"/>
          <w:numId w:val="43"/>
        </w:numPr>
        <w:tabs>
          <w:tab w:val="center" w:pos="1418"/>
        </w:tabs>
        <w:spacing w:after="0" w:line="240" w:lineRule="auto"/>
        <w:ind w:left="1418" w:hanging="578"/>
        <w:jc w:val="both"/>
      </w:pPr>
      <w:r w:rsidRPr="00D178C4">
        <w:t>As mensagens e documentos, resultantes da transmissão via fax ou e-mail, não poderão se constituir em peças de processo, e os respectivos originais deverão ser encaminhados no prazo de cinco dias; e</w:t>
      </w:r>
    </w:p>
    <w:p w:rsidR="00536CB3" w:rsidRPr="00D178C4" w:rsidRDefault="00536CB3" w:rsidP="0061188E">
      <w:pPr>
        <w:pStyle w:val="PargrafodaLista"/>
        <w:numPr>
          <w:ilvl w:val="0"/>
          <w:numId w:val="43"/>
        </w:numPr>
        <w:tabs>
          <w:tab w:val="center" w:pos="1418"/>
        </w:tabs>
        <w:spacing w:after="0" w:line="240" w:lineRule="auto"/>
        <w:ind w:left="1418" w:hanging="578"/>
        <w:jc w:val="both"/>
      </w:pPr>
      <w:r w:rsidRPr="00D178C4">
        <w:t>As reuniões entre os representantes credenciados pelos partícipes, bem como quaisquer ocorrências que possam ter implicações neste TERMO, serão aceitas somente se registradas em ata ou relatórios circunstanciados.</w:t>
      </w:r>
    </w:p>
    <w:p w:rsidR="00536CB3" w:rsidRPr="00D178C4" w:rsidRDefault="00536CB3" w:rsidP="00536CB3">
      <w:pPr>
        <w:pStyle w:val="PargrafodaLista"/>
        <w:tabs>
          <w:tab w:val="center" w:pos="1418"/>
        </w:tabs>
        <w:spacing w:after="0" w:line="240" w:lineRule="auto"/>
        <w:ind w:left="1418"/>
        <w:jc w:val="both"/>
      </w:pPr>
    </w:p>
    <w:p w:rsidR="00536CB3" w:rsidRPr="00D178C4" w:rsidRDefault="00536CB3" w:rsidP="0061188E">
      <w:pPr>
        <w:pStyle w:val="PargrafodaLista"/>
        <w:numPr>
          <w:ilvl w:val="0"/>
          <w:numId w:val="52"/>
        </w:numPr>
        <w:tabs>
          <w:tab w:val="left" w:pos="1134"/>
        </w:tabs>
        <w:spacing w:after="0" w:line="240" w:lineRule="auto"/>
        <w:ind w:left="426" w:firstLine="0"/>
        <w:jc w:val="both"/>
        <w:rPr>
          <w:b/>
        </w:rPr>
      </w:pPr>
      <w:r w:rsidRPr="00D178C4">
        <w:rPr>
          <w:b/>
        </w:rPr>
        <w:t>DO FORO</w:t>
      </w:r>
    </w:p>
    <w:p w:rsidR="00536CB3" w:rsidRPr="00D178C4" w:rsidRDefault="00536CB3" w:rsidP="00536CB3">
      <w:pPr>
        <w:pStyle w:val="PargrafodaLista"/>
        <w:tabs>
          <w:tab w:val="center" w:pos="709"/>
        </w:tabs>
        <w:spacing w:after="0" w:line="240" w:lineRule="auto"/>
        <w:ind w:left="567" w:hanging="578"/>
        <w:jc w:val="both"/>
        <w:rPr>
          <w:rFonts w:eastAsia="Arial"/>
          <w:lang w:eastAsia="pt-BR"/>
        </w:rPr>
      </w:pPr>
    </w:p>
    <w:p w:rsidR="00536CB3" w:rsidRPr="00D178C4" w:rsidRDefault="00536CB3" w:rsidP="0061188E">
      <w:pPr>
        <w:pStyle w:val="PargrafodaLista"/>
        <w:numPr>
          <w:ilvl w:val="1"/>
          <w:numId w:val="52"/>
        </w:numPr>
        <w:tabs>
          <w:tab w:val="left" w:pos="1134"/>
        </w:tabs>
        <w:spacing w:after="0" w:line="240" w:lineRule="auto"/>
        <w:ind w:left="426" w:firstLine="0"/>
        <w:jc w:val="both"/>
        <w:rPr>
          <w:rFonts w:eastAsia="Arial"/>
          <w:lang w:eastAsia="pt-BR"/>
        </w:rPr>
      </w:pPr>
      <w:r w:rsidRPr="00D178C4">
        <w:rPr>
          <w:rFonts w:eastAsia="Arial"/>
          <w:lang w:eastAsia="pt-BR"/>
        </w:rPr>
        <w:t xml:space="preserve">Fica eleito, de comum acordo, o Foro da Comarca de Batatais, para dirimir questões oriundas da interpretação do presente TERMO, com a renúncia de qualquer outro, por mais privilegiado que seja. </w:t>
      </w:r>
    </w:p>
    <w:p w:rsidR="00536CB3" w:rsidRPr="00D178C4" w:rsidRDefault="00536CB3" w:rsidP="00536CB3">
      <w:pPr>
        <w:pStyle w:val="PargrafodaLista"/>
        <w:tabs>
          <w:tab w:val="center" w:pos="709"/>
          <w:tab w:val="left" w:pos="2079"/>
        </w:tabs>
        <w:spacing w:after="0" w:line="240" w:lineRule="auto"/>
        <w:ind w:left="567" w:hanging="578"/>
        <w:jc w:val="both"/>
        <w:rPr>
          <w:b/>
        </w:rPr>
      </w:pPr>
    </w:p>
    <w:p w:rsidR="00536CB3" w:rsidRPr="00D178C4" w:rsidRDefault="00536CB3" w:rsidP="00536CB3">
      <w:pPr>
        <w:pStyle w:val="PargrafodaLista"/>
        <w:tabs>
          <w:tab w:val="center" w:pos="709"/>
          <w:tab w:val="left" w:pos="2079"/>
        </w:tabs>
        <w:spacing w:after="0" w:line="240" w:lineRule="auto"/>
        <w:ind w:left="567" w:hanging="578"/>
        <w:jc w:val="both"/>
        <w:rPr>
          <w:b/>
        </w:rPr>
      </w:pPr>
    </w:p>
    <w:p w:rsidR="00536CB3" w:rsidRPr="00D178C4" w:rsidRDefault="00536CB3" w:rsidP="00536CB3">
      <w:pPr>
        <w:pStyle w:val="PargrafodaLista"/>
        <w:tabs>
          <w:tab w:val="left" w:pos="567"/>
          <w:tab w:val="left" w:pos="1134"/>
        </w:tabs>
        <w:spacing w:after="0"/>
        <w:ind w:left="567" w:hanging="862"/>
        <w:jc w:val="both"/>
        <w:rPr>
          <w:rFonts w:eastAsia="Arial"/>
        </w:rPr>
      </w:pPr>
      <w:r w:rsidRPr="00D178C4">
        <w:rPr>
          <w:rFonts w:eastAsia="Arial"/>
        </w:rPr>
        <w:t xml:space="preserve">  </w:t>
      </w:r>
      <w:r w:rsidRPr="00D178C4">
        <w:rPr>
          <w:rFonts w:eastAsia="Arial"/>
        </w:rPr>
        <w:tab/>
      </w:r>
      <w:r w:rsidRPr="00D178C4">
        <w:rPr>
          <w:rFonts w:eastAsia="Arial"/>
        </w:rPr>
        <w:tab/>
        <w:t>E, por estarem de acordo com as cláusula e condições convencionadas, firmam o presente convênio, em três vias de igual teor e forma, para que produza os efeitos legais, juntamente com duas testemunhas que abaixo subscrevem juntamente com duas testemunhas que abaixo subscrevem.</w:t>
      </w:r>
    </w:p>
    <w:p w:rsidR="00536CB3" w:rsidRPr="00D178C4" w:rsidRDefault="00536CB3" w:rsidP="00536CB3">
      <w:pPr>
        <w:pStyle w:val="PargrafodaLista"/>
        <w:spacing w:after="0"/>
        <w:ind w:left="0"/>
        <w:jc w:val="both"/>
        <w:rPr>
          <w:rFonts w:eastAsia="Times New Roman"/>
          <w:color w:val="000000"/>
          <w:lang w:eastAsia="pt-BR"/>
        </w:rPr>
      </w:pPr>
    </w:p>
    <w:p w:rsidR="00536CB3" w:rsidRPr="00D178C4" w:rsidRDefault="00536CB3" w:rsidP="00BD5311">
      <w:pPr>
        <w:tabs>
          <w:tab w:val="left" w:pos="851"/>
        </w:tabs>
        <w:jc w:val="right"/>
      </w:pPr>
      <w:r w:rsidRPr="00D178C4">
        <w:tab/>
      </w:r>
      <w:r w:rsidRPr="00D178C4">
        <w:tab/>
      </w:r>
      <w:r w:rsidRPr="00D178C4">
        <w:tab/>
      </w:r>
      <w:r w:rsidRPr="00D178C4">
        <w:tab/>
      </w:r>
      <w:r w:rsidRPr="00D178C4">
        <w:tab/>
      </w:r>
      <w:r w:rsidR="00BD5311">
        <w:t xml:space="preserve">Batatais/SP, </w:t>
      </w:r>
      <w:r w:rsidR="00485729">
        <w:t>xxx</w:t>
      </w:r>
      <w:r w:rsidRPr="00D178C4">
        <w:t xml:space="preserve"> de </w:t>
      </w:r>
      <w:r w:rsidR="00485729">
        <w:t xml:space="preserve">xxxx </w:t>
      </w:r>
      <w:r w:rsidR="00BD5311">
        <w:t xml:space="preserve">de </w:t>
      </w:r>
      <w:r w:rsidR="00485729">
        <w:t>xxxxx</w:t>
      </w:r>
      <w:r w:rsidRPr="00D178C4">
        <w:t>.</w:t>
      </w:r>
    </w:p>
    <w:p w:rsidR="00536CB3" w:rsidRPr="00D178C4" w:rsidRDefault="00536CB3" w:rsidP="00536CB3">
      <w:pPr>
        <w:ind w:firstLine="3402"/>
        <w:jc w:val="center"/>
      </w:pPr>
    </w:p>
    <w:p w:rsidR="00536CB3" w:rsidRPr="00D178C4" w:rsidRDefault="00536CB3" w:rsidP="00BD5311">
      <w:pPr>
        <w:spacing w:after="0"/>
        <w:ind w:firstLine="284"/>
      </w:pPr>
      <w:r w:rsidRPr="00D178C4">
        <w:t>_____________________________________</w:t>
      </w:r>
    </w:p>
    <w:p w:rsidR="00536CB3" w:rsidRPr="00D178C4" w:rsidRDefault="00485729" w:rsidP="00BD5311">
      <w:pPr>
        <w:spacing w:after="0"/>
        <w:ind w:firstLine="284"/>
      </w:pPr>
      <w:r>
        <w:t>xxxxxx</w:t>
      </w:r>
    </w:p>
    <w:p w:rsidR="00536CB3" w:rsidRPr="00D178C4" w:rsidRDefault="00536CB3" w:rsidP="00BD5311">
      <w:pPr>
        <w:spacing w:after="0"/>
      </w:pPr>
      <w:r w:rsidRPr="00D178C4">
        <w:t xml:space="preserve">     RG. nº </w:t>
      </w:r>
      <w:r w:rsidR="00485729">
        <w:t>xxxxx</w:t>
      </w:r>
    </w:p>
    <w:p w:rsidR="00536CB3" w:rsidRPr="00D178C4" w:rsidRDefault="00536CB3" w:rsidP="00BD5311">
      <w:pPr>
        <w:spacing w:after="0"/>
      </w:pPr>
      <w:r w:rsidRPr="00D178C4">
        <w:t xml:space="preserve">     CPF nº </w:t>
      </w:r>
      <w:r w:rsidR="00485729">
        <w:t>xxxxxx</w:t>
      </w:r>
    </w:p>
    <w:p w:rsidR="00536CB3" w:rsidRPr="00D178C4" w:rsidRDefault="00536CB3" w:rsidP="00BD5311">
      <w:pPr>
        <w:spacing w:after="0"/>
        <w:ind w:firstLine="284"/>
      </w:pPr>
      <w:r w:rsidRPr="00D178C4">
        <w:t>Município</w:t>
      </w:r>
    </w:p>
    <w:p w:rsidR="00536CB3" w:rsidRPr="00D178C4" w:rsidRDefault="00536CB3" w:rsidP="00BD5311">
      <w:pPr>
        <w:spacing w:after="0"/>
        <w:ind w:firstLine="284"/>
      </w:pPr>
    </w:p>
    <w:p w:rsidR="00536CB3" w:rsidRPr="00D178C4" w:rsidRDefault="00536CB3" w:rsidP="00BD5311">
      <w:pPr>
        <w:spacing w:after="0"/>
        <w:ind w:firstLine="284"/>
      </w:pPr>
      <w:r w:rsidRPr="00D178C4">
        <w:t>___________________________</w:t>
      </w:r>
    </w:p>
    <w:p w:rsidR="00536CB3" w:rsidRPr="00D178C4" w:rsidRDefault="00485729" w:rsidP="00BD5311">
      <w:pPr>
        <w:spacing w:after="0"/>
        <w:ind w:firstLine="284"/>
      </w:pPr>
      <w:r>
        <w:rPr>
          <w:bCs/>
          <w:color w:val="000000"/>
        </w:rPr>
        <w:t>xxxxx</w:t>
      </w:r>
    </w:p>
    <w:p w:rsidR="00536CB3" w:rsidRPr="00485729" w:rsidRDefault="00536CB3" w:rsidP="00BD5311">
      <w:pPr>
        <w:spacing w:after="0"/>
        <w:ind w:firstLine="284"/>
      </w:pPr>
      <w:r w:rsidRPr="00485729">
        <w:rPr>
          <w:bCs/>
          <w:color w:val="000000"/>
        </w:rPr>
        <w:t xml:space="preserve">RG n.º </w:t>
      </w:r>
      <w:r w:rsidR="00485729" w:rsidRPr="00485729">
        <w:rPr>
          <w:bCs/>
          <w:color w:val="000000"/>
        </w:rPr>
        <w:t>xxxx</w:t>
      </w:r>
    </w:p>
    <w:p w:rsidR="00536CB3" w:rsidRPr="00485729" w:rsidRDefault="00536CB3" w:rsidP="00BD5311">
      <w:pPr>
        <w:spacing w:after="0"/>
        <w:ind w:firstLine="284"/>
      </w:pPr>
      <w:r w:rsidRPr="00485729">
        <w:rPr>
          <w:bCs/>
          <w:color w:val="000000"/>
        </w:rPr>
        <w:t xml:space="preserve">CPF n.º </w:t>
      </w:r>
      <w:r w:rsidR="00485729" w:rsidRPr="00485729">
        <w:rPr>
          <w:bCs/>
          <w:color w:val="000000"/>
        </w:rPr>
        <w:t>xxxxx</w:t>
      </w:r>
    </w:p>
    <w:p w:rsidR="00536CB3" w:rsidRPr="00D178C4" w:rsidRDefault="00536CB3" w:rsidP="00BD5311">
      <w:pPr>
        <w:spacing w:after="0"/>
        <w:ind w:firstLine="284"/>
      </w:pPr>
      <w:r w:rsidRPr="00D178C4">
        <w:t>Entidade</w:t>
      </w:r>
    </w:p>
    <w:p w:rsidR="00536CB3" w:rsidRPr="00D178C4" w:rsidRDefault="00536CB3" w:rsidP="00BD5311">
      <w:pPr>
        <w:spacing w:after="0"/>
        <w:ind w:firstLine="284"/>
      </w:pPr>
    </w:p>
    <w:p w:rsidR="00536CB3" w:rsidRPr="00D178C4" w:rsidRDefault="00536CB3" w:rsidP="00536CB3"/>
    <w:p w:rsidR="00536CB3" w:rsidRPr="00D178C4" w:rsidRDefault="00536CB3" w:rsidP="00536CB3">
      <w:r w:rsidRPr="00D178C4">
        <w:t>TESTEMUNHAS:</w:t>
      </w:r>
    </w:p>
    <w:p w:rsidR="00536CB3" w:rsidRPr="00D178C4" w:rsidRDefault="00536CB3" w:rsidP="00536CB3"/>
    <w:p w:rsidR="00536CB3" w:rsidRPr="00D178C4" w:rsidRDefault="00536CB3" w:rsidP="00536CB3"/>
    <w:p w:rsidR="00536CB3" w:rsidRPr="00D178C4" w:rsidRDefault="00536CB3" w:rsidP="00BD5311">
      <w:pPr>
        <w:spacing w:after="0"/>
        <w:rPr>
          <w:lang w:val="en-US"/>
        </w:rPr>
      </w:pPr>
      <w:r w:rsidRPr="00D178C4">
        <w:rPr>
          <w:lang w:val="en-US"/>
        </w:rPr>
        <w:t>1.__________________________                 2.__________________________</w:t>
      </w:r>
    </w:p>
    <w:p w:rsidR="00536CB3" w:rsidRPr="00BD5311" w:rsidRDefault="00BD5311" w:rsidP="00BD5311">
      <w:pPr>
        <w:tabs>
          <w:tab w:val="center" w:pos="4224"/>
        </w:tabs>
        <w:spacing w:after="0"/>
      </w:pPr>
      <w:r w:rsidRPr="00BD5311">
        <w:t>RG n.</w:t>
      </w:r>
      <w:r w:rsidRPr="00BD5311">
        <w:tab/>
      </w:r>
      <w:r w:rsidR="00536CB3" w:rsidRPr="00BD5311">
        <w:t>RG n.º</w:t>
      </w:r>
    </w:p>
    <w:p w:rsidR="00536CB3" w:rsidRPr="00BD5311" w:rsidRDefault="00536CB3" w:rsidP="00BD5311">
      <w:pPr>
        <w:spacing w:after="0"/>
      </w:pPr>
      <w:r w:rsidRPr="00BD5311">
        <w:t xml:space="preserve">CPF n.º                                                              </w:t>
      </w:r>
      <w:r w:rsidR="00BD5311">
        <w:t xml:space="preserve">     </w:t>
      </w:r>
      <w:r w:rsidRPr="00BD5311">
        <w:t>CPF n.º</w:t>
      </w:r>
    </w:p>
    <w:p w:rsidR="00536CB3" w:rsidRPr="00BD5311" w:rsidRDefault="00536CB3" w:rsidP="00BD5311">
      <w:pPr>
        <w:spacing w:after="0"/>
      </w:pPr>
      <w:r w:rsidRPr="00BD5311">
        <w:t xml:space="preserve">      </w:t>
      </w:r>
    </w:p>
    <w:p w:rsidR="00917ABB" w:rsidRPr="003E028E" w:rsidRDefault="00536CB3" w:rsidP="00917ABB">
      <w:pPr>
        <w:spacing w:after="0"/>
        <w:jc w:val="center"/>
        <w:rPr>
          <w:rFonts w:cs="Arial"/>
        </w:rPr>
      </w:pPr>
      <w:r w:rsidRPr="00BD5311">
        <w:rPr>
          <w:rFonts w:cs="Arial"/>
        </w:rPr>
        <w:br w:type="page"/>
      </w:r>
      <w:r w:rsidR="00917ABB" w:rsidRPr="003E028E">
        <w:rPr>
          <w:rFonts w:cs="Arial"/>
        </w:rPr>
        <w:t>Papel Timbrado da Organização da Sociedade Civil</w:t>
      </w:r>
    </w:p>
    <w:p w:rsidR="00917ABB" w:rsidRPr="003E028E" w:rsidRDefault="00917ABB" w:rsidP="00917ABB">
      <w:pPr>
        <w:spacing w:after="0"/>
        <w:jc w:val="center"/>
        <w:rPr>
          <w:rFonts w:cs="Arial"/>
          <w:b/>
        </w:rPr>
      </w:pPr>
    </w:p>
    <w:p w:rsidR="00917ABB" w:rsidRPr="003E028E" w:rsidRDefault="00917ABB" w:rsidP="00917ABB">
      <w:pPr>
        <w:spacing w:after="0"/>
        <w:jc w:val="center"/>
        <w:rPr>
          <w:rFonts w:cs="Arial"/>
          <w:b/>
        </w:rPr>
      </w:pPr>
      <w:r w:rsidRPr="003E028E">
        <w:rPr>
          <w:rFonts w:cs="Arial"/>
          <w:b/>
        </w:rPr>
        <w:t xml:space="preserve">ANEXO </w:t>
      </w:r>
      <w:r w:rsidR="001D25F1" w:rsidRPr="003E028E">
        <w:rPr>
          <w:rFonts w:cs="Arial"/>
          <w:b/>
        </w:rPr>
        <w:t>IV - A</w:t>
      </w:r>
    </w:p>
    <w:p w:rsidR="00917ABB" w:rsidRPr="003E028E" w:rsidRDefault="00917ABB" w:rsidP="00917ABB">
      <w:pPr>
        <w:spacing w:after="0"/>
        <w:jc w:val="center"/>
        <w:rPr>
          <w:rFonts w:cs="Arial"/>
        </w:rPr>
      </w:pPr>
      <w:r w:rsidRPr="003E028E">
        <w:rPr>
          <w:rFonts w:cs="Arial"/>
          <w:b/>
        </w:rPr>
        <w:t xml:space="preserve">CADASTRO DA ORGANIZAÇÃO DA SOCIEDADE CIVIL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1354"/>
        <w:gridCol w:w="668"/>
        <w:gridCol w:w="916"/>
        <w:gridCol w:w="1311"/>
        <w:gridCol w:w="1638"/>
      </w:tblGrid>
      <w:tr w:rsidR="00917ABB" w:rsidRPr="003E028E" w:rsidTr="00C252A8">
        <w:tc>
          <w:tcPr>
            <w:tcW w:w="9777" w:type="dxa"/>
            <w:gridSpan w:val="6"/>
            <w:shd w:val="clear" w:color="auto" w:fill="D9D9D9"/>
          </w:tcPr>
          <w:p w:rsidR="00917ABB" w:rsidRPr="003E028E" w:rsidRDefault="00917ABB" w:rsidP="00C252A8">
            <w:pPr>
              <w:jc w:val="center"/>
              <w:rPr>
                <w:rFonts w:cs="Arial"/>
                <w:b/>
                <w:sz w:val="20"/>
                <w:szCs w:val="20"/>
              </w:rPr>
            </w:pPr>
            <w:r w:rsidRPr="003E028E">
              <w:rPr>
                <w:rFonts w:cs="Arial"/>
                <w:b/>
                <w:sz w:val="20"/>
                <w:szCs w:val="20"/>
              </w:rPr>
              <w:t>DADOS CADASTRAIS DA ORGANIZAÇÃO DA SOCIEDADE CIVIL</w:t>
            </w:r>
          </w:p>
        </w:tc>
      </w:tr>
      <w:tr w:rsidR="00917ABB" w:rsidRPr="003E028E" w:rsidTr="00C252A8">
        <w:tc>
          <w:tcPr>
            <w:tcW w:w="9777" w:type="dxa"/>
            <w:gridSpan w:val="6"/>
          </w:tcPr>
          <w:p w:rsidR="00917ABB" w:rsidRPr="003E028E" w:rsidRDefault="00917ABB" w:rsidP="00C252A8">
            <w:pPr>
              <w:jc w:val="both"/>
              <w:rPr>
                <w:rFonts w:cs="Arial"/>
                <w:sz w:val="20"/>
                <w:szCs w:val="20"/>
              </w:rPr>
            </w:pPr>
            <w:r w:rsidRPr="003E028E">
              <w:rPr>
                <w:rFonts w:cs="Arial"/>
                <w:sz w:val="20"/>
                <w:szCs w:val="20"/>
              </w:rPr>
              <w:t>Razão Social:</w:t>
            </w:r>
          </w:p>
        </w:tc>
      </w:tr>
      <w:tr w:rsidR="00917ABB" w:rsidRPr="003E028E" w:rsidTr="00C252A8">
        <w:tc>
          <w:tcPr>
            <w:tcW w:w="8046" w:type="dxa"/>
            <w:gridSpan w:val="5"/>
          </w:tcPr>
          <w:p w:rsidR="00917ABB" w:rsidRPr="003E028E" w:rsidRDefault="00917ABB" w:rsidP="00C252A8">
            <w:pPr>
              <w:jc w:val="both"/>
              <w:rPr>
                <w:rFonts w:cs="Arial"/>
                <w:sz w:val="20"/>
                <w:szCs w:val="20"/>
              </w:rPr>
            </w:pPr>
            <w:r w:rsidRPr="003E028E">
              <w:rPr>
                <w:rFonts w:cs="Arial"/>
                <w:sz w:val="20"/>
                <w:szCs w:val="20"/>
              </w:rPr>
              <w:t>Endereço:</w:t>
            </w:r>
          </w:p>
        </w:tc>
        <w:tc>
          <w:tcPr>
            <w:tcW w:w="1731" w:type="dxa"/>
          </w:tcPr>
          <w:p w:rsidR="00917ABB" w:rsidRPr="003E028E" w:rsidRDefault="00917ABB" w:rsidP="00C252A8">
            <w:pPr>
              <w:jc w:val="both"/>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w:t>
            </w:r>
          </w:p>
        </w:tc>
      </w:tr>
      <w:tr w:rsidR="00917ABB" w:rsidRPr="003E028E" w:rsidTr="00C252A8">
        <w:tc>
          <w:tcPr>
            <w:tcW w:w="6629" w:type="dxa"/>
            <w:gridSpan w:val="4"/>
          </w:tcPr>
          <w:p w:rsidR="00917ABB" w:rsidRPr="003E028E" w:rsidRDefault="00917ABB" w:rsidP="00C252A8">
            <w:pPr>
              <w:jc w:val="both"/>
              <w:rPr>
                <w:rFonts w:cs="Arial"/>
                <w:sz w:val="20"/>
                <w:szCs w:val="20"/>
              </w:rPr>
            </w:pPr>
            <w:r w:rsidRPr="003E028E">
              <w:rPr>
                <w:rFonts w:cs="Arial"/>
                <w:sz w:val="20"/>
                <w:szCs w:val="20"/>
              </w:rPr>
              <w:t>Bairro:</w:t>
            </w:r>
          </w:p>
        </w:tc>
        <w:tc>
          <w:tcPr>
            <w:tcW w:w="3148" w:type="dxa"/>
            <w:gridSpan w:val="2"/>
          </w:tcPr>
          <w:p w:rsidR="00917ABB" w:rsidRPr="003E028E" w:rsidRDefault="00917ABB" w:rsidP="00C252A8">
            <w:pPr>
              <w:jc w:val="both"/>
              <w:rPr>
                <w:rFonts w:cs="Arial"/>
                <w:sz w:val="20"/>
                <w:szCs w:val="20"/>
              </w:rPr>
            </w:pPr>
            <w:r w:rsidRPr="003E028E">
              <w:rPr>
                <w:rFonts w:cs="Arial"/>
                <w:sz w:val="20"/>
                <w:szCs w:val="20"/>
              </w:rPr>
              <w:t>CEP:</w:t>
            </w:r>
          </w:p>
        </w:tc>
      </w:tr>
      <w:tr w:rsidR="00917ABB" w:rsidRPr="003E028E" w:rsidTr="00C252A8">
        <w:tc>
          <w:tcPr>
            <w:tcW w:w="8046" w:type="dxa"/>
            <w:gridSpan w:val="5"/>
          </w:tcPr>
          <w:p w:rsidR="00917ABB" w:rsidRPr="003E028E" w:rsidRDefault="00917ABB" w:rsidP="00C252A8">
            <w:pPr>
              <w:jc w:val="both"/>
              <w:rPr>
                <w:rFonts w:cs="Arial"/>
                <w:sz w:val="20"/>
                <w:szCs w:val="20"/>
              </w:rPr>
            </w:pPr>
            <w:r w:rsidRPr="003E028E">
              <w:rPr>
                <w:rFonts w:cs="Arial"/>
                <w:sz w:val="20"/>
                <w:szCs w:val="20"/>
              </w:rPr>
              <w:t>Cidade:</w:t>
            </w:r>
          </w:p>
        </w:tc>
        <w:tc>
          <w:tcPr>
            <w:tcW w:w="1731" w:type="dxa"/>
          </w:tcPr>
          <w:p w:rsidR="00917ABB" w:rsidRPr="003E028E" w:rsidRDefault="00917ABB" w:rsidP="00C252A8">
            <w:pPr>
              <w:jc w:val="both"/>
              <w:rPr>
                <w:rFonts w:cs="Arial"/>
                <w:sz w:val="20"/>
                <w:szCs w:val="20"/>
              </w:rPr>
            </w:pPr>
            <w:r w:rsidRPr="003E028E">
              <w:rPr>
                <w:rFonts w:cs="Arial"/>
                <w:sz w:val="20"/>
                <w:szCs w:val="20"/>
              </w:rPr>
              <w:t>UF:</w:t>
            </w:r>
          </w:p>
        </w:tc>
      </w:tr>
      <w:tr w:rsidR="00917ABB" w:rsidRPr="003E028E" w:rsidTr="00C252A8">
        <w:tc>
          <w:tcPr>
            <w:tcW w:w="3510" w:type="dxa"/>
          </w:tcPr>
          <w:p w:rsidR="00917ABB" w:rsidRPr="003E028E" w:rsidRDefault="00917ABB" w:rsidP="00C252A8">
            <w:pPr>
              <w:jc w:val="both"/>
              <w:rPr>
                <w:rFonts w:cs="Arial"/>
                <w:sz w:val="20"/>
                <w:szCs w:val="20"/>
              </w:rPr>
            </w:pPr>
            <w:r w:rsidRPr="003E028E">
              <w:rPr>
                <w:rFonts w:cs="Arial"/>
                <w:sz w:val="20"/>
                <w:szCs w:val="20"/>
              </w:rPr>
              <w:t>Telefone:</w:t>
            </w:r>
          </w:p>
        </w:tc>
        <w:tc>
          <w:tcPr>
            <w:tcW w:w="2127" w:type="dxa"/>
            <w:gridSpan w:val="2"/>
          </w:tcPr>
          <w:p w:rsidR="00917ABB" w:rsidRPr="003E028E" w:rsidRDefault="00917ABB" w:rsidP="00C252A8">
            <w:pPr>
              <w:jc w:val="both"/>
              <w:rPr>
                <w:rFonts w:cs="Arial"/>
                <w:sz w:val="20"/>
                <w:szCs w:val="20"/>
              </w:rPr>
            </w:pPr>
            <w:r w:rsidRPr="003E028E">
              <w:rPr>
                <w:rFonts w:cs="Arial"/>
                <w:sz w:val="20"/>
                <w:szCs w:val="20"/>
              </w:rPr>
              <w:t>Ramal:</w:t>
            </w:r>
          </w:p>
        </w:tc>
        <w:tc>
          <w:tcPr>
            <w:tcW w:w="4140" w:type="dxa"/>
            <w:gridSpan w:val="3"/>
          </w:tcPr>
          <w:p w:rsidR="00917ABB" w:rsidRPr="003E028E" w:rsidRDefault="00917ABB" w:rsidP="00C252A8">
            <w:pPr>
              <w:jc w:val="both"/>
              <w:rPr>
                <w:rFonts w:cs="Arial"/>
                <w:sz w:val="20"/>
                <w:szCs w:val="20"/>
              </w:rPr>
            </w:pPr>
            <w:r w:rsidRPr="003E028E">
              <w:rPr>
                <w:rFonts w:cs="Arial"/>
                <w:sz w:val="20"/>
                <w:szCs w:val="20"/>
              </w:rPr>
              <w:t>Fax:</w:t>
            </w:r>
          </w:p>
        </w:tc>
      </w:tr>
      <w:tr w:rsidR="00917ABB" w:rsidRPr="003E028E" w:rsidTr="00C252A8">
        <w:tc>
          <w:tcPr>
            <w:tcW w:w="4928" w:type="dxa"/>
            <w:gridSpan w:val="2"/>
          </w:tcPr>
          <w:p w:rsidR="00917ABB" w:rsidRPr="003E028E" w:rsidRDefault="00917ABB" w:rsidP="00C252A8">
            <w:pPr>
              <w:jc w:val="both"/>
              <w:rPr>
                <w:rFonts w:cs="Arial"/>
                <w:sz w:val="20"/>
                <w:szCs w:val="20"/>
              </w:rPr>
            </w:pPr>
            <w:r w:rsidRPr="003E028E">
              <w:rPr>
                <w:rFonts w:cs="Arial"/>
                <w:sz w:val="20"/>
                <w:szCs w:val="20"/>
              </w:rPr>
              <w:t>CNPJ:</w:t>
            </w:r>
          </w:p>
        </w:tc>
        <w:tc>
          <w:tcPr>
            <w:tcW w:w="4849" w:type="dxa"/>
            <w:gridSpan w:val="4"/>
          </w:tcPr>
          <w:p w:rsidR="00917ABB" w:rsidRPr="003E028E" w:rsidRDefault="00917ABB" w:rsidP="00C252A8">
            <w:pPr>
              <w:jc w:val="both"/>
              <w:rPr>
                <w:rFonts w:cs="Arial"/>
                <w:sz w:val="20"/>
                <w:szCs w:val="20"/>
              </w:rPr>
            </w:pPr>
            <w:r w:rsidRPr="003E028E">
              <w:rPr>
                <w:rFonts w:cs="Arial"/>
                <w:sz w:val="20"/>
                <w:szCs w:val="20"/>
              </w:rPr>
              <w:t>I.E.:</w:t>
            </w:r>
          </w:p>
        </w:tc>
      </w:tr>
      <w:tr w:rsidR="00917ABB" w:rsidRPr="003E028E" w:rsidTr="00C252A8">
        <w:tc>
          <w:tcPr>
            <w:tcW w:w="9777" w:type="dxa"/>
            <w:gridSpan w:val="6"/>
          </w:tcPr>
          <w:p w:rsidR="00917ABB" w:rsidRPr="003E028E" w:rsidRDefault="00917ABB" w:rsidP="00C252A8">
            <w:pPr>
              <w:jc w:val="both"/>
              <w:rPr>
                <w:rFonts w:cs="Arial"/>
                <w:sz w:val="20"/>
                <w:szCs w:val="20"/>
              </w:rPr>
            </w:pPr>
            <w:r w:rsidRPr="003E028E">
              <w:rPr>
                <w:rFonts w:cs="Arial"/>
                <w:sz w:val="20"/>
                <w:szCs w:val="20"/>
              </w:rPr>
              <w:t>Site Oficial:</w:t>
            </w:r>
          </w:p>
        </w:tc>
      </w:tr>
      <w:tr w:rsidR="00917ABB" w:rsidRPr="003E028E" w:rsidTr="00C252A8">
        <w:tc>
          <w:tcPr>
            <w:tcW w:w="9777" w:type="dxa"/>
            <w:gridSpan w:val="6"/>
          </w:tcPr>
          <w:p w:rsidR="00917ABB" w:rsidRPr="003E028E" w:rsidRDefault="00917ABB" w:rsidP="00C252A8">
            <w:pPr>
              <w:jc w:val="both"/>
              <w:rPr>
                <w:rFonts w:cs="Arial"/>
                <w:sz w:val="20"/>
                <w:szCs w:val="20"/>
              </w:rPr>
            </w:pPr>
            <w:r w:rsidRPr="003E028E">
              <w:rPr>
                <w:rFonts w:cs="Arial"/>
                <w:sz w:val="20"/>
                <w:szCs w:val="20"/>
              </w:rPr>
              <w:t>E-mail Corporativo:</w:t>
            </w:r>
          </w:p>
        </w:tc>
      </w:tr>
    </w:tbl>
    <w:p w:rsidR="00917ABB" w:rsidRPr="003E028E" w:rsidRDefault="00917ABB" w:rsidP="00917ABB">
      <w:pPr>
        <w:spacing w:after="0"/>
        <w:jc w:val="both"/>
        <w:rPr>
          <w:rFonts w:cs="Arial"/>
        </w:rPr>
      </w:pPr>
    </w:p>
    <w:p w:rsidR="00917ABB" w:rsidRPr="003E028E" w:rsidRDefault="00917ABB" w:rsidP="00917ABB">
      <w:pPr>
        <w:spacing w:after="0"/>
        <w:jc w:val="center"/>
        <w:rPr>
          <w:rFonts w:cs="Arial"/>
          <w:b/>
        </w:rPr>
      </w:pPr>
      <w:r w:rsidRPr="003E028E">
        <w:rPr>
          <w:rFonts w:cs="Arial"/>
          <w:b/>
        </w:rPr>
        <w:t>DADOS CADASTRAIS DOS DIRIGENTES</w:t>
      </w:r>
    </w:p>
    <w:p w:rsidR="00917ABB" w:rsidRPr="003E028E" w:rsidRDefault="00917ABB" w:rsidP="00917ABB">
      <w:pPr>
        <w:spacing w:after="0"/>
        <w:rPr>
          <w:rFonts w:cs="Arial"/>
          <w:b/>
        </w:rPr>
      </w:pPr>
      <w:r w:rsidRPr="003E028E">
        <w:rPr>
          <w:rFonts w:cs="Arial"/>
          <w:b/>
        </w:rPr>
        <w:t>PRESIDENTE: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39"/>
        <w:gridCol w:w="1194"/>
        <w:gridCol w:w="1321"/>
        <w:gridCol w:w="1651"/>
      </w:tblGrid>
      <w:tr w:rsidR="00917ABB" w:rsidRPr="003E028E" w:rsidTr="00C252A8">
        <w:tc>
          <w:tcPr>
            <w:tcW w:w="9777" w:type="dxa"/>
            <w:gridSpan w:val="5"/>
          </w:tcPr>
          <w:p w:rsidR="00917ABB" w:rsidRPr="003E028E" w:rsidRDefault="00917ABB" w:rsidP="00C252A8">
            <w:pPr>
              <w:rPr>
                <w:rFonts w:cs="Arial"/>
                <w:sz w:val="20"/>
                <w:szCs w:val="20"/>
              </w:rPr>
            </w:pPr>
            <w:r w:rsidRPr="003E028E">
              <w:rPr>
                <w:rFonts w:cs="Arial"/>
                <w:sz w:val="20"/>
                <w:szCs w:val="20"/>
              </w:rPr>
              <w:t>Cargo:</w:t>
            </w:r>
            <w:r w:rsidRPr="003E028E">
              <w:rPr>
                <w:rFonts w:cs="Arial"/>
                <w:b/>
                <w:sz w:val="20"/>
                <w:szCs w:val="20"/>
              </w:rPr>
              <w:t>PRESIDENTE</w:t>
            </w:r>
          </w:p>
        </w:tc>
      </w:tr>
      <w:tr w:rsidR="00917ABB" w:rsidRPr="003E028E" w:rsidTr="00C252A8">
        <w:tc>
          <w:tcPr>
            <w:tcW w:w="9777" w:type="dxa"/>
            <w:gridSpan w:val="5"/>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5"/>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5"/>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gridSpan w:val="4"/>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gridSpan w:val="4"/>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r w:rsidR="00917ABB" w:rsidRPr="003E028E" w:rsidTr="00C252A8">
        <w:tc>
          <w:tcPr>
            <w:tcW w:w="4888" w:type="dxa"/>
            <w:tcBorders>
              <w:bottom w:val="single" w:sz="4" w:space="0" w:color="auto"/>
            </w:tcBorders>
          </w:tcPr>
          <w:p w:rsidR="00917ABB" w:rsidRPr="003E028E" w:rsidRDefault="00917ABB" w:rsidP="00C252A8">
            <w:pPr>
              <w:rPr>
                <w:rFonts w:cs="Arial"/>
                <w:sz w:val="20"/>
                <w:szCs w:val="20"/>
              </w:rPr>
            </w:pPr>
            <w:r w:rsidRPr="003E028E">
              <w:rPr>
                <w:rFonts w:cs="Arial"/>
                <w:sz w:val="20"/>
                <w:szCs w:val="20"/>
              </w:rPr>
              <w:t>Data de Início de Mandato:</w:t>
            </w:r>
          </w:p>
        </w:tc>
        <w:tc>
          <w:tcPr>
            <w:tcW w:w="4889" w:type="dxa"/>
            <w:gridSpan w:val="4"/>
            <w:tcBorders>
              <w:bottom w:val="single" w:sz="4" w:space="0" w:color="auto"/>
            </w:tcBorders>
          </w:tcPr>
          <w:p w:rsidR="00917ABB" w:rsidRPr="003E028E" w:rsidRDefault="00917ABB" w:rsidP="00C252A8">
            <w:pPr>
              <w:rPr>
                <w:rFonts w:cs="Arial"/>
                <w:sz w:val="20"/>
                <w:szCs w:val="20"/>
              </w:rPr>
            </w:pPr>
            <w:r w:rsidRPr="003E028E">
              <w:rPr>
                <w:rFonts w:cs="Arial"/>
                <w:sz w:val="20"/>
                <w:szCs w:val="20"/>
              </w:rPr>
              <w:t>Data do Término do Mandato:</w:t>
            </w:r>
          </w:p>
        </w:tc>
      </w:tr>
      <w:tr w:rsidR="00917ABB" w:rsidRPr="003E028E" w:rsidTr="00C252A8">
        <w:tc>
          <w:tcPr>
            <w:tcW w:w="9777" w:type="dxa"/>
            <w:gridSpan w:val="5"/>
            <w:tcBorders>
              <w:bottom w:val="single" w:sz="4" w:space="0" w:color="auto"/>
            </w:tcBorders>
            <w:shd w:val="clear" w:color="auto" w:fill="D9D9D9"/>
          </w:tcPr>
          <w:p w:rsidR="00917ABB" w:rsidRPr="003E028E" w:rsidRDefault="00917ABB" w:rsidP="00C252A8">
            <w:pPr>
              <w:jc w:val="center"/>
              <w:rPr>
                <w:rFonts w:cs="Arial"/>
                <w:b/>
              </w:rPr>
            </w:pPr>
            <w:r w:rsidRPr="003E028E">
              <w:rPr>
                <w:rFonts w:cs="Arial"/>
                <w:b/>
              </w:rPr>
              <w:t>Endereço Residencial</w:t>
            </w:r>
          </w:p>
        </w:tc>
      </w:tr>
      <w:tr w:rsidR="00917ABB" w:rsidRPr="003E028E" w:rsidTr="00C252A8">
        <w:tc>
          <w:tcPr>
            <w:tcW w:w="8046" w:type="dxa"/>
            <w:gridSpan w:val="4"/>
          </w:tcPr>
          <w:p w:rsidR="00917ABB" w:rsidRPr="003E028E" w:rsidRDefault="00917ABB" w:rsidP="00C252A8">
            <w:pPr>
              <w:jc w:val="both"/>
              <w:rPr>
                <w:rFonts w:cs="Arial"/>
                <w:sz w:val="20"/>
                <w:szCs w:val="20"/>
              </w:rPr>
            </w:pPr>
            <w:r w:rsidRPr="003E028E">
              <w:rPr>
                <w:rFonts w:cs="Arial"/>
                <w:sz w:val="20"/>
                <w:szCs w:val="20"/>
              </w:rPr>
              <w:t>Endereço:</w:t>
            </w:r>
          </w:p>
        </w:tc>
        <w:tc>
          <w:tcPr>
            <w:tcW w:w="1731" w:type="dxa"/>
          </w:tcPr>
          <w:p w:rsidR="00917ABB" w:rsidRPr="003E028E" w:rsidRDefault="00917ABB" w:rsidP="00C252A8">
            <w:pPr>
              <w:jc w:val="both"/>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w:t>
            </w:r>
          </w:p>
        </w:tc>
      </w:tr>
      <w:tr w:rsidR="00917ABB" w:rsidRPr="003E028E" w:rsidTr="00C252A8">
        <w:tc>
          <w:tcPr>
            <w:tcW w:w="6629" w:type="dxa"/>
            <w:gridSpan w:val="3"/>
          </w:tcPr>
          <w:p w:rsidR="00917ABB" w:rsidRPr="003E028E" w:rsidRDefault="00917ABB" w:rsidP="00C252A8">
            <w:pPr>
              <w:jc w:val="both"/>
              <w:rPr>
                <w:rFonts w:cs="Arial"/>
                <w:sz w:val="20"/>
                <w:szCs w:val="20"/>
              </w:rPr>
            </w:pPr>
            <w:r w:rsidRPr="003E028E">
              <w:rPr>
                <w:rFonts w:cs="Arial"/>
                <w:sz w:val="20"/>
                <w:szCs w:val="20"/>
              </w:rPr>
              <w:t>Bairro:</w:t>
            </w:r>
          </w:p>
        </w:tc>
        <w:tc>
          <w:tcPr>
            <w:tcW w:w="3148" w:type="dxa"/>
            <w:gridSpan w:val="2"/>
          </w:tcPr>
          <w:p w:rsidR="00917ABB" w:rsidRPr="003E028E" w:rsidRDefault="00917ABB" w:rsidP="00C252A8">
            <w:pPr>
              <w:jc w:val="both"/>
              <w:rPr>
                <w:rFonts w:cs="Arial"/>
                <w:sz w:val="20"/>
                <w:szCs w:val="20"/>
              </w:rPr>
            </w:pPr>
            <w:r w:rsidRPr="003E028E">
              <w:rPr>
                <w:rFonts w:cs="Arial"/>
                <w:sz w:val="20"/>
                <w:szCs w:val="20"/>
              </w:rPr>
              <w:t>CEP:</w:t>
            </w:r>
          </w:p>
        </w:tc>
      </w:tr>
      <w:tr w:rsidR="00917ABB" w:rsidRPr="003E028E" w:rsidTr="00C252A8">
        <w:tc>
          <w:tcPr>
            <w:tcW w:w="8046" w:type="dxa"/>
            <w:gridSpan w:val="4"/>
          </w:tcPr>
          <w:p w:rsidR="00917ABB" w:rsidRPr="003E028E" w:rsidRDefault="00917ABB" w:rsidP="00C252A8">
            <w:pPr>
              <w:jc w:val="both"/>
              <w:rPr>
                <w:rFonts w:cs="Arial"/>
                <w:sz w:val="20"/>
                <w:szCs w:val="20"/>
              </w:rPr>
            </w:pPr>
            <w:r w:rsidRPr="003E028E">
              <w:rPr>
                <w:rFonts w:cs="Arial"/>
                <w:sz w:val="20"/>
                <w:szCs w:val="20"/>
              </w:rPr>
              <w:t>Cidade:</w:t>
            </w:r>
          </w:p>
        </w:tc>
        <w:tc>
          <w:tcPr>
            <w:tcW w:w="1731" w:type="dxa"/>
          </w:tcPr>
          <w:p w:rsidR="00917ABB" w:rsidRPr="003E028E" w:rsidRDefault="00917ABB" w:rsidP="00C252A8">
            <w:pPr>
              <w:jc w:val="both"/>
              <w:rPr>
                <w:rFonts w:cs="Arial"/>
                <w:sz w:val="20"/>
                <w:szCs w:val="20"/>
              </w:rPr>
            </w:pPr>
            <w:r w:rsidRPr="003E028E">
              <w:rPr>
                <w:rFonts w:cs="Arial"/>
                <w:sz w:val="20"/>
                <w:szCs w:val="20"/>
              </w:rPr>
              <w:t>UF:</w:t>
            </w:r>
          </w:p>
        </w:tc>
      </w:tr>
      <w:tr w:rsidR="00917ABB" w:rsidRPr="003E028E" w:rsidTr="00C252A8">
        <w:tc>
          <w:tcPr>
            <w:tcW w:w="5353" w:type="dxa"/>
            <w:gridSpan w:val="2"/>
            <w:shd w:val="clear" w:color="auto" w:fill="auto"/>
          </w:tcPr>
          <w:p w:rsidR="00917ABB" w:rsidRPr="003E028E" w:rsidRDefault="00917ABB" w:rsidP="00C252A8">
            <w:pPr>
              <w:rPr>
                <w:rFonts w:cs="Arial"/>
                <w:sz w:val="20"/>
                <w:szCs w:val="20"/>
              </w:rPr>
            </w:pPr>
            <w:r w:rsidRPr="003E028E">
              <w:rPr>
                <w:rFonts w:cs="Arial"/>
                <w:sz w:val="20"/>
                <w:szCs w:val="20"/>
              </w:rPr>
              <w:t>Telefone Residencial:</w:t>
            </w:r>
          </w:p>
        </w:tc>
        <w:tc>
          <w:tcPr>
            <w:tcW w:w="4424" w:type="dxa"/>
            <w:gridSpan w:val="3"/>
            <w:shd w:val="clear" w:color="auto" w:fill="auto"/>
          </w:tcPr>
          <w:p w:rsidR="00917ABB" w:rsidRPr="003E028E" w:rsidRDefault="00917ABB" w:rsidP="00C252A8">
            <w:pPr>
              <w:rPr>
                <w:rFonts w:cs="Arial"/>
                <w:sz w:val="20"/>
                <w:szCs w:val="20"/>
              </w:rPr>
            </w:pPr>
            <w:r w:rsidRPr="003E028E">
              <w:rPr>
                <w:rFonts w:cs="Arial"/>
                <w:sz w:val="20"/>
                <w:szCs w:val="20"/>
              </w:rPr>
              <w:t>Celular:</w:t>
            </w:r>
          </w:p>
        </w:tc>
      </w:tr>
      <w:tr w:rsidR="00917ABB" w:rsidRPr="003E028E" w:rsidTr="00C252A8">
        <w:tc>
          <w:tcPr>
            <w:tcW w:w="9777" w:type="dxa"/>
            <w:gridSpan w:val="5"/>
            <w:shd w:val="clear" w:color="auto" w:fill="auto"/>
          </w:tcPr>
          <w:p w:rsidR="00917ABB" w:rsidRPr="003E028E" w:rsidRDefault="00917ABB" w:rsidP="00C252A8">
            <w:pPr>
              <w:rPr>
                <w:rFonts w:cs="Arial"/>
                <w:sz w:val="20"/>
                <w:szCs w:val="20"/>
              </w:rPr>
            </w:pPr>
            <w:r w:rsidRPr="003E028E">
              <w:rPr>
                <w:rFonts w:cs="Arial"/>
                <w:sz w:val="20"/>
                <w:szCs w:val="20"/>
              </w:rPr>
              <w:t>E-mail Particular:</w:t>
            </w:r>
          </w:p>
        </w:tc>
      </w:tr>
    </w:tbl>
    <w:p w:rsidR="00917ABB" w:rsidRPr="003E028E" w:rsidRDefault="00917ABB" w:rsidP="00917ABB">
      <w:pPr>
        <w:spacing w:after="0"/>
        <w:rPr>
          <w:rFonts w:cs="Arial"/>
          <w:sz w:val="16"/>
          <w:szCs w:val="16"/>
        </w:rPr>
      </w:pPr>
      <w:r w:rsidRPr="003E028E">
        <w:rPr>
          <w:rFonts w:cs="Arial"/>
          <w:sz w:val="16"/>
          <w:szCs w:val="16"/>
        </w:rPr>
        <w:t>Nota: As informações acima atendem os requisitos do</w:t>
      </w:r>
      <w:r w:rsidR="00EF0680" w:rsidRPr="003E028E">
        <w:rPr>
          <w:rFonts w:cs="Arial"/>
          <w:sz w:val="16"/>
          <w:szCs w:val="16"/>
        </w:rPr>
        <w:t xml:space="preserve"> art. 131, inciso I, </w:t>
      </w:r>
      <w:r w:rsidRPr="003E028E">
        <w:rPr>
          <w:rFonts w:cs="Arial"/>
          <w:sz w:val="16"/>
          <w:szCs w:val="16"/>
        </w:rPr>
        <w:t xml:space="preserve">da Instrução 02/2016 do Tribunal de Contas </w:t>
      </w:r>
    </w:p>
    <w:p w:rsidR="00917ABB" w:rsidRPr="003E028E" w:rsidRDefault="00917ABB" w:rsidP="00917ABB">
      <w:pPr>
        <w:spacing w:after="0"/>
        <w:rPr>
          <w:rFonts w:cs="Arial"/>
          <w:sz w:val="16"/>
          <w:szCs w:val="16"/>
        </w:rPr>
      </w:pPr>
      <w:r w:rsidRPr="003E028E">
        <w:rPr>
          <w:rFonts w:cs="Arial"/>
          <w:sz w:val="16"/>
          <w:szCs w:val="16"/>
        </w:rPr>
        <w:t xml:space="preserve">do Estado de São Paulo (TCE-SP) </w:t>
      </w:r>
    </w:p>
    <w:p w:rsidR="00917ABB" w:rsidRPr="003E028E" w:rsidRDefault="00917ABB" w:rsidP="00917ABB">
      <w:pPr>
        <w:spacing w:after="0"/>
        <w:rPr>
          <w:rFonts w:cs="Arial"/>
          <w:b/>
        </w:rPr>
      </w:pPr>
      <w:r w:rsidRPr="003E028E">
        <w:rPr>
          <w:rFonts w:cs="Arial"/>
          <w:b/>
        </w:rPr>
        <w:t>DEMAIS DIRETORES: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917ABB" w:rsidRPr="003E028E" w:rsidRDefault="00917ABB" w:rsidP="00917ABB">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917ABB" w:rsidRPr="003E028E" w:rsidRDefault="00917ABB" w:rsidP="00917ABB">
      <w:pPr>
        <w:spacing w:after="0"/>
        <w:rPr>
          <w:rFonts w:cs="Arial"/>
        </w:rPr>
      </w:pPr>
    </w:p>
    <w:p w:rsidR="00917ABB" w:rsidRPr="003E028E" w:rsidRDefault="00917ABB" w:rsidP="00917ABB">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917ABB" w:rsidRPr="003E028E" w:rsidRDefault="00917ABB" w:rsidP="00917ABB">
      <w:pPr>
        <w:spacing w:after="0"/>
        <w:rPr>
          <w:rFonts w:cs="Arial"/>
        </w:rPr>
      </w:pPr>
      <w:r w:rsidRPr="003E028E">
        <w:rPr>
          <w:rFonts w:cs="Arial"/>
        </w:rPr>
        <w:t>DEMAIS DIRETORES (Continuação):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917ABB" w:rsidRPr="003E028E" w:rsidRDefault="00917ABB" w:rsidP="00917ABB">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917ABB" w:rsidRPr="003E028E" w:rsidRDefault="00917ABB" w:rsidP="00917ABB">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917ABB" w:rsidRPr="003E028E" w:rsidRDefault="00917ABB" w:rsidP="00917ABB">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917ABB" w:rsidRPr="003E028E" w:rsidRDefault="00917ABB" w:rsidP="00917ABB">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917ABB" w:rsidRPr="003E028E" w:rsidRDefault="00917ABB" w:rsidP="00917ABB">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605"/>
      </w:tblGrid>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 xml:space="preserve">Cargo: </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Nome: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(Mãe):</w:t>
            </w:r>
          </w:p>
        </w:tc>
      </w:tr>
      <w:tr w:rsidR="00917ABB" w:rsidRPr="003E028E" w:rsidTr="00C252A8">
        <w:tc>
          <w:tcPr>
            <w:tcW w:w="9777" w:type="dxa"/>
            <w:gridSpan w:val="2"/>
          </w:tcPr>
          <w:p w:rsidR="00917ABB" w:rsidRPr="003E028E" w:rsidRDefault="00917ABB" w:rsidP="00C252A8">
            <w:pPr>
              <w:rPr>
                <w:rFonts w:cs="Arial"/>
                <w:sz w:val="20"/>
                <w:szCs w:val="20"/>
              </w:rPr>
            </w:pPr>
            <w:r w:rsidRPr="003E028E">
              <w:rPr>
                <w:rFonts w:cs="Arial"/>
                <w:sz w:val="20"/>
                <w:szCs w:val="20"/>
              </w:rPr>
              <w:t>Filiação (Pai):</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Data de Nascimento:</w:t>
            </w:r>
          </w:p>
        </w:tc>
        <w:tc>
          <w:tcPr>
            <w:tcW w:w="4889" w:type="dxa"/>
          </w:tcPr>
          <w:p w:rsidR="00917ABB" w:rsidRPr="003E028E" w:rsidRDefault="00917ABB" w:rsidP="00C252A8">
            <w:pPr>
              <w:rPr>
                <w:rFonts w:cs="Arial"/>
                <w:sz w:val="20"/>
                <w:szCs w:val="20"/>
              </w:rPr>
            </w:pPr>
            <w:r w:rsidRPr="003E028E">
              <w:rPr>
                <w:rFonts w:cs="Arial"/>
                <w:sz w:val="20"/>
                <w:szCs w:val="20"/>
              </w:rPr>
              <w:t>Naturalidade:</w:t>
            </w:r>
          </w:p>
        </w:tc>
      </w:tr>
      <w:tr w:rsidR="00917ABB" w:rsidRPr="003E028E" w:rsidTr="00C252A8">
        <w:tc>
          <w:tcPr>
            <w:tcW w:w="4888"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RG:</w:t>
            </w:r>
          </w:p>
        </w:tc>
        <w:tc>
          <w:tcPr>
            <w:tcW w:w="4889" w:type="dxa"/>
          </w:tcPr>
          <w:p w:rsidR="00917ABB" w:rsidRPr="003E028E" w:rsidRDefault="00917ABB" w:rsidP="00C252A8">
            <w:pPr>
              <w:rPr>
                <w:rFonts w:cs="Arial"/>
                <w:sz w:val="20"/>
                <w:szCs w:val="20"/>
              </w:rPr>
            </w:pPr>
            <w:r w:rsidRPr="003E028E">
              <w:rPr>
                <w:rFonts w:cs="Arial"/>
                <w:sz w:val="20"/>
                <w:szCs w:val="20"/>
              </w:rPr>
              <w:t>N</w:t>
            </w:r>
            <w:r w:rsidRPr="003E028E">
              <w:rPr>
                <w:rFonts w:cs="Arial"/>
                <w:sz w:val="20"/>
                <w:szCs w:val="20"/>
                <w:vertAlign w:val="superscript"/>
              </w:rPr>
              <w:t>o</w:t>
            </w:r>
            <w:r w:rsidRPr="003E028E">
              <w:rPr>
                <w:rFonts w:cs="Arial"/>
                <w:sz w:val="20"/>
                <w:szCs w:val="20"/>
              </w:rPr>
              <w:t xml:space="preserve"> CPF:</w:t>
            </w:r>
          </w:p>
        </w:tc>
      </w:tr>
    </w:tbl>
    <w:p w:rsidR="0002054E" w:rsidRPr="003E028E" w:rsidRDefault="0002054E" w:rsidP="00917ABB">
      <w:pPr>
        <w:spacing w:after="0"/>
        <w:jc w:val="center"/>
        <w:rPr>
          <w:rFonts w:cs="Arial"/>
        </w:rPr>
      </w:pPr>
    </w:p>
    <w:p w:rsidR="00917ABB" w:rsidRPr="003E028E" w:rsidRDefault="00917ABB" w:rsidP="00917ABB">
      <w:pPr>
        <w:spacing w:after="0"/>
        <w:jc w:val="center"/>
        <w:rPr>
          <w:rFonts w:cs="Arial"/>
        </w:rPr>
      </w:pPr>
      <w:r w:rsidRPr="003E028E">
        <w:rPr>
          <w:rFonts w:cs="Arial"/>
        </w:rPr>
        <w:t>(Cidade, UF), ___ de _______________, de ________</w:t>
      </w:r>
    </w:p>
    <w:p w:rsidR="00917ABB" w:rsidRPr="003E028E" w:rsidRDefault="00917ABB" w:rsidP="00917ABB">
      <w:pPr>
        <w:spacing w:after="0"/>
        <w:jc w:val="center"/>
        <w:rPr>
          <w:rFonts w:cs="Arial"/>
        </w:rPr>
      </w:pPr>
      <w:r w:rsidRPr="003E028E">
        <w:rPr>
          <w:rFonts w:cs="Arial"/>
        </w:rPr>
        <w:t>____________________________________________</w:t>
      </w:r>
    </w:p>
    <w:p w:rsidR="00917ABB" w:rsidRPr="003E028E" w:rsidRDefault="00917ABB" w:rsidP="00917ABB">
      <w:pPr>
        <w:spacing w:after="0"/>
        <w:jc w:val="center"/>
        <w:rPr>
          <w:rFonts w:cs="Arial"/>
        </w:rPr>
      </w:pPr>
      <w:r w:rsidRPr="003E028E">
        <w:rPr>
          <w:rFonts w:cs="Arial"/>
        </w:rPr>
        <w:t>Nome</w:t>
      </w:r>
    </w:p>
    <w:p w:rsidR="00917ABB" w:rsidRPr="003E028E" w:rsidRDefault="00917ABB" w:rsidP="00917ABB">
      <w:pPr>
        <w:spacing w:after="0"/>
        <w:jc w:val="center"/>
        <w:rPr>
          <w:rFonts w:cs="Arial"/>
        </w:rPr>
      </w:pPr>
      <w:r w:rsidRPr="003E028E">
        <w:rPr>
          <w:rFonts w:cs="Arial"/>
        </w:rPr>
        <w:t>Cargo</w:t>
      </w:r>
    </w:p>
    <w:p w:rsidR="00917ABB" w:rsidRPr="003E028E" w:rsidRDefault="00917ABB" w:rsidP="00917ABB">
      <w:pPr>
        <w:spacing w:after="0"/>
        <w:jc w:val="center"/>
        <w:rPr>
          <w:rFonts w:cs="Arial"/>
        </w:rPr>
      </w:pPr>
      <w:r w:rsidRPr="003E028E">
        <w:rPr>
          <w:rFonts w:cs="Arial"/>
        </w:rPr>
        <w:t>CPF</w:t>
      </w:r>
    </w:p>
    <w:p w:rsidR="00E45FF0" w:rsidRPr="003E028E" w:rsidRDefault="0002054E" w:rsidP="00E45FF0">
      <w:pPr>
        <w:spacing w:after="0"/>
        <w:jc w:val="center"/>
        <w:rPr>
          <w:rFonts w:cs="Arial"/>
          <w:b/>
        </w:rPr>
      </w:pPr>
      <w:r w:rsidRPr="003E028E">
        <w:rPr>
          <w:rFonts w:eastAsia="Times New Roman" w:cs="Arial"/>
          <w:color w:val="000000"/>
          <w:lang w:eastAsia="pt-BR"/>
        </w:rPr>
        <w:br w:type="page"/>
      </w:r>
      <w:r w:rsidR="00E45FF0" w:rsidRPr="003E028E">
        <w:rPr>
          <w:rFonts w:cs="Arial"/>
          <w:b/>
        </w:rPr>
        <w:t>ANEXO IV - B</w:t>
      </w:r>
    </w:p>
    <w:p w:rsidR="00896F68" w:rsidRPr="004F1D20" w:rsidRDefault="00896F68" w:rsidP="00896F68">
      <w:pPr>
        <w:pStyle w:val="Livro"/>
        <w:rPr>
          <w:snapToGrid w:val="0"/>
        </w:rPr>
      </w:pPr>
      <w:bookmarkStart w:id="65" w:name="_GoBack"/>
      <w:bookmarkStart w:id="66" w:name="_Toc458083955"/>
      <w:bookmarkStart w:id="67" w:name="_Toc532220921"/>
      <w:bookmarkStart w:id="68" w:name="_Toc48657666"/>
      <w:bookmarkStart w:id="69" w:name="_Toc453590985"/>
      <w:bookmarkEnd w:id="65"/>
      <w:r w:rsidRPr="004F1D20">
        <w:rPr>
          <w:snapToGrid w:val="0"/>
        </w:rPr>
        <w:t>ANEXO RP-09 - REPASSES AO TERCEIRO SETOR - TERMO DE CIÊNCIA E DE NOTIFICAÇÃO - TERMO DE COLABORAÇÃO/FOMENTO</w:t>
      </w:r>
      <w:bookmarkEnd w:id="66"/>
      <w:bookmarkEnd w:id="67"/>
      <w:bookmarkEnd w:id="68"/>
    </w:p>
    <w:p w:rsidR="001D1D83" w:rsidRDefault="001D1D83" w:rsidP="00896F68">
      <w:pPr>
        <w:spacing w:after="0" w:line="240" w:lineRule="auto"/>
        <w:rPr>
          <w:rFonts w:ascii="Arial" w:eastAsia="Times New Roman" w:hAnsi="Arial" w:cs="Arial"/>
          <w:szCs w:val="24"/>
          <w:lang w:eastAsia="pt-BR"/>
        </w:rPr>
      </w:pPr>
    </w:p>
    <w:p w:rsidR="00896F68" w:rsidRPr="00206349" w:rsidRDefault="00896F68" w:rsidP="00896F68">
      <w:pPr>
        <w:spacing w:after="0" w:line="240" w:lineRule="auto"/>
        <w:rPr>
          <w:rFonts w:ascii="Arial" w:eastAsia="Times New Roman" w:hAnsi="Arial" w:cs="Arial"/>
          <w:szCs w:val="24"/>
          <w:lang w:eastAsia="pt-BR"/>
        </w:rPr>
      </w:pPr>
      <w:r w:rsidRPr="00206349">
        <w:rPr>
          <w:rFonts w:ascii="Arial" w:eastAsia="Times New Roman" w:hAnsi="Arial" w:cs="Arial"/>
          <w:szCs w:val="24"/>
          <w:lang w:eastAsia="pt-BR"/>
        </w:rPr>
        <w:t>ÓRGÃO/ENTIDADE PÚBLICO</w:t>
      </w:r>
      <w:r>
        <w:rPr>
          <w:rFonts w:ascii="Arial" w:eastAsia="Times New Roman" w:hAnsi="Arial" w:cs="Arial"/>
          <w:szCs w:val="24"/>
          <w:lang w:eastAsia="pt-BR"/>
        </w:rPr>
        <w:t xml:space="preserve"> </w:t>
      </w:r>
      <w:r w:rsidRPr="00206349">
        <w:rPr>
          <w:rFonts w:ascii="Arial" w:eastAsia="Times New Roman" w:hAnsi="Arial" w:cs="Arial"/>
          <w:szCs w:val="24"/>
          <w:lang w:eastAsia="pt-BR"/>
        </w:rPr>
        <w:t>(A): Prefeitura Municipal de Batatais</w:t>
      </w:r>
    </w:p>
    <w:p w:rsidR="00896F68" w:rsidRPr="00AC783C" w:rsidRDefault="00896F68" w:rsidP="00896F68">
      <w:pPr>
        <w:spacing w:after="0" w:line="240" w:lineRule="auto"/>
        <w:rPr>
          <w:rFonts w:ascii="Arial" w:eastAsia="Times New Roman" w:hAnsi="Arial" w:cs="Arial"/>
          <w:szCs w:val="24"/>
          <w:lang w:eastAsia="pt-BR"/>
        </w:rPr>
      </w:pPr>
      <w:r w:rsidRPr="00206349">
        <w:rPr>
          <w:rFonts w:ascii="Arial" w:eastAsia="Times New Roman" w:hAnsi="Arial" w:cs="Arial"/>
          <w:szCs w:val="24"/>
          <w:lang w:eastAsia="pt-BR"/>
        </w:rPr>
        <w:t xml:space="preserve">ORGANIZAÇÃO DA SOCIEDADE CIVIL PARCEIRA: </w:t>
      </w:r>
      <w:r>
        <w:rPr>
          <w:rFonts w:ascii="Arial" w:hAnsi="Arial" w:cs="Arial"/>
          <w:color w:val="000000"/>
        </w:rPr>
        <w:t>xxxxxxx</w:t>
      </w:r>
    </w:p>
    <w:p w:rsidR="00896F68" w:rsidRPr="00206349" w:rsidRDefault="00896F68" w:rsidP="00896F68">
      <w:pPr>
        <w:spacing w:after="0" w:line="240" w:lineRule="auto"/>
        <w:rPr>
          <w:rFonts w:ascii="Arial" w:eastAsia="Times New Roman" w:hAnsi="Arial" w:cs="Arial"/>
          <w:szCs w:val="24"/>
          <w:lang w:eastAsia="pt-BR"/>
        </w:rPr>
      </w:pPr>
      <w:r w:rsidRPr="00206349">
        <w:rPr>
          <w:rFonts w:ascii="Arial" w:eastAsia="Times New Roman" w:hAnsi="Arial" w:cs="Arial"/>
          <w:szCs w:val="24"/>
          <w:lang w:eastAsia="pt-BR"/>
        </w:rPr>
        <w:t>TERMO</w:t>
      </w:r>
      <w:r>
        <w:rPr>
          <w:rFonts w:ascii="Arial" w:eastAsia="Times New Roman" w:hAnsi="Arial" w:cs="Arial"/>
          <w:szCs w:val="24"/>
          <w:lang w:eastAsia="pt-BR"/>
        </w:rPr>
        <w:t xml:space="preserve"> DE COLABORAÇÃO N° 0xxxx</w:t>
      </w:r>
    </w:p>
    <w:p w:rsidR="00896F68" w:rsidRPr="00A62074" w:rsidRDefault="00896F68" w:rsidP="00896F68">
      <w:pPr>
        <w:overflowPunct w:val="0"/>
        <w:autoSpaceDE w:val="0"/>
        <w:autoSpaceDN w:val="0"/>
        <w:adjustRightInd w:val="0"/>
        <w:spacing w:after="0" w:line="240" w:lineRule="auto"/>
        <w:textAlignment w:val="baseline"/>
        <w:rPr>
          <w:b/>
          <w:szCs w:val="24"/>
        </w:rPr>
      </w:pPr>
      <w:r w:rsidRPr="00206349">
        <w:rPr>
          <w:rFonts w:ascii="Arial" w:eastAsia="Times New Roman" w:hAnsi="Arial" w:cs="Arial"/>
          <w:szCs w:val="24"/>
          <w:lang w:eastAsia="pt-BR"/>
        </w:rPr>
        <w:t>OBJETO:</w:t>
      </w:r>
      <w:r w:rsidRPr="00206349">
        <w:rPr>
          <w:rFonts w:ascii="Arial" w:hAnsi="Arial" w:cs="Arial"/>
          <w:szCs w:val="24"/>
        </w:rPr>
        <w:t xml:space="preserve"> </w:t>
      </w:r>
      <w:r>
        <w:rPr>
          <w:rFonts w:ascii="Arial" w:hAnsi="Arial" w:cs="Arial"/>
        </w:rPr>
        <w:t>xxxxxx</w:t>
      </w:r>
    </w:p>
    <w:p w:rsidR="00896F68" w:rsidRPr="00206349" w:rsidRDefault="00896F68" w:rsidP="00896F68">
      <w:pPr>
        <w:spacing w:after="0" w:line="240" w:lineRule="auto"/>
        <w:rPr>
          <w:rFonts w:ascii="Arial" w:hAnsi="Arial" w:cs="Arial"/>
          <w:szCs w:val="24"/>
        </w:rPr>
      </w:pPr>
    </w:p>
    <w:p w:rsidR="00896F68" w:rsidRDefault="00896F68" w:rsidP="00896F68">
      <w:pPr>
        <w:spacing w:after="0"/>
        <w:rPr>
          <w:rFonts w:ascii="Arial" w:eastAsia="Times New Roman" w:hAnsi="Arial" w:cs="Arial"/>
          <w:lang w:eastAsia="pt-BR"/>
        </w:rPr>
      </w:pPr>
      <w:r>
        <w:rPr>
          <w:rFonts w:ascii="Arial" w:hAnsi="Arial" w:cs="Arial"/>
        </w:rPr>
        <w:t xml:space="preserve">VALOR DO AJUSTE </w:t>
      </w:r>
      <w:r w:rsidRPr="004F1D20">
        <w:rPr>
          <w:rFonts w:ascii="Arial" w:hAnsi="Arial" w:cs="Arial"/>
        </w:rPr>
        <w:t>(1):</w:t>
      </w:r>
      <w:r>
        <w:rPr>
          <w:rFonts w:ascii="Arial" w:hAnsi="Arial" w:cs="Arial"/>
        </w:rPr>
        <w:t xml:space="preserve"> Rxxxxxx</w:t>
      </w:r>
    </w:p>
    <w:p w:rsidR="00896F68" w:rsidRPr="004F1D20" w:rsidRDefault="00896F68" w:rsidP="00896F68">
      <w:pPr>
        <w:spacing w:after="0"/>
        <w:rPr>
          <w:rFonts w:ascii="Arial" w:hAnsi="Arial" w:cs="Arial"/>
        </w:rPr>
      </w:pPr>
      <w:r w:rsidRPr="004F1D20">
        <w:rPr>
          <w:rFonts w:ascii="Arial" w:hAnsi="Arial" w:cs="Arial"/>
        </w:rPr>
        <w:t>EXERCÍCIO (1):</w:t>
      </w:r>
      <w:r>
        <w:rPr>
          <w:rFonts w:ascii="Arial" w:hAnsi="Arial" w:cs="Arial"/>
        </w:rPr>
        <w:t xml:space="preserve"> xxxxxx</w:t>
      </w:r>
    </w:p>
    <w:p w:rsidR="00896F68" w:rsidRPr="004F1D20" w:rsidRDefault="00896F68" w:rsidP="00896F68">
      <w:pPr>
        <w:spacing w:after="0"/>
        <w:rPr>
          <w:rFonts w:ascii="Arial" w:eastAsia="Times New Roman" w:hAnsi="Arial" w:cs="Arial"/>
          <w:lang w:eastAsia="pt-BR"/>
        </w:rPr>
      </w:pPr>
      <w:r w:rsidRPr="004F1D20">
        <w:rPr>
          <w:rFonts w:ascii="Arial" w:eastAsia="Times New Roman" w:hAnsi="Arial" w:cs="Arial"/>
          <w:lang w:eastAsia="pt-BR"/>
        </w:rPr>
        <w:t>ADVOGADO(S)</w:t>
      </w:r>
      <w:r w:rsidRPr="004F1D20">
        <w:rPr>
          <w:rFonts w:ascii="Arial" w:hAnsi="Arial" w:cs="Arial"/>
        </w:rPr>
        <w:t xml:space="preserve">/ Nº OAB / E-MAIL </w:t>
      </w:r>
      <w:r>
        <w:rPr>
          <w:rFonts w:ascii="Arial" w:eastAsia="Times New Roman" w:hAnsi="Arial" w:cs="Arial"/>
          <w:lang w:eastAsia="pt-BR"/>
        </w:rPr>
        <w:t>: (2)</w:t>
      </w:r>
    </w:p>
    <w:p w:rsidR="00896F68" w:rsidRPr="004F1D20" w:rsidRDefault="00896F68" w:rsidP="00896F68">
      <w:pPr>
        <w:spacing w:after="0"/>
        <w:rPr>
          <w:rFonts w:ascii="Arial" w:hAnsi="Arial" w:cs="Arial"/>
          <w:sz w:val="24"/>
          <w:szCs w:val="24"/>
        </w:rPr>
      </w:pPr>
      <w:r w:rsidRPr="004F1D20">
        <w:rPr>
          <w:rFonts w:ascii="Arial" w:hAnsi="Arial" w:cs="Arial"/>
          <w:sz w:val="24"/>
          <w:szCs w:val="24"/>
        </w:rPr>
        <w:t>Pelo presente TERMO, nós, abaixo identificados:</w:t>
      </w:r>
    </w:p>
    <w:p w:rsidR="00896F68" w:rsidRPr="004F1D20" w:rsidRDefault="00896F68" w:rsidP="00896F68">
      <w:pPr>
        <w:rPr>
          <w:rFonts w:ascii="Arial" w:hAnsi="Arial" w:cs="Arial"/>
          <w:b/>
          <w:sz w:val="24"/>
          <w:szCs w:val="24"/>
        </w:rPr>
      </w:pPr>
      <w:r w:rsidRPr="004F1D20">
        <w:rPr>
          <w:rFonts w:ascii="Arial" w:hAnsi="Arial" w:cs="Arial"/>
          <w:b/>
          <w:sz w:val="24"/>
          <w:szCs w:val="24"/>
        </w:rPr>
        <w:t>1.</w:t>
      </w:r>
      <w:r w:rsidRPr="004F1D20">
        <w:rPr>
          <w:rFonts w:ascii="Arial" w:hAnsi="Arial" w:cs="Arial"/>
          <w:b/>
          <w:sz w:val="24"/>
          <w:szCs w:val="24"/>
        </w:rPr>
        <w:tab/>
        <w:t>Estamos CIENTES de que:</w:t>
      </w:r>
    </w:p>
    <w:p w:rsidR="00896F68" w:rsidRPr="004F1D20" w:rsidRDefault="00896F68" w:rsidP="00896F68">
      <w:pPr>
        <w:jc w:val="both"/>
        <w:rPr>
          <w:rFonts w:ascii="Arial" w:hAnsi="Arial" w:cs="Arial"/>
          <w:sz w:val="24"/>
          <w:szCs w:val="24"/>
        </w:rPr>
      </w:pPr>
      <w:r w:rsidRPr="004F1D20">
        <w:rPr>
          <w:rFonts w:ascii="Arial" w:hAnsi="Arial" w:cs="Arial"/>
          <w:sz w:val="24"/>
          <w:szCs w:val="24"/>
        </w:rPr>
        <w:t>a)</w:t>
      </w:r>
      <w:r w:rsidRPr="004F1D20">
        <w:rPr>
          <w:rFonts w:ascii="Arial" w:hAnsi="Arial" w:cs="Arial"/>
          <w:sz w:val="24"/>
          <w:szCs w:val="24"/>
        </w:rPr>
        <w:tab/>
        <w:t>o ajuste acima referido e seus aditamentos / o processo de prestação de contas, estará(ão) sujeito(s) a análise e julgamento pelo Tribunal de Contas do Estado de São Paulo, cujo trâmite processual ocorrerá pelo sistema eletrônico;</w:t>
      </w:r>
    </w:p>
    <w:p w:rsidR="00896F68" w:rsidRPr="004F1D20" w:rsidRDefault="00896F68" w:rsidP="00896F68">
      <w:pPr>
        <w:jc w:val="both"/>
        <w:rPr>
          <w:rFonts w:ascii="Arial" w:hAnsi="Arial" w:cs="Arial"/>
          <w:sz w:val="24"/>
          <w:szCs w:val="24"/>
        </w:rPr>
      </w:pPr>
      <w:r w:rsidRPr="004F1D20">
        <w:rPr>
          <w:rFonts w:ascii="Arial" w:hAnsi="Arial" w:cs="Arial"/>
          <w:sz w:val="24"/>
          <w:szCs w:val="24"/>
        </w:rPr>
        <w:t>b)</w:t>
      </w:r>
      <w:r w:rsidRPr="004F1D20">
        <w:rPr>
          <w:rFonts w:ascii="Arial" w:hAnsi="Arial" w:cs="Arial"/>
          <w:sz w:val="24"/>
          <w:szCs w:val="24"/>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896F68" w:rsidRPr="004F1D20" w:rsidRDefault="00896F68" w:rsidP="00896F68">
      <w:pPr>
        <w:jc w:val="both"/>
        <w:rPr>
          <w:rFonts w:ascii="Arial" w:hAnsi="Arial" w:cs="Arial"/>
          <w:sz w:val="24"/>
          <w:szCs w:val="24"/>
        </w:rPr>
      </w:pPr>
      <w:r w:rsidRPr="004F1D20">
        <w:rPr>
          <w:rFonts w:ascii="Arial" w:hAnsi="Arial" w:cs="Arial"/>
          <w:sz w:val="24"/>
          <w:szCs w:val="24"/>
        </w:rPr>
        <w:t>c)</w:t>
      </w:r>
      <w:r w:rsidRPr="004F1D20">
        <w:rPr>
          <w:rFonts w:ascii="Arial" w:hAnsi="Arial" w:cs="Arial"/>
          <w:sz w:val="24"/>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896F68" w:rsidRPr="004F1D20" w:rsidRDefault="00896F68" w:rsidP="00896F68">
      <w:pPr>
        <w:jc w:val="both"/>
        <w:rPr>
          <w:rFonts w:ascii="Arial" w:hAnsi="Arial" w:cs="Arial"/>
          <w:sz w:val="24"/>
          <w:szCs w:val="24"/>
        </w:rPr>
      </w:pPr>
      <w:r w:rsidRPr="004F1D20">
        <w:rPr>
          <w:rFonts w:ascii="Arial" w:hAnsi="Arial" w:cs="Arial"/>
          <w:sz w:val="24"/>
          <w:szCs w:val="24"/>
        </w:rPr>
        <w:t xml:space="preserve">d) as informações pessoais do(s) responsável(is) pelo órgão concessor e entidade beneficiária, estão cadastradas no módulo eletrônico do </w:t>
      </w:r>
      <w:r w:rsidRPr="004F1D20">
        <w:rPr>
          <w:rFonts w:ascii="Arial" w:hAnsi="Arial" w:cs="Arial"/>
          <w:sz w:val="24"/>
        </w:rPr>
        <w:t>“Cadastro Corporativo TCESP – CadTCESP”,</w:t>
      </w:r>
      <w:r w:rsidRPr="004F1D20">
        <w:rPr>
          <w:rFonts w:ascii="Arial" w:hAnsi="Arial" w:cs="Arial"/>
          <w:sz w:val="24"/>
          <w:szCs w:val="24"/>
        </w:rPr>
        <w:t xml:space="preserve"> nos termos previstos no Artigo 2º das Instruções nº01/2020, conforme “Declaração(ões) de Atualização Cadastral” anexa (s);</w:t>
      </w:r>
    </w:p>
    <w:p w:rsidR="00896F68" w:rsidRPr="004F1D20" w:rsidRDefault="00896F68" w:rsidP="00896F68">
      <w:pPr>
        <w:rPr>
          <w:rFonts w:ascii="Arial" w:hAnsi="Arial" w:cs="Arial"/>
          <w:b/>
          <w:sz w:val="24"/>
          <w:szCs w:val="24"/>
        </w:rPr>
      </w:pPr>
      <w:r w:rsidRPr="004F1D20">
        <w:rPr>
          <w:rFonts w:ascii="Arial" w:hAnsi="Arial" w:cs="Arial"/>
          <w:b/>
          <w:sz w:val="24"/>
          <w:szCs w:val="24"/>
        </w:rPr>
        <w:t>2.</w:t>
      </w:r>
      <w:r w:rsidRPr="004F1D20">
        <w:rPr>
          <w:rFonts w:ascii="Arial" w:hAnsi="Arial" w:cs="Arial"/>
          <w:b/>
          <w:sz w:val="24"/>
          <w:szCs w:val="24"/>
        </w:rPr>
        <w:tab/>
        <w:t>Damo-nos por NOTIFICADOS para:</w:t>
      </w:r>
    </w:p>
    <w:p w:rsidR="00896F68" w:rsidRPr="004F1D20" w:rsidRDefault="00896F68" w:rsidP="00896F68">
      <w:pPr>
        <w:jc w:val="both"/>
        <w:rPr>
          <w:rFonts w:ascii="Arial" w:hAnsi="Arial" w:cs="Arial"/>
          <w:sz w:val="24"/>
          <w:szCs w:val="24"/>
        </w:rPr>
      </w:pPr>
      <w:r w:rsidRPr="004F1D20">
        <w:rPr>
          <w:rFonts w:ascii="Arial" w:hAnsi="Arial" w:cs="Arial"/>
          <w:sz w:val="24"/>
          <w:szCs w:val="24"/>
        </w:rPr>
        <w:t>a)</w:t>
      </w:r>
      <w:r w:rsidRPr="004F1D20">
        <w:rPr>
          <w:rFonts w:ascii="Arial" w:hAnsi="Arial" w:cs="Arial"/>
          <w:sz w:val="24"/>
          <w:szCs w:val="24"/>
        </w:rPr>
        <w:tab/>
        <w:t>O acompanhamento dos atos do processo até seu julgamento final e consequente publicação;</w:t>
      </w:r>
    </w:p>
    <w:p w:rsidR="00896F68" w:rsidRPr="004F1D20" w:rsidRDefault="00896F68" w:rsidP="00896F68">
      <w:pPr>
        <w:jc w:val="both"/>
        <w:rPr>
          <w:rFonts w:ascii="Arial" w:hAnsi="Arial" w:cs="Arial"/>
          <w:sz w:val="24"/>
          <w:szCs w:val="24"/>
        </w:rPr>
      </w:pPr>
      <w:r w:rsidRPr="004F1D20">
        <w:rPr>
          <w:rFonts w:ascii="Arial" w:hAnsi="Arial" w:cs="Arial"/>
          <w:sz w:val="24"/>
          <w:szCs w:val="24"/>
        </w:rPr>
        <w:t>b)</w:t>
      </w:r>
      <w:r w:rsidRPr="004F1D20">
        <w:rPr>
          <w:rFonts w:ascii="Arial" w:hAnsi="Arial" w:cs="Arial"/>
          <w:sz w:val="24"/>
          <w:szCs w:val="24"/>
        </w:rPr>
        <w:tab/>
        <w:t>Se for o caso e de nosso interesse, nos prazos e nas formas legais e regimentais, exercer o direito de defesa, interpor recursos e o que mais couber.</w:t>
      </w:r>
    </w:p>
    <w:p w:rsidR="00896F68" w:rsidRPr="004F1D20" w:rsidRDefault="00896F68" w:rsidP="00896F68">
      <w:pPr>
        <w:rPr>
          <w:rFonts w:ascii="Arial" w:eastAsia="Times New Roman" w:hAnsi="Arial" w:cs="Arial"/>
          <w:b/>
          <w:sz w:val="24"/>
          <w:szCs w:val="24"/>
          <w:lang w:eastAsia="pt-BR"/>
        </w:rPr>
      </w:pPr>
      <w:r w:rsidRPr="004F1D20">
        <w:rPr>
          <w:rFonts w:ascii="Arial" w:eastAsia="Times New Roman" w:hAnsi="Arial" w:cs="Arial"/>
          <w:b/>
          <w:sz w:val="24"/>
          <w:szCs w:val="24"/>
          <w:lang w:eastAsia="pt-BR"/>
        </w:rPr>
        <w:t>LOCAL e DATA:</w:t>
      </w:r>
      <w:r>
        <w:rPr>
          <w:rFonts w:ascii="Arial" w:eastAsia="Times New Roman" w:hAnsi="Arial" w:cs="Arial"/>
          <w:b/>
          <w:sz w:val="24"/>
          <w:szCs w:val="24"/>
          <w:lang w:eastAsia="pt-BR"/>
        </w:rPr>
        <w:t xml:space="preserve"> Batatais xxx de xxxxx de xxxxx</w:t>
      </w:r>
    </w:p>
    <w:p w:rsidR="00896F68" w:rsidRDefault="00896F68" w:rsidP="00896F68">
      <w:pPr>
        <w:rPr>
          <w:rFonts w:ascii="Arial" w:hAnsi="Arial" w:cs="Arial"/>
          <w:b/>
          <w:sz w:val="24"/>
          <w:u w:val="single"/>
        </w:rPr>
      </w:pPr>
    </w:p>
    <w:p w:rsidR="00896F68" w:rsidRPr="004F1D20" w:rsidRDefault="00896F68" w:rsidP="00896F68">
      <w:pPr>
        <w:spacing w:line="240" w:lineRule="auto"/>
        <w:rPr>
          <w:rFonts w:ascii="Arial" w:hAnsi="Arial" w:cs="Arial"/>
          <w:b/>
          <w:sz w:val="24"/>
          <w:szCs w:val="24"/>
        </w:rPr>
      </w:pPr>
      <w:r w:rsidRPr="004F1D20">
        <w:rPr>
          <w:rFonts w:ascii="Arial" w:hAnsi="Arial" w:cs="Arial"/>
          <w:b/>
          <w:sz w:val="24"/>
          <w:u w:val="single"/>
        </w:rPr>
        <w:t>AUTORIDADE MÁXIMA</w:t>
      </w:r>
      <w:r w:rsidRPr="004F1D20">
        <w:rPr>
          <w:rFonts w:ascii="Arial" w:hAnsi="Arial" w:cs="Arial"/>
          <w:b/>
          <w:sz w:val="24"/>
          <w:szCs w:val="24"/>
          <w:u w:val="single"/>
        </w:rPr>
        <w:t xml:space="preserve"> DO ÓRGÃO PÚBLICO PARCEIRO</w:t>
      </w:r>
      <w:r w:rsidRPr="004F1D20">
        <w:rPr>
          <w:rFonts w:ascii="Arial" w:hAnsi="Arial" w:cs="Arial"/>
          <w:b/>
          <w:sz w:val="24"/>
          <w:szCs w:val="24"/>
        </w:rPr>
        <w:t>:</w:t>
      </w:r>
    </w:p>
    <w:p w:rsidR="00896F68" w:rsidRPr="004F1D20" w:rsidRDefault="00896F68" w:rsidP="00896F68">
      <w:pPr>
        <w:spacing w:line="240" w:lineRule="auto"/>
        <w:rPr>
          <w:rFonts w:ascii="Arial" w:hAnsi="Arial" w:cs="Arial"/>
          <w:sz w:val="24"/>
          <w:szCs w:val="24"/>
        </w:rPr>
      </w:pPr>
      <w:r w:rsidRPr="004F1D20">
        <w:rPr>
          <w:rFonts w:ascii="Arial" w:hAnsi="Arial" w:cs="Arial"/>
          <w:sz w:val="24"/>
          <w:szCs w:val="24"/>
        </w:rPr>
        <w:t xml:space="preserve">Nome: </w:t>
      </w:r>
      <w:r>
        <w:rPr>
          <w:rFonts w:ascii="Arial" w:hAnsi="Arial" w:cs="Arial"/>
          <w:sz w:val="24"/>
          <w:szCs w:val="24"/>
        </w:rPr>
        <w:t>Fernanda Cristina Robes Girardi</w:t>
      </w:r>
    </w:p>
    <w:p w:rsidR="00896F68" w:rsidRDefault="00896F68" w:rsidP="00896F68">
      <w:pPr>
        <w:spacing w:line="240" w:lineRule="auto"/>
        <w:rPr>
          <w:rFonts w:ascii="Arial" w:hAnsi="Arial" w:cs="Arial"/>
          <w:sz w:val="24"/>
          <w:szCs w:val="24"/>
        </w:rPr>
      </w:pPr>
      <w:r w:rsidRPr="004F1D20">
        <w:rPr>
          <w:rFonts w:ascii="Arial" w:hAnsi="Arial" w:cs="Arial"/>
          <w:sz w:val="24"/>
          <w:szCs w:val="24"/>
        </w:rPr>
        <w:t>Cargo:</w:t>
      </w:r>
      <w:r>
        <w:rPr>
          <w:rFonts w:ascii="Arial" w:hAnsi="Arial" w:cs="Arial"/>
          <w:sz w:val="24"/>
          <w:szCs w:val="24"/>
        </w:rPr>
        <w:t xml:space="preserve"> Secretária Municipal de Assistência Social e Cidadania</w:t>
      </w:r>
    </w:p>
    <w:p w:rsidR="00896F68" w:rsidRPr="00896F68" w:rsidRDefault="00896F68" w:rsidP="00896F68">
      <w:pPr>
        <w:spacing w:line="240" w:lineRule="auto"/>
        <w:rPr>
          <w:rFonts w:ascii="Arial" w:hAnsi="Arial" w:cs="Arial"/>
          <w:sz w:val="24"/>
          <w:szCs w:val="24"/>
        </w:rPr>
      </w:pPr>
      <w:r>
        <w:rPr>
          <w:rFonts w:ascii="Arial" w:hAnsi="Arial" w:cs="Arial"/>
          <w:sz w:val="24"/>
          <w:szCs w:val="24"/>
        </w:rPr>
        <w:t>C</w:t>
      </w:r>
      <w:r w:rsidRPr="004F1D20">
        <w:rPr>
          <w:rFonts w:ascii="Arial" w:hAnsi="Arial" w:cs="Arial"/>
          <w:sz w:val="24"/>
          <w:szCs w:val="24"/>
        </w:rPr>
        <w:t xml:space="preserve">PF: </w:t>
      </w:r>
      <w:r>
        <w:rPr>
          <w:rFonts w:ascii="Arial" w:hAnsi="Arial" w:cs="Arial"/>
          <w:sz w:val="24"/>
          <w:szCs w:val="24"/>
        </w:rPr>
        <w:t>xxxxxx</w:t>
      </w:r>
    </w:p>
    <w:p w:rsidR="00896F68" w:rsidRPr="004F1D20" w:rsidRDefault="00896F68" w:rsidP="00896F68">
      <w:pPr>
        <w:spacing w:before="120" w:line="240" w:lineRule="auto"/>
        <w:rPr>
          <w:rFonts w:ascii="Arial" w:eastAsia="Times New Roman" w:hAnsi="Arial" w:cs="Arial"/>
          <w:b/>
          <w:sz w:val="24"/>
          <w:szCs w:val="24"/>
          <w:lang w:eastAsia="pt-BR"/>
        </w:rPr>
      </w:pPr>
      <w:r w:rsidRPr="004F1D20">
        <w:rPr>
          <w:rFonts w:ascii="Arial" w:hAnsi="Arial" w:cs="Arial"/>
          <w:b/>
          <w:sz w:val="24"/>
          <w:u w:val="single"/>
        </w:rPr>
        <w:t xml:space="preserve">AUTORIDADE MÁXIMA </w:t>
      </w:r>
      <w:r w:rsidRPr="004F1D20">
        <w:rPr>
          <w:rFonts w:ascii="Arial" w:eastAsia="Times New Roman" w:hAnsi="Arial" w:cs="Arial"/>
          <w:b/>
          <w:sz w:val="24"/>
          <w:szCs w:val="24"/>
          <w:u w:val="single"/>
          <w:lang w:eastAsia="pt-BR"/>
        </w:rPr>
        <w:t>DA ENTIDADE BENEFICIÁRIA</w:t>
      </w:r>
      <w:r w:rsidRPr="004F1D20">
        <w:rPr>
          <w:rFonts w:ascii="Arial" w:eastAsia="Times New Roman" w:hAnsi="Arial" w:cs="Arial"/>
          <w:b/>
          <w:sz w:val="24"/>
          <w:szCs w:val="24"/>
          <w:lang w:eastAsia="pt-BR"/>
        </w:rPr>
        <w:t>:</w:t>
      </w:r>
    </w:p>
    <w:p w:rsidR="00896F68" w:rsidRPr="004F1D20" w:rsidRDefault="00896F68" w:rsidP="00896F68">
      <w:pPr>
        <w:spacing w:line="240" w:lineRule="auto"/>
        <w:rPr>
          <w:rFonts w:ascii="Arial" w:eastAsia="Times New Roman" w:hAnsi="Arial" w:cs="Arial"/>
          <w:sz w:val="24"/>
          <w:szCs w:val="24"/>
          <w:lang w:eastAsia="pt-BR"/>
        </w:rPr>
      </w:pPr>
      <w:r w:rsidRPr="004F1D20">
        <w:rPr>
          <w:rFonts w:ascii="Arial" w:eastAsia="Times New Roman" w:hAnsi="Arial" w:cs="Arial"/>
          <w:sz w:val="24"/>
          <w:szCs w:val="24"/>
          <w:lang w:eastAsia="pt-BR"/>
        </w:rPr>
        <w:t xml:space="preserve">Nome: </w:t>
      </w:r>
      <w:r>
        <w:rPr>
          <w:rFonts w:ascii="Arial" w:hAnsi="Arial" w:cs="Arial"/>
          <w:bCs/>
          <w:color w:val="000000"/>
        </w:rPr>
        <w:t>xxxx</w:t>
      </w:r>
    </w:p>
    <w:p w:rsidR="00896F68" w:rsidRPr="004F1D20" w:rsidRDefault="00896F68" w:rsidP="00896F68">
      <w:pPr>
        <w:spacing w:line="240" w:lineRule="auto"/>
        <w:rPr>
          <w:rFonts w:ascii="Arial" w:eastAsia="Times New Roman" w:hAnsi="Arial" w:cs="Arial"/>
          <w:sz w:val="24"/>
          <w:szCs w:val="24"/>
          <w:lang w:eastAsia="pt-BR"/>
        </w:rPr>
      </w:pPr>
      <w:r w:rsidRPr="004F1D20">
        <w:rPr>
          <w:rFonts w:ascii="Arial" w:eastAsia="Times New Roman" w:hAnsi="Arial" w:cs="Arial"/>
          <w:sz w:val="24"/>
          <w:szCs w:val="24"/>
          <w:lang w:eastAsia="pt-BR"/>
        </w:rPr>
        <w:t xml:space="preserve">Cargo: </w:t>
      </w:r>
      <w:r>
        <w:rPr>
          <w:rFonts w:ascii="Arial" w:eastAsia="Times New Roman" w:hAnsi="Arial" w:cs="Arial"/>
          <w:sz w:val="24"/>
          <w:szCs w:val="24"/>
          <w:lang w:eastAsia="pt-BR"/>
        </w:rPr>
        <w:t xml:space="preserve">xxxxx </w:t>
      </w:r>
    </w:p>
    <w:p w:rsidR="00896F68" w:rsidRPr="004F1D20" w:rsidRDefault="00896F68" w:rsidP="00896F68">
      <w:pPr>
        <w:rPr>
          <w:rFonts w:ascii="Arial" w:hAnsi="Arial" w:cs="Arial"/>
          <w:sz w:val="24"/>
          <w:szCs w:val="24"/>
        </w:rPr>
      </w:pPr>
      <w:r w:rsidRPr="004F1D20">
        <w:rPr>
          <w:rFonts w:ascii="Arial" w:hAnsi="Arial" w:cs="Arial"/>
          <w:sz w:val="24"/>
          <w:szCs w:val="24"/>
        </w:rPr>
        <w:t>CPF:</w:t>
      </w:r>
      <w:r>
        <w:rPr>
          <w:rFonts w:ascii="Arial" w:hAnsi="Arial" w:cs="Arial"/>
          <w:sz w:val="24"/>
          <w:szCs w:val="24"/>
        </w:rPr>
        <w:t xml:space="preserve"> xxxxxx</w:t>
      </w:r>
    </w:p>
    <w:p w:rsidR="00896F68" w:rsidRPr="004F1D20" w:rsidRDefault="00896F68" w:rsidP="00896F68">
      <w:pPr>
        <w:rPr>
          <w:rFonts w:ascii="Arial" w:hAnsi="Arial" w:cs="Arial"/>
          <w:b/>
          <w:sz w:val="24"/>
          <w:szCs w:val="24"/>
          <w:u w:val="single"/>
        </w:rPr>
      </w:pPr>
    </w:p>
    <w:p w:rsidR="00896F68" w:rsidRPr="004F1D20" w:rsidRDefault="00896F68" w:rsidP="00896F68">
      <w:pPr>
        <w:spacing w:line="240" w:lineRule="auto"/>
        <w:rPr>
          <w:rFonts w:ascii="Arial" w:hAnsi="Arial" w:cs="Arial"/>
          <w:b/>
          <w:sz w:val="24"/>
          <w:szCs w:val="24"/>
          <w:u w:val="single"/>
        </w:rPr>
      </w:pPr>
      <w:r w:rsidRPr="004F1D20">
        <w:rPr>
          <w:rFonts w:ascii="Arial" w:hAnsi="Arial" w:cs="Arial"/>
          <w:b/>
          <w:sz w:val="24"/>
          <w:szCs w:val="24"/>
          <w:u w:val="single"/>
        </w:rPr>
        <w:t>Responsáveis que assinaram o ajuste :</w:t>
      </w:r>
    </w:p>
    <w:p w:rsidR="00896F68" w:rsidRPr="004F1D20" w:rsidRDefault="00896F68" w:rsidP="00896F68">
      <w:pPr>
        <w:spacing w:line="240" w:lineRule="auto"/>
        <w:rPr>
          <w:rFonts w:ascii="Arial" w:hAnsi="Arial" w:cs="Arial"/>
          <w:b/>
          <w:sz w:val="24"/>
          <w:szCs w:val="24"/>
        </w:rPr>
      </w:pPr>
      <w:r w:rsidRPr="004F1D20">
        <w:rPr>
          <w:rFonts w:ascii="Arial" w:hAnsi="Arial" w:cs="Arial"/>
          <w:b/>
          <w:sz w:val="24"/>
          <w:szCs w:val="24"/>
          <w:u w:val="single"/>
        </w:rPr>
        <w:t>PELO ÓRGÃO PÚBLICO PARCEIRO</w:t>
      </w:r>
      <w:r w:rsidRPr="004F1D20">
        <w:rPr>
          <w:rFonts w:ascii="Arial" w:hAnsi="Arial" w:cs="Arial"/>
          <w:b/>
          <w:sz w:val="24"/>
          <w:szCs w:val="24"/>
        </w:rPr>
        <w:t>:</w:t>
      </w:r>
    </w:p>
    <w:p w:rsidR="00896F68" w:rsidRPr="004F1D20" w:rsidRDefault="00896F68" w:rsidP="00896F68">
      <w:pPr>
        <w:spacing w:line="240" w:lineRule="auto"/>
        <w:rPr>
          <w:rFonts w:ascii="Arial" w:hAnsi="Arial" w:cs="Arial"/>
          <w:sz w:val="24"/>
          <w:szCs w:val="24"/>
        </w:rPr>
      </w:pPr>
      <w:r w:rsidRPr="004F1D20">
        <w:rPr>
          <w:rFonts w:ascii="Arial" w:hAnsi="Arial" w:cs="Arial"/>
          <w:sz w:val="24"/>
          <w:szCs w:val="24"/>
        </w:rPr>
        <w:t xml:space="preserve">Nome: </w:t>
      </w:r>
      <w:r>
        <w:rPr>
          <w:rFonts w:ascii="Arial" w:hAnsi="Arial" w:cs="Arial"/>
          <w:sz w:val="24"/>
          <w:szCs w:val="24"/>
        </w:rPr>
        <w:t>xxxxx</w:t>
      </w:r>
    </w:p>
    <w:p w:rsidR="00896F68" w:rsidRDefault="00896F68" w:rsidP="00896F68">
      <w:pPr>
        <w:spacing w:line="240" w:lineRule="auto"/>
        <w:rPr>
          <w:rFonts w:ascii="Arial" w:hAnsi="Arial" w:cs="Arial"/>
          <w:sz w:val="24"/>
          <w:szCs w:val="24"/>
        </w:rPr>
      </w:pPr>
      <w:r w:rsidRPr="004F1D20">
        <w:rPr>
          <w:rFonts w:ascii="Arial" w:hAnsi="Arial" w:cs="Arial"/>
          <w:sz w:val="24"/>
          <w:szCs w:val="24"/>
        </w:rPr>
        <w:t>Cargo:</w:t>
      </w:r>
      <w:r>
        <w:rPr>
          <w:rFonts w:ascii="Arial" w:hAnsi="Arial" w:cs="Arial"/>
          <w:sz w:val="24"/>
          <w:szCs w:val="24"/>
        </w:rPr>
        <w:t xml:space="preserve"> xxxx</w:t>
      </w:r>
    </w:p>
    <w:p w:rsidR="00896F68" w:rsidRDefault="00896F68" w:rsidP="00896F68">
      <w:pPr>
        <w:spacing w:line="240" w:lineRule="auto"/>
        <w:rPr>
          <w:rFonts w:ascii="Arial" w:hAnsi="Arial" w:cs="Arial"/>
          <w:sz w:val="24"/>
          <w:szCs w:val="24"/>
        </w:rPr>
      </w:pPr>
      <w:r>
        <w:rPr>
          <w:rFonts w:ascii="Arial" w:hAnsi="Arial" w:cs="Arial"/>
          <w:sz w:val="24"/>
          <w:szCs w:val="24"/>
        </w:rPr>
        <w:t>C</w:t>
      </w:r>
      <w:r w:rsidRPr="004F1D20">
        <w:rPr>
          <w:rFonts w:ascii="Arial" w:hAnsi="Arial" w:cs="Arial"/>
          <w:sz w:val="24"/>
          <w:szCs w:val="24"/>
        </w:rPr>
        <w:t xml:space="preserve">PF: </w:t>
      </w:r>
      <w:r>
        <w:rPr>
          <w:rFonts w:ascii="Arial" w:hAnsi="Arial" w:cs="Arial"/>
          <w:sz w:val="24"/>
          <w:szCs w:val="24"/>
        </w:rPr>
        <w:t>xxxxxx</w:t>
      </w:r>
    </w:p>
    <w:p w:rsidR="00896F68" w:rsidRPr="004F1D20" w:rsidRDefault="00896F68" w:rsidP="00896F68">
      <w:pPr>
        <w:spacing w:line="240" w:lineRule="auto"/>
        <w:rPr>
          <w:rFonts w:ascii="Arial" w:hAnsi="Arial" w:cs="Arial"/>
          <w:sz w:val="24"/>
          <w:szCs w:val="24"/>
        </w:rPr>
      </w:pPr>
      <w:r w:rsidRPr="004F1D20">
        <w:rPr>
          <w:rFonts w:ascii="Arial" w:hAnsi="Arial" w:cs="Arial"/>
          <w:sz w:val="24"/>
          <w:szCs w:val="24"/>
        </w:rPr>
        <w:t>Assinatura: ______________________________________________________</w:t>
      </w:r>
    </w:p>
    <w:p w:rsidR="00896F68" w:rsidRPr="004F1D20" w:rsidRDefault="00896F68" w:rsidP="00896F68">
      <w:pPr>
        <w:rPr>
          <w:rFonts w:ascii="Arial" w:hAnsi="Arial" w:cs="Arial"/>
          <w:b/>
          <w:sz w:val="24"/>
          <w:szCs w:val="24"/>
        </w:rPr>
      </w:pPr>
    </w:p>
    <w:p w:rsidR="00896F68" w:rsidRPr="004F1D20" w:rsidRDefault="00896F68" w:rsidP="00896F68">
      <w:pPr>
        <w:spacing w:line="240" w:lineRule="auto"/>
        <w:rPr>
          <w:rFonts w:ascii="Arial" w:hAnsi="Arial" w:cs="Arial"/>
          <w:b/>
          <w:sz w:val="24"/>
          <w:u w:val="single"/>
        </w:rPr>
      </w:pPr>
      <w:r w:rsidRPr="004F1D20">
        <w:rPr>
          <w:rFonts w:ascii="Arial" w:hAnsi="Arial" w:cs="Arial"/>
          <w:b/>
          <w:sz w:val="24"/>
          <w:u w:val="single"/>
        </w:rPr>
        <w:t>Responsáveis que assinaram o ajuste e/ou prestação de contas:</w:t>
      </w:r>
    </w:p>
    <w:p w:rsidR="00896F68" w:rsidRPr="004F1D20" w:rsidRDefault="00896F68" w:rsidP="00896F68">
      <w:pPr>
        <w:spacing w:line="240" w:lineRule="auto"/>
        <w:rPr>
          <w:rFonts w:ascii="Arial" w:hAnsi="Arial" w:cs="Arial"/>
          <w:sz w:val="24"/>
          <w:szCs w:val="24"/>
        </w:rPr>
      </w:pPr>
      <w:r w:rsidRPr="004F1D20">
        <w:rPr>
          <w:rFonts w:ascii="Arial" w:hAnsi="Arial" w:cs="Arial"/>
          <w:b/>
          <w:sz w:val="24"/>
          <w:szCs w:val="24"/>
          <w:u w:val="single"/>
        </w:rPr>
        <w:t>PELA ENTIDADE PARCEIRA</w:t>
      </w:r>
      <w:r w:rsidRPr="004F1D20">
        <w:rPr>
          <w:rFonts w:ascii="Arial" w:hAnsi="Arial" w:cs="Arial"/>
          <w:b/>
          <w:sz w:val="24"/>
          <w:szCs w:val="24"/>
        </w:rPr>
        <w:t>:</w:t>
      </w:r>
    </w:p>
    <w:p w:rsidR="00896F68" w:rsidRPr="004F1D20" w:rsidRDefault="00896F68" w:rsidP="00896F68">
      <w:pPr>
        <w:spacing w:line="240" w:lineRule="auto"/>
        <w:rPr>
          <w:rFonts w:ascii="Arial" w:eastAsia="Times New Roman" w:hAnsi="Arial" w:cs="Arial"/>
          <w:sz w:val="24"/>
          <w:szCs w:val="24"/>
          <w:lang w:eastAsia="pt-BR"/>
        </w:rPr>
      </w:pPr>
      <w:r w:rsidRPr="004F1D20">
        <w:rPr>
          <w:rFonts w:ascii="Arial" w:eastAsia="Times New Roman" w:hAnsi="Arial" w:cs="Arial"/>
          <w:sz w:val="24"/>
          <w:szCs w:val="24"/>
          <w:lang w:eastAsia="pt-BR"/>
        </w:rPr>
        <w:t xml:space="preserve">Nome: </w:t>
      </w:r>
      <w:r>
        <w:rPr>
          <w:rFonts w:ascii="Arial" w:hAnsi="Arial" w:cs="Arial"/>
          <w:bCs/>
          <w:color w:val="000000"/>
        </w:rPr>
        <w:t>xxxxx</w:t>
      </w:r>
    </w:p>
    <w:p w:rsidR="00896F68" w:rsidRPr="004F1D20" w:rsidRDefault="00896F68" w:rsidP="00896F68">
      <w:pPr>
        <w:spacing w:line="240" w:lineRule="auto"/>
        <w:rPr>
          <w:rFonts w:ascii="Arial" w:eastAsia="Times New Roman" w:hAnsi="Arial" w:cs="Arial"/>
          <w:sz w:val="24"/>
          <w:szCs w:val="24"/>
          <w:lang w:eastAsia="pt-BR"/>
        </w:rPr>
      </w:pPr>
      <w:r w:rsidRPr="004F1D20">
        <w:rPr>
          <w:rFonts w:ascii="Arial" w:eastAsia="Times New Roman" w:hAnsi="Arial" w:cs="Arial"/>
          <w:sz w:val="24"/>
          <w:szCs w:val="24"/>
          <w:lang w:eastAsia="pt-BR"/>
        </w:rPr>
        <w:t xml:space="preserve">Cargo: </w:t>
      </w:r>
      <w:r>
        <w:rPr>
          <w:rFonts w:ascii="Arial" w:eastAsia="Times New Roman" w:hAnsi="Arial" w:cs="Arial"/>
          <w:sz w:val="24"/>
          <w:szCs w:val="24"/>
          <w:lang w:eastAsia="pt-BR"/>
        </w:rPr>
        <w:t>xxxxx</w:t>
      </w:r>
    </w:p>
    <w:p w:rsidR="00896F68" w:rsidRPr="004F1D20" w:rsidRDefault="00896F68" w:rsidP="00896F68">
      <w:pPr>
        <w:spacing w:line="240" w:lineRule="auto"/>
        <w:rPr>
          <w:rFonts w:ascii="Arial" w:hAnsi="Arial" w:cs="Arial"/>
          <w:sz w:val="24"/>
          <w:szCs w:val="24"/>
        </w:rPr>
      </w:pPr>
      <w:r w:rsidRPr="004F1D20">
        <w:rPr>
          <w:rFonts w:ascii="Arial" w:hAnsi="Arial" w:cs="Arial"/>
          <w:sz w:val="24"/>
          <w:szCs w:val="24"/>
        </w:rPr>
        <w:t>CPF:</w:t>
      </w:r>
      <w:r>
        <w:rPr>
          <w:rFonts w:ascii="Arial" w:hAnsi="Arial" w:cs="Arial"/>
          <w:sz w:val="24"/>
          <w:szCs w:val="24"/>
        </w:rPr>
        <w:t xml:space="preserve"> xxxxxx</w:t>
      </w:r>
    </w:p>
    <w:p w:rsidR="00896F68" w:rsidRPr="004F1D20" w:rsidRDefault="00896F68" w:rsidP="00896F68">
      <w:pPr>
        <w:spacing w:line="240" w:lineRule="auto"/>
        <w:rPr>
          <w:rFonts w:ascii="Arial" w:hAnsi="Arial" w:cs="Arial"/>
          <w:sz w:val="24"/>
          <w:szCs w:val="24"/>
        </w:rPr>
      </w:pPr>
      <w:r w:rsidRPr="004F1D20">
        <w:rPr>
          <w:rFonts w:ascii="Arial" w:hAnsi="Arial" w:cs="Arial"/>
          <w:sz w:val="24"/>
          <w:szCs w:val="24"/>
        </w:rPr>
        <w:t>Assinatura: ______________________________________________________</w:t>
      </w:r>
    </w:p>
    <w:p w:rsidR="00896F68" w:rsidRPr="004F1D20" w:rsidRDefault="00896F68" w:rsidP="00896F68">
      <w:pPr>
        <w:rPr>
          <w:rFonts w:ascii="Arial" w:hAnsi="Arial" w:cs="Arial"/>
          <w:b/>
          <w:sz w:val="24"/>
          <w:szCs w:val="24"/>
        </w:rPr>
      </w:pPr>
      <w:r w:rsidRPr="004F1D20">
        <w:rPr>
          <w:rFonts w:ascii="Arial" w:hAnsi="Arial" w:cs="Arial"/>
          <w:b/>
          <w:sz w:val="24"/>
          <w:szCs w:val="24"/>
        </w:rPr>
        <w:t>_______________________________________________________________</w:t>
      </w:r>
    </w:p>
    <w:p w:rsidR="00896F68" w:rsidRPr="004F1D20" w:rsidRDefault="00896F68" w:rsidP="00896F68">
      <w:pPr>
        <w:rPr>
          <w:rFonts w:ascii="Arial" w:hAnsi="Arial" w:cs="Arial"/>
        </w:rPr>
      </w:pPr>
      <w:r w:rsidRPr="004F1D20">
        <w:rPr>
          <w:rFonts w:ascii="Arial" w:hAnsi="Arial" w:cs="Arial"/>
        </w:rPr>
        <w:t>(1) Valor repassado e exercício, quando se tratar de processo de prestação de contas.</w:t>
      </w:r>
    </w:p>
    <w:p w:rsidR="00896F68" w:rsidRPr="004F1D20" w:rsidRDefault="00896F68" w:rsidP="00896F68">
      <w:pPr>
        <w:rPr>
          <w:rFonts w:ascii="Arial" w:hAnsi="Arial" w:cs="Arial"/>
        </w:rPr>
      </w:pPr>
      <w:r w:rsidRPr="004F1D20">
        <w:rPr>
          <w:rFonts w:ascii="Arial" w:hAnsi="Arial" w:cs="Arial"/>
        </w:rPr>
        <w:t>(2) Facultativo. Indicar quando já constituído, informando, inclusive, o endereço eletrônico.</w:t>
      </w:r>
    </w:p>
    <w:bookmarkEnd w:id="69"/>
    <w:p w:rsidR="00D572E6" w:rsidRPr="003E028E" w:rsidRDefault="00E45FF0" w:rsidP="00E63DF0">
      <w:pPr>
        <w:spacing w:after="0"/>
        <w:jc w:val="center"/>
        <w:rPr>
          <w:rFonts w:eastAsia="Times New Roman" w:cs="Arial"/>
          <w:color w:val="000000"/>
          <w:lang w:eastAsia="pt-BR"/>
        </w:rPr>
      </w:pPr>
      <w:r w:rsidRPr="003E028E">
        <w:rPr>
          <w:rFonts w:eastAsia="Times New Roman" w:cs="Arial"/>
          <w:color w:val="000000"/>
          <w:lang w:eastAsia="pt-BR"/>
        </w:rPr>
        <w:br w:type="page"/>
      </w:r>
      <w:r w:rsidR="00573D46" w:rsidRPr="003E028E">
        <w:rPr>
          <w:rFonts w:eastAsia="Times New Roman" w:cs="Arial"/>
          <w:color w:val="000000"/>
          <w:lang w:eastAsia="pt-BR"/>
        </w:rPr>
        <w:t>Papel Timbrado da Organização da Sociedade Civil</w:t>
      </w:r>
    </w:p>
    <w:p w:rsidR="00573D46" w:rsidRPr="003E028E" w:rsidRDefault="00573D46" w:rsidP="00ED7492">
      <w:pPr>
        <w:spacing w:after="0"/>
        <w:jc w:val="right"/>
        <w:rPr>
          <w:rFonts w:eastAsia="Times New Roman" w:cs="Arial"/>
          <w:color w:val="000000"/>
          <w:lang w:eastAsia="pt-BR"/>
        </w:rPr>
      </w:pPr>
    </w:p>
    <w:p w:rsidR="00D572E6" w:rsidRPr="003E028E" w:rsidRDefault="00D572E6" w:rsidP="00D572E6">
      <w:pPr>
        <w:spacing w:after="0"/>
        <w:jc w:val="center"/>
        <w:rPr>
          <w:rFonts w:eastAsia="Times New Roman" w:cs="Arial"/>
          <w:b/>
          <w:color w:val="000000"/>
          <w:lang w:eastAsia="pt-BR"/>
        </w:rPr>
      </w:pPr>
      <w:r w:rsidRPr="003E028E">
        <w:rPr>
          <w:rFonts w:eastAsia="Times New Roman" w:cs="Arial"/>
          <w:b/>
          <w:color w:val="000000"/>
          <w:lang w:eastAsia="pt-BR"/>
        </w:rPr>
        <w:t>ANEXO V</w:t>
      </w:r>
    </w:p>
    <w:p w:rsidR="00D572E6" w:rsidRPr="003E028E" w:rsidRDefault="00D572E6" w:rsidP="00D572E6">
      <w:pPr>
        <w:spacing w:after="0"/>
        <w:jc w:val="center"/>
        <w:rPr>
          <w:rFonts w:eastAsia="Times New Roman" w:cs="Arial"/>
          <w:b/>
          <w:color w:val="000000"/>
          <w:lang w:eastAsia="pt-BR"/>
        </w:rPr>
      </w:pPr>
    </w:p>
    <w:p w:rsidR="00D572E6" w:rsidRPr="003E028E" w:rsidRDefault="00D572E6" w:rsidP="00D572E6">
      <w:pPr>
        <w:spacing w:after="0"/>
        <w:jc w:val="center"/>
        <w:rPr>
          <w:rFonts w:eastAsia="Times New Roman" w:cs="Arial"/>
          <w:b/>
          <w:color w:val="FF0000"/>
          <w:lang w:eastAsia="pt-BR"/>
        </w:rPr>
      </w:pPr>
      <w:r w:rsidRPr="003E028E">
        <w:rPr>
          <w:rFonts w:eastAsia="Times New Roman" w:cs="Arial"/>
          <w:b/>
          <w:color w:val="000000"/>
          <w:lang w:eastAsia="pt-BR"/>
        </w:rPr>
        <w:t>CREDENCIAMENTO DO REPRESENTANTE DA ORGANIZAÇÃO DA SOCIEDADE CIVIL</w:t>
      </w:r>
    </w:p>
    <w:p w:rsidR="00D572E6" w:rsidRPr="003E028E" w:rsidRDefault="00D572E6" w:rsidP="00D572E6">
      <w:pPr>
        <w:tabs>
          <w:tab w:val="left" w:pos="0"/>
        </w:tabs>
        <w:spacing w:after="0" w:line="360" w:lineRule="auto"/>
        <w:jc w:val="both"/>
        <w:rPr>
          <w:rFonts w:eastAsia="Times New Roman" w:cs="Arial"/>
          <w:b/>
          <w:bCs/>
          <w:szCs w:val="24"/>
          <w:lang w:eastAsia="pt-BR"/>
        </w:rPr>
      </w:pPr>
    </w:p>
    <w:p w:rsidR="00D572E6" w:rsidRPr="003E028E" w:rsidRDefault="00CF24C6" w:rsidP="00D572E6">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w:t>
      </w:r>
      <w:r w:rsidR="00D572E6" w:rsidRPr="003E028E">
        <w:rPr>
          <w:rFonts w:eastAsia="Times New Roman" w:cs="Arial"/>
          <w:szCs w:val="24"/>
          <w:lang w:eastAsia="pt-BR"/>
        </w:rPr>
        <w:t xml:space="preserve"> </w:t>
      </w:r>
      <w:r w:rsidR="00BB3648" w:rsidRPr="003E028E">
        <w:rPr>
          <w:rFonts w:eastAsia="Times New Roman" w:cs="Arial"/>
          <w:szCs w:val="24"/>
          <w:lang w:eastAsia="pt-BR"/>
        </w:rPr>
        <w:t xml:space="preserve">SMASC </w:t>
      </w:r>
      <w:r w:rsidR="00D572E6" w:rsidRPr="003E028E">
        <w:rPr>
          <w:rFonts w:eastAsia="Times New Roman" w:cs="Arial"/>
          <w:szCs w:val="24"/>
          <w:lang w:eastAsia="pt-BR"/>
        </w:rPr>
        <w:t>N</w:t>
      </w:r>
      <w:r w:rsidR="00D572E6" w:rsidRPr="003E028E">
        <w:rPr>
          <w:rFonts w:eastAsia="Times New Roman" w:cs="Arial"/>
          <w:szCs w:val="24"/>
          <w:vertAlign w:val="superscript"/>
          <w:lang w:eastAsia="pt-BR"/>
        </w:rPr>
        <w:t>o</w:t>
      </w:r>
      <w:r w:rsidR="006A3ADA" w:rsidRPr="003E028E">
        <w:rPr>
          <w:rFonts w:eastAsia="Times New Roman" w:cs="Arial"/>
          <w:szCs w:val="24"/>
          <w:lang w:eastAsia="pt-BR"/>
        </w:rPr>
        <w:t xml:space="preserve"> </w:t>
      </w:r>
      <w:r w:rsidR="004573EB" w:rsidRPr="003E028E">
        <w:rPr>
          <w:rFonts w:eastAsia="Times New Roman" w:cs="Arial"/>
          <w:szCs w:val="24"/>
          <w:lang w:eastAsia="pt-BR"/>
        </w:rPr>
        <w:t>00</w:t>
      </w:r>
      <w:r w:rsidR="001D1D83">
        <w:rPr>
          <w:rFonts w:eastAsia="Times New Roman" w:cs="Arial"/>
          <w:szCs w:val="24"/>
          <w:lang w:eastAsia="pt-BR"/>
        </w:rPr>
        <w:t>1</w:t>
      </w:r>
      <w:r w:rsidR="006A3ADA" w:rsidRPr="003E028E">
        <w:rPr>
          <w:rFonts w:eastAsia="Times New Roman" w:cs="Arial"/>
          <w:szCs w:val="24"/>
          <w:lang w:eastAsia="pt-BR"/>
        </w:rPr>
        <w:t xml:space="preserve"> /</w:t>
      </w:r>
      <w:r w:rsidR="001D1D83">
        <w:rPr>
          <w:rFonts w:eastAsia="Times New Roman" w:cs="Arial"/>
          <w:szCs w:val="24"/>
          <w:lang w:eastAsia="pt-BR"/>
        </w:rPr>
        <w:t>2022</w:t>
      </w:r>
      <w:r w:rsidR="007C148A" w:rsidRPr="003E028E">
        <w:rPr>
          <w:rFonts w:eastAsia="Times New Roman" w:cs="Arial"/>
          <w:szCs w:val="24"/>
          <w:lang w:eastAsia="pt-BR"/>
        </w:rPr>
        <w:t>.</w:t>
      </w:r>
    </w:p>
    <w:p w:rsidR="00D572E6" w:rsidRPr="003E028E" w:rsidRDefault="00D572E6" w:rsidP="00D572E6">
      <w:pPr>
        <w:spacing w:after="0" w:line="360" w:lineRule="auto"/>
        <w:jc w:val="both"/>
        <w:rPr>
          <w:rFonts w:eastAsia="Times New Roman" w:cs="Arial"/>
          <w:szCs w:val="24"/>
          <w:lang w:eastAsia="pt-BR"/>
        </w:rPr>
      </w:pPr>
    </w:p>
    <w:p w:rsidR="00D572E6" w:rsidRPr="003E028E" w:rsidRDefault="00D572E6" w:rsidP="00D572E6">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D572E6" w:rsidRPr="003E028E" w:rsidRDefault="00D572E6" w:rsidP="00D572E6">
      <w:pPr>
        <w:spacing w:after="0" w:line="360" w:lineRule="auto"/>
        <w:jc w:val="both"/>
        <w:rPr>
          <w:rFonts w:eastAsia="Times New Roman" w:cs="Arial"/>
          <w:spacing w:val="-2"/>
          <w:sz w:val="24"/>
          <w:szCs w:val="24"/>
          <w:lang w:eastAsia="pt-BR"/>
        </w:rPr>
      </w:pPr>
    </w:p>
    <w:p w:rsidR="00D572E6" w:rsidRPr="003E028E" w:rsidRDefault="00D572E6" w:rsidP="00D572E6">
      <w:pPr>
        <w:tabs>
          <w:tab w:val="left" w:pos="0"/>
        </w:tabs>
        <w:spacing w:after="0" w:line="360" w:lineRule="auto"/>
        <w:jc w:val="both"/>
        <w:rPr>
          <w:rFonts w:eastAsia="Times New Roman" w:cs="Arial"/>
          <w:spacing w:val="-2"/>
          <w:szCs w:val="24"/>
          <w:lang w:eastAsia="pt-BR"/>
        </w:rPr>
      </w:pPr>
      <w:r w:rsidRPr="003E028E">
        <w:rPr>
          <w:rFonts w:eastAsia="Times New Roman" w:cs="Arial"/>
          <w:spacing w:val="-2"/>
          <w:szCs w:val="24"/>
          <w:lang w:eastAsia="pt-BR"/>
        </w:rPr>
        <w:tab/>
      </w:r>
      <w:r w:rsidRPr="003E028E">
        <w:rPr>
          <w:rFonts w:eastAsia="Times New Roman" w:cs="Arial"/>
          <w:spacing w:val="-2"/>
          <w:szCs w:val="24"/>
          <w:lang w:eastAsia="pt-BR"/>
        </w:rPr>
        <w:tab/>
        <w:t>A(</w:t>
      </w:r>
      <w:r w:rsidR="006A3ADA" w:rsidRPr="003E028E">
        <w:rPr>
          <w:rFonts w:eastAsia="Times New Roman" w:cs="Arial"/>
          <w:spacing w:val="-2"/>
          <w:szCs w:val="24"/>
          <w:lang w:eastAsia="pt-BR"/>
        </w:rPr>
        <w:t>NOME DA ORGANIZAÇÃO DA SOCIEDADE CIVIL</w:t>
      </w:r>
      <w:r w:rsidRPr="003E028E">
        <w:rPr>
          <w:rFonts w:eastAsia="Times New Roman" w:cs="Arial"/>
          <w:spacing w:val="-2"/>
          <w:szCs w:val="24"/>
          <w:lang w:eastAsia="pt-BR"/>
        </w:rPr>
        <w:t>), inscrita no CNPJ sob N</w:t>
      </w:r>
      <w:r w:rsidRPr="003E028E">
        <w:rPr>
          <w:rFonts w:eastAsia="Times New Roman" w:cs="Arial"/>
          <w:spacing w:val="-2"/>
          <w:szCs w:val="24"/>
          <w:vertAlign w:val="superscript"/>
          <w:lang w:eastAsia="pt-BR"/>
        </w:rPr>
        <w:t>o</w:t>
      </w:r>
      <w:r w:rsidRPr="003E028E">
        <w:rPr>
          <w:rFonts w:eastAsia="Times New Roman" w:cs="Arial"/>
          <w:spacing w:val="-2"/>
          <w:szCs w:val="24"/>
          <w:lang w:eastAsia="pt-BR"/>
        </w:rPr>
        <w:t xml:space="preserve"> ________________, com sede </w:t>
      </w:r>
      <w:r w:rsidR="00710423" w:rsidRPr="003E028E">
        <w:rPr>
          <w:rFonts w:eastAsia="Times New Roman" w:cs="Arial"/>
          <w:spacing w:val="-2"/>
          <w:szCs w:val="24"/>
          <w:lang w:eastAsia="pt-BR"/>
        </w:rPr>
        <w:t>(endereço, bairro, cidade, UF, CEP)</w:t>
      </w:r>
      <w:r w:rsidRPr="003E028E">
        <w:rPr>
          <w:rFonts w:eastAsia="Times New Roman" w:cs="Arial"/>
          <w:spacing w:val="-2"/>
          <w:szCs w:val="24"/>
          <w:lang w:eastAsia="pt-BR"/>
        </w:rPr>
        <w:t xml:space="preserve">, </w:t>
      </w:r>
      <w:r w:rsidR="001B63CB" w:rsidRPr="003E028E">
        <w:rPr>
          <w:rFonts w:eastAsia="Times New Roman" w:cs="Arial"/>
          <w:spacing w:val="-2"/>
          <w:szCs w:val="24"/>
          <w:lang w:eastAsia="pt-BR"/>
        </w:rPr>
        <w:t xml:space="preserve">por seu representante legal (nome ), (cargo), RG ....., CPF ..., (documento anexo), </w:t>
      </w:r>
      <w:r w:rsidRPr="003E028E">
        <w:rPr>
          <w:rFonts w:eastAsia="Times New Roman" w:cs="Arial"/>
          <w:spacing w:val="-2"/>
          <w:szCs w:val="24"/>
          <w:lang w:eastAsia="pt-BR"/>
        </w:rPr>
        <w:t>cr</w:t>
      </w:r>
      <w:r w:rsidR="001B63CB" w:rsidRPr="003E028E">
        <w:rPr>
          <w:rFonts w:eastAsia="Times New Roman" w:cs="Arial"/>
          <w:spacing w:val="-2"/>
          <w:szCs w:val="24"/>
          <w:lang w:eastAsia="pt-BR"/>
        </w:rPr>
        <w:t>edencia como representante</w:t>
      </w:r>
      <w:r w:rsidRPr="003E028E">
        <w:rPr>
          <w:rFonts w:eastAsia="Times New Roman" w:cs="Arial"/>
          <w:spacing w:val="-2"/>
          <w:szCs w:val="24"/>
          <w:lang w:eastAsia="pt-BR"/>
        </w:rPr>
        <w:t xml:space="preserve"> o Sr. </w:t>
      </w:r>
      <w:r w:rsidR="00710423" w:rsidRPr="003E028E">
        <w:rPr>
          <w:rFonts w:eastAsia="Times New Roman" w:cs="Arial"/>
          <w:spacing w:val="-2"/>
          <w:szCs w:val="24"/>
          <w:lang w:eastAsia="pt-BR"/>
        </w:rPr>
        <w:t>(NOME)</w:t>
      </w:r>
      <w:r w:rsidRPr="003E028E">
        <w:rPr>
          <w:rFonts w:eastAsia="Times New Roman" w:cs="Arial"/>
          <w:spacing w:val="-2"/>
          <w:szCs w:val="24"/>
          <w:lang w:eastAsia="pt-BR"/>
        </w:rPr>
        <w:t xml:space="preserve">, </w:t>
      </w:r>
      <w:r w:rsidR="00710423" w:rsidRPr="003E028E">
        <w:rPr>
          <w:rFonts w:eastAsia="Times New Roman" w:cs="Arial"/>
          <w:spacing w:val="-2"/>
          <w:szCs w:val="24"/>
          <w:lang w:eastAsia="pt-BR"/>
        </w:rPr>
        <w:t>(cargo/ qualificação)</w:t>
      </w:r>
      <w:r w:rsidRPr="003E028E">
        <w:rPr>
          <w:rFonts w:eastAsia="Times New Roman" w:cs="Arial"/>
          <w:spacing w:val="-2"/>
          <w:szCs w:val="24"/>
          <w:lang w:eastAsia="pt-BR"/>
        </w:rPr>
        <w:t xml:space="preserve">, </w:t>
      </w:r>
      <w:r w:rsidR="001B63CB" w:rsidRPr="003E028E">
        <w:rPr>
          <w:rFonts w:eastAsia="Times New Roman" w:cs="Arial"/>
          <w:spacing w:val="-2"/>
          <w:szCs w:val="24"/>
          <w:lang w:eastAsia="pt-BR"/>
        </w:rPr>
        <w:t xml:space="preserve">RG ..., CPF ...., </w:t>
      </w:r>
      <w:r w:rsidRPr="003E028E">
        <w:rPr>
          <w:rFonts w:eastAsia="Times New Roman" w:cs="Arial"/>
          <w:spacing w:val="-2"/>
          <w:szCs w:val="24"/>
          <w:lang w:eastAsia="pt-BR"/>
        </w:rPr>
        <w:t xml:space="preserve">para em seu nome participar do certame em epígrafe, conferindo-lhe poderes para participar do processo de </w:t>
      </w:r>
      <w:r w:rsidR="00CF24C6" w:rsidRPr="003E028E">
        <w:rPr>
          <w:rFonts w:eastAsia="Times New Roman" w:cs="Arial"/>
          <w:spacing w:val="-2"/>
          <w:szCs w:val="24"/>
          <w:lang w:eastAsia="pt-BR"/>
        </w:rPr>
        <w:t>CHAMAMENTO PÚBLICO</w:t>
      </w:r>
      <w:r w:rsidRPr="003E028E">
        <w:rPr>
          <w:rFonts w:eastAsia="Times New Roman" w:cs="Arial"/>
          <w:spacing w:val="-2"/>
          <w:szCs w:val="24"/>
          <w:lang w:eastAsia="pt-BR"/>
        </w:rPr>
        <w:t xml:space="preserve">, </w:t>
      </w:r>
      <w:r w:rsidR="00710423" w:rsidRPr="003E028E">
        <w:rPr>
          <w:rFonts w:eastAsia="Times New Roman" w:cs="Arial"/>
          <w:spacing w:val="-2"/>
          <w:szCs w:val="24"/>
          <w:lang w:eastAsia="pt-BR"/>
        </w:rPr>
        <w:t xml:space="preserve">citado acima, </w:t>
      </w:r>
      <w:r w:rsidRPr="003E028E">
        <w:rPr>
          <w:rFonts w:eastAsia="Times New Roman" w:cs="Arial"/>
          <w:spacing w:val="-2"/>
          <w:szCs w:val="24"/>
          <w:lang w:eastAsia="pt-BR"/>
        </w:rPr>
        <w:t>e a prática de todo os demais atos inerentes ao chamamento e ao processo de seleção e julgamento das propostas em conformidade com a Lei</w:t>
      </w:r>
      <w:r w:rsidR="00573D46" w:rsidRPr="003E028E">
        <w:rPr>
          <w:rFonts w:eastAsia="Times New Roman" w:cs="Arial"/>
          <w:spacing w:val="-2"/>
          <w:szCs w:val="24"/>
          <w:lang w:eastAsia="pt-BR"/>
        </w:rPr>
        <w:t xml:space="preserve"> Federa</w:t>
      </w:r>
      <w:r w:rsidR="006A3ADA" w:rsidRPr="003E028E">
        <w:rPr>
          <w:rFonts w:eastAsia="Times New Roman" w:cs="Arial"/>
          <w:spacing w:val="-2"/>
          <w:szCs w:val="24"/>
          <w:lang w:eastAsia="pt-BR"/>
        </w:rPr>
        <w:t>l</w:t>
      </w:r>
      <w:r w:rsidRPr="003E028E">
        <w:rPr>
          <w:rFonts w:eastAsia="Times New Roman" w:cs="Arial"/>
          <w:spacing w:val="-2"/>
          <w:szCs w:val="24"/>
          <w:lang w:eastAsia="pt-BR"/>
        </w:rPr>
        <w:t>13.019/2014</w:t>
      </w:r>
      <w:r w:rsidR="005C0D03" w:rsidRPr="003E028E">
        <w:rPr>
          <w:rFonts w:eastAsia="Times New Roman" w:cs="Arial"/>
          <w:spacing w:val="-2"/>
          <w:szCs w:val="24"/>
          <w:lang w:eastAsia="pt-BR"/>
        </w:rPr>
        <w:t>,</w:t>
      </w:r>
      <w:r w:rsidRPr="003E028E">
        <w:rPr>
          <w:rFonts w:eastAsia="Times New Roman" w:cs="Arial"/>
          <w:spacing w:val="-2"/>
          <w:szCs w:val="24"/>
          <w:lang w:eastAsia="pt-BR"/>
        </w:rPr>
        <w:t>suas alterações, e demais legislações vigentes.</w:t>
      </w:r>
    </w:p>
    <w:p w:rsidR="00D572E6" w:rsidRPr="003E028E" w:rsidRDefault="00D572E6" w:rsidP="00D572E6">
      <w:pPr>
        <w:spacing w:after="0" w:line="360" w:lineRule="auto"/>
        <w:jc w:val="both"/>
        <w:rPr>
          <w:rFonts w:eastAsia="Times New Roman" w:cs="Arial"/>
          <w:szCs w:val="24"/>
          <w:lang w:eastAsia="pt-BR"/>
        </w:rPr>
      </w:pPr>
    </w:p>
    <w:p w:rsidR="00D572E6" w:rsidRPr="003E028E" w:rsidRDefault="00D572E6" w:rsidP="00D572E6">
      <w:pPr>
        <w:spacing w:after="0" w:line="360" w:lineRule="auto"/>
        <w:ind w:firstLine="108"/>
        <w:jc w:val="center"/>
        <w:rPr>
          <w:rFonts w:eastAsia="Times New Roman" w:cs="Arial"/>
          <w:szCs w:val="24"/>
          <w:lang w:eastAsia="pt-BR"/>
        </w:rPr>
      </w:pPr>
      <w:r w:rsidRPr="003E028E">
        <w:rPr>
          <w:rFonts w:eastAsia="Times New Roman" w:cs="Arial"/>
          <w:szCs w:val="24"/>
          <w:lang w:eastAsia="pt-BR"/>
        </w:rPr>
        <w:t>Batatais, SP, _____ de _________</w:t>
      </w:r>
      <w:r w:rsidR="00C740CA" w:rsidRPr="003E028E">
        <w:rPr>
          <w:rFonts w:eastAsia="Times New Roman" w:cs="Arial"/>
          <w:szCs w:val="24"/>
          <w:lang w:eastAsia="pt-BR"/>
        </w:rPr>
        <w:t>______ de 202</w:t>
      </w:r>
      <w:r w:rsidR="001D1D83">
        <w:rPr>
          <w:rFonts w:eastAsia="Times New Roman" w:cs="Arial"/>
          <w:szCs w:val="24"/>
          <w:lang w:eastAsia="pt-BR"/>
        </w:rPr>
        <w:t>2</w:t>
      </w:r>
    </w:p>
    <w:p w:rsidR="00D572E6" w:rsidRPr="003E028E" w:rsidRDefault="00D572E6" w:rsidP="00D572E6">
      <w:pPr>
        <w:spacing w:after="0" w:line="360" w:lineRule="auto"/>
        <w:jc w:val="both"/>
        <w:rPr>
          <w:rFonts w:eastAsia="Times New Roman" w:cs="Arial"/>
          <w:szCs w:val="24"/>
          <w:lang w:eastAsia="pt-BR"/>
        </w:rPr>
      </w:pPr>
    </w:p>
    <w:p w:rsidR="00D572E6" w:rsidRPr="003E028E" w:rsidRDefault="00D572E6" w:rsidP="00D572E6">
      <w:pPr>
        <w:spacing w:after="0" w:line="360" w:lineRule="auto"/>
        <w:jc w:val="both"/>
        <w:rPr>
          <w:rFonts w:eastAsia="Times New Roman" w:cs="Arial"/>
          <w:szCs w:val="24"/>
          <w:lang w:eastAsia="pt-BR"/>
        </w:rPr>
      </w:pPr>
    </w:p>
    <w:p w:rsidR="00D572E6" w:rsidRPr="003E028E" w:rsidRDefault="00D572E6" w:rsidP="00D572E6">
      <w:pPr>
        <w:spacing w:after="0" w:line="360" w:lineRule="auto"/>
        <w:jc w:val="both"/>
        <w:rPr>
          <w:rFonts w:eastAsia="Times New Roman" w:cs="Arial"/>
          <w:szCs w:val="24"/>
          <w:lang w:eastAsia="pt-BR"/>
        </w:rPr>
      </w:pPr>
    </w:p>
    <w:p w:rsidR="00D572E6" w:rsidRPr="003E028E" w:rsidRDefault="00D572E6" w:rsidP="00D572E6">
      <w:pPr>
        <w:spacing w:after="0" w:line="360" w:lineRule="auto"/>
        <w:jc w:val="center"/>
        <w:rPr>
          <w:rFonts w:eastAsia="Times New Roman" w:cs="Arial"/>
          <w:szCs w:val="24"/>
          <w:lang w:eastAsia="pt-BR"/>
        </w:rPr>
      </w:pPr>
      <w:r w:rsidRPr="003E028E">
        <w:rPr>
          <w:rFonts w:eastAsia="Times New Roman" w:cs="Arial"/>
          <w:szCs w:val="24"/>
          <w:lang w:eastAsia="pt-BR"/>
        </w:rPr>
        <w:t>__________________________________</w:t>
      </w:r>
    </w:p>
    <w:p w:rsidR="00D572E6" w:rsidRPr="003E028E" w:rsidRDefault="00D572E6" w:rsidP="00D572E6">
      <w:pPr>
        <w:spacing w:after="0" w:line="360" w:lineRule="auto"/>
        <w:jc w:val="center"/>
        <w:rPr>
          <w:rFonts w:eastAsia="Times New Roman" w:cs="Arial"/>
          <w:szCs w:val="24"/>
          <w:lang w:eastAsia="pt-BR"/>
        </w:rPr>
      </w:pPr>
      <w:r w:rsidRPr="003E028E">
        <w:rPr>
          <w:rFonts w:eastAsia="Times New Roman" w:cs="Arial"/>
          <w:szCs w:val="24"/>
          <w:lang w:eastAsia="pt-BR"/>
        </w:rPr>
        <w:t>Nome:</w:t>
      </w:r>
    </w:p>
    <w:p w:rsidR="00D572E6" w:rsidRPr="003E028E" w:rsidRDefault="00D572E6" w:rsidP="00D572E6">
      <w:pPr>
        <w:spacing w:after="0" w:line="360" w:lineRule="auto"/>
        <w:jc w:val="center"/>
        <w:rPr>
          <w:rFonts w:eastAsia="Times New Roman" w:cs="Arial"/>
          <w:szCs w:val="24"/>
          <w:lang w:eastAsia="pt-BR"/>
        </w:rPr>
      </w:pPr>
      <w:r w:rsidRPr="003E028E">
        <w:rPr>
          <w:rFonts w:eastAsia="Times New Roman" w:cs="Arial"/>
          <w:szCs w:val="24"/>
          <w:lang w:eastAsia="pt-BR"/>
        </w:rPr>
        <w:t>Cargo:</w:t>
      </w:r>
    </w:p>
    <w:p w:rsidR="00D572E6" w:rsidRPr="003E028E" w:rsidRDefault="00D572E6" w:rsidP="00D572E6">
      <w:pPr>
        <w:spacing w:after="0" w:line="360" w:lineRule="auto"/>
        <w:jc w:val="center"/>
        <w:rPr>
          <w:rFonts w:eastAsia="Times New Roman" w:cs="Arial"/>
          <w:szCs w:val="24"/>
          <w:lang w:eastAsia="pt-BR"/>
        </w:rPr>
      </w:pPr>
      <w:r w:rsidRPr="003E028E">
        <w:rPr>
          <w:rFonts w:eastAsia="Times New Roman" w:cs="Arial"/>
          <w:szCs w:val="24"/>
          <w:lang w:eastAsia="pt-BR"/>
        </w:rPr>
        <w:t>CPF.MF.:</w:t>
      </w: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1D1D83" w:rsidRDefault="001B63CB" w:rsidP="001D1D83">
      <w:pPr>
        <w:spacing w:after="0"/>
        <w:jc w:val="both"/>
        <w:rPr>
          <w:rFonts w:eastAsia="Times New Roman" w:cs="Arial"/>
          <w:i/>
          <w:lang w:eastAsia="pt-BR"/>
        </w:rPr>
      </w:pPr>
      <w:r w:rsidRPr="001D1D83">
        <w:rPr>
          <w:rFonts w:eastAsia="Times New Roman" w:cs="Arial"/>
          <w:i/>
          <w:lang w:eastAsia="pt-BR"/>
        </w:rPr>
        <w:t>Nota Explicativa: esta declaração deve vir acompanhada de pr</w:t>
      </w:r>
      <w:r w:rsidR="00BA6B3D" w:rsidRPr="001D1D83">
        <w:rPr>
          <w:rFonts w:eastAsia="Times New Roman" w:cs="Arial"/>
          <w:i/>
          <w:lang w:eastAsia="pt-BR"/>
        </w:rPr>
        <w:t>ocuração devidamente registrada quando se tratar de pessoa que não é representante legal da OSC.</w:t>
      </w: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A708B9" w:rsidRPr="003E028E" w:rsidRDefault="00A708B9" w:rsidP="00A708B9">
      <w:pPr>
        <w:spacing w:after="0"/>
        <w:jc w:val="center"/>
        <w:rPr>
          <w:rFonts w:eastAsia="Times New Roman" w:cs="Arial"/>
          <w:color w:val="000000"/>
          <w:lang w:eastAsia="pt-BR"/>
        </w:rPr>
      </w:pPr>
      <w:r w:rsidRPr="003E028E">
        <w:rPr>
          <w:rFonts w:eastAsia="Times New Roman" w:cs="Arial"/>
          <w:color w:val="000000"/>
          <w:lang w:eastAsia="pt-BR"/>
        </w:rPr>
        <w:t>Papel Timbrado da Organização da Sociedade Civil</w:t>
      </w: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6155C4">
      <w:pPr>
        <w:tabs>
          <w:tab w:val="left" w:pos="0"/>
        </w:tabs>
        <w:spacing w:after="0"/>
        <w:jc w:val="center"/>
        <w:rPr>
          <w:rFonts w:eastAsia="Times New Roman" w:cs="Arial"/>
          <w:b/>
          <w:bCs/>
          <w:spacing w:val="-2"/>
          <w:lang w:eastAsia="pt-BR"/>
        </w:rPr>
      </w:pPr>
      <w:r w:rsidRPr="003E028E">
        <w:rPr>
          <w:rFonts w:eastAsia="Times New Roman" w:cs="Arial"/>
          <w:b/>
          <w:bCs/>
          <w:lang w:eastAsia="pt-BR"/>
        </w:rPr>
        <w:t>ANEXO VI</w:t>
      </w:r>
    </w:p>
    <w:p w:rsidR="006155C4" w:rsidRPr="003E028E" w:rsidRDefault="006155C4" w:rsidP="006155C4">
      <w:pPr>
        <w:tabs>
          <w:tab w:val="left" w:pos="0"/>
        </w:tabs>
        <w:spacing w:after="0"/>
        <w:jc w:val="center"/>
        <w:rPr>
          <w:rFonts w:eastAsia="Times New Roman" w:cs="Arial"/>
          <w:b/>
          <w:bCs/>
          <w:spacing w:val="-2"/>
          <w:lang w:eastAsia="pt-BR"/>
        </w:rPr>
      </w:pPr>
    </w:p>
    <w:p w:rsidR="00D572E6" w:rsidRPr="003E028E" w:rsidRDefault="00584E86" w:rsidP="006155C4">
      <w:pPr>
        <w:tabs>
          <w:tab w:val="left" w:pos="0"/>
        </w:tabs>
        <w:spacing w:after="0"/>
        <w:jc w:val="center"/>
        <w:rPr>
          <w:rFonts w:eastAsia="Times New Roman" w:cs="Arial"/>
          <w:b/>
          <w:bCs/>
          <w:spacing w:val="-2"/>
          <w:lang w:eastAsia="pt-BR"/>
        </w:rPr>
      </w:pPr>
      <w:r w:rsidRPr="003E028E">
        <w:rPr>
          <w:rFonts w:eastAsia="Times New Roman" w:cs="Arial"/>
          <w:b/>
          <w:bCs/>
          <w:spacing w:val="-2"/>
          <w:lang w:eastAsia="pt-BR"/>
        </w:rPr>
        <w:t xml:space="preserve">DECLARAÇÃO DE </w:t>
      </w:r>
      <w:r w:rsidR="00D572E6" w:rsidRPr="003E028E">
        <w:rPr>
          <w:rFonts w:eastAsia="Times New Roman" w:cs="Arial"/>
          <w:b/>
          <w:bCs/>
          <w:spacing w:val="-2"/>
          <w:lang w:eastAsia="pt-BR"/>
        </w:rPr>
        <w:t>HABILITAÇÃO PRÉVIA</w:t>
      </w:r>
    </w:p>
    <w:p w:rsidR="00D572E6" w:rsidRPr="003E028E" w:rsidRDefault="00D572E6" w:rsidP="006155C4">
      <w:pPr>
        <w:spacing w:after="0"/>
        <w:jc w:val="center"/>
        <w:rPr>
          <w:rFonts w:eastAsia="Times New Roman" w:cs="Arial"/>
          <w:b/>
          <w:bCs/>
          <w:lang w:eastAsia="pt-BR"/>
        </w:rPr>
      </w:pPr>
      <w:r w:rsidRPr="003E028E">
        <w:rPr>
          <w:rFonts w:eastAsia="Times New Roman" w:cs="Arial"/>
          <w:b/>
          <w:bCs/>
          <w:lang w:eastAsia="pt-BR"/>
        </w:rPr>
        <w:t>(Modelo)</w:t>
      </w:r>
    </w:p>
    <w:p w:rsidR="00D572E6" w:rsidRPr="003E028E" w:rsidRDefault="00D572E6" w:rsidP="006155C4">
      <w:pPr>
        <w:tabs>
          <w:tab w:val="left" w:pos="0"/>
        </w:tabs>
        <w:spacing w:after="0"/>
        <w:ind w:left="600"/>
        <w:jc w:val="both"/>
        <w:rPr>
          <w:rFonts w:eastAsia="Times New Roman" w:cs="Arial"/>
          <w:lang w:eastAsia="pt-BR"/>
        </w:rPr>
      </w:pPr>
    </w:p>
    <w:p w:rsidR="001D1D83" w:rsidRPr="003E028E" w:rsidRDefault="001D1D83" w:rsidP="001D1D83">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00</w:t>
      </w:r>
      <w:r>
        <w:rPr>
          <w:rFonts w:eastAsia="Times New Roman" w:cs="Arial"/>
          <w:szCs w:val="24"/>
          <w:lang w:eastAsia="pt-BR"/>
        </w:rPr>
        <w:t>1</w:t>
      </w:r>
      <w:r w:rsidRPr="003E028E">
        <w:rPr>
          <w:rFonts w:eastAsia="Times New Roman" w:cs="Arial"/>
          <w:szCs w:val="24"/>
          <w:lang w:eastAsia="pt-BR"/>
        </w:rPr>
        <w:t xml:space="preserve"> /</w:t>
      </w:r>
      <w:r>
        <w:rPr>
          <w:rFonts w:eastAsia="Times New Roman" w:cs="Arial"/>
          <w:szCs w:val="24"/>
          <w:lang w:eastAsia="pt-BR"/>
        </w:rPr>
        <w:t>2022</w:t>
      </w:r>
      <w:r w:rsidRPr="003E028E">
        <w:rPr>
          <w:rFonts w:eastAsia="Times New Roman" w:cs="Arial"/>
          <w:szCs w:val="24"/>
          <w:lang w:eastAsia="pt-BR"/>
        </w:rPr>
        <w:t>.</w:t>
      </w: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D572E6" w:rsidRPr="003E028E" w:rsidRDefault="00D572E6" w:rsidP="00573D46">
      <w:pPr>
        <w:tabs>
          <w:tab w:val="left" w:pos="0"/>
        </w:tabs>
        <w:spacing w:after="0" w:line="360" w:lineRule="auto"/>
        <w:jc w:val="both"/>
        <w:rPr>
          <w:rFonts w:eastAsia="Times New Roman" w:cs="Arial"/>
          <w:lang w:eastAsia="pt-BR"/>
        </w:rPr>
      </w:pPr>
    </w:p>
    <w:p w:rsidR="00D572E6" w:rsidRPr="003E028E" w:rsidRDefault="006155C4" w:rsidP="00573D46">
      <w:pPr>
        <w:spacing w:after="0" w:line="360" w:lineRule="auto"/>
        <w:jc w:val="both"/>
        <w:rPr>
          <w:rFonts w:eastAsia="Times New Roman" w:cs="Arial"/>
          <w:lang w:eastAsia="pt-BR"/>
        </w:rPr>
      </w:pPr>
      <w:r w:rsidRPr="003E028E">
        <w:rPr>
          <w:rFonts w:eastAsia="Times New Roman" w:cs="Arial"/>
          <w:lang w:eastAsia="pt-BR"/>
        </w:rPr>
        <w:t>(</w:t>
      </w:r>
      <w:r w:rsidR="006A3ADA" w:rsidRPr="003E028E">
        <w:rPr>
          <w:rFonts w:eastAsia="Times New Roman" w:cs="Arial"/>
          <w:lang w:eastAsia="pt-BR"/>
        </w:rPr>
        <w:t>NOME DA ORGANIZAÇÃO DA SOCIEDADE CIVIL</w:t>
      </w:r>
      <w:r w:rsidRPr="003E028E">
        <w:rPr>
          <w:rFonts w:eastAsia="Times New Roman" w:cs="Arial"/>
          <w:lang w:eastAsia="pt-BR"/>
        </w:rPr>
        <w:t>)</w:t>
      </w:r>
      <w:r w:rsidR="00D572E6" w:rsidRPr="003E028E">
        <w:rPr>
          <w:rFonts w:eastAsia="Times New Roman" w:cs="Arial"/>
          <w:lang w:eastAsia="pt-BR"/>
        </w:rPr>
        <w:t xml:space="preserve"> p</w:t>
      </w:r>
      <w:r w:rsidR="006A3ADA" w:rsidRPr="003E028E">
        <w:rPr>
          <w:rFonts w:eastAsia="Times New Roman" w:cs="Arial"/>
          <w:lang w:eastAsia="pt-BR"/>
        </w:rPr>
        <w:t>or seu representante legal (documento a</w:t>
      </w:r>
      <w:r w:rsidRPr="003E028E">
        <w:rPr>
          <w:rFonts w:eastAsia="Times New Roman" w:cs="Arial"/>
          <w:lang w:eastAsia="pt-BR"/>
        </w:rPr>
        <w:t>nexo), inscrita no CNPJ sob N</w:t>
      </w:r>
      <w:r w:rsidRPr="003E028E">
        <w:rPr>
          <w:rFonts w:eastAsia="Times New Roman" w:cs="Arial"/>
          <w:vertAlign w:val="superscript"/>
          <w:lang w:eastAsia="pt-BR"/>
        </w:rPr>
        <w:t>o</w:t>
      </w:r>
      <w:r w:rsidR="00D572E6" w:rsidRPr="003E028E">
        <w:rPr>
          <w:rFonts w:eastAsia="Times New Roman" w:cs="Arial"/>
          <w:lang w:eastAsia="pt-BR"/>
        </w:rPr>
        <w:t>_________________, com sede _____________________</w:t>
      </w:r>
      <w:r w:rsidR="00710423" w:rsidRPr="003E028E">
        <w:rPr>
          <w:rFonts w:eastAsia="Times New Roman" w:cs="Arial"/>
          <w:lang w:eastAsia="pt-BR"/>
        </w:rPr>
        <w:t xml:space="preserve">______________, nos termos </w:t>
      </w:r>
      <w:r w:rsidR="00573D46" w:rsidRPr="003E028E">
        <w:rPr>
          <w:rFonts w:eastAsia="Times New Roman" w:cs="Arial"/>
          <w:lang w:eastAsia="pt-BR"/>
        </w:rPr>
        <w:t xml:space="preserve">da </w:t>
      </w:r>
      <w:r w:rsidR="00752E13" w:rsidRPr="003E028E">
        <w:rPr>
          <w:rFonts w:eastAsia="Times New Roman" w:cs="Arial"/>
          <w:lang w:eastAsia="pt-BR"/>
        </w:rPr>
        <w:t>Lei Federal 13.019/2014 e suas alterações</w:t>
      </w:r>
      <w:r w:rsidR="00D572E6" w:rsidRPr="003E028E">
        <w:rPr>
          <w:rFonts w:eastAsia="Times New Roman" w:cs="Arial"/>
          <w:lang w:eastAsia="pt-BR"/>
        </w:rPr>
        <w:t xml:space="preserve">, </w:t>
      </w:r>
      <w:r w:rsidR="00D572E6" w:rsidRPr="003E028E">
        <w:rPr>
          <w:rFonts w:eastAsia="Times New Roman" w:cs="Arial"/>
          <w:b/>
          <w:bCs/>
          <w:lang w:eastAsia="pt-BR"/>
        </w:rPr>
        <w:t> DECLARA</w:t>
      </w:r>
      <w:r w:rsidR="00D572E6" w:rsidRPr="003E028E">
        <w:rPr>
          <w:rFonts w:eastAsia="Times New Roman" w:cs="Arial"/>
          <w:lang w:eastAsia="pt-BR"/>
        </w:rPr>
        <w:t>, sob as</w:t>
      </w:r>
      <w:r w:rsidR="00573D46" w:rsidRPr="003E028E">
        <w:rPr>
          <w:rFonts w:eastAsia="Times New Roman" w:cs="Arial"/>
          <w:lang w:eastAsia="pt-BR"/>
        </w:rPr>
        <w:t xml:space="preserve"> penas da lei, </w:t>
      </w:r>
      <w:r w:rsidR="00710423" w:rsidRPr="003E028E">
        <w:rPr>
          <w:rFonts w:eastAsia="Times New Roman" w:cs="Arial"/>
          <w:lang w:eastAsia="pt-BR"/>
        </w:rPr>
        <w:t xml:space="preserve"> que a (NOME DA ORGANIZAÇÃO DA SOCIEDADE CIVIL</w:t>
      </w:r>
      <w:r w:rsidR="00573D46" w:rsidRPr="003E028E">
        <w:rPr>
          <w:rFonts w:eastAsia="Times New Roman" w:cs="Arial"/>
          <w:lang w:eastAsia="pt-BR"/>
        </w:rPr>
        <w:t>),</w:t>
      </w:r>
      <w:r w:rsidR="00710423" w:rsidRPr="003E028E">
        <w:rPr>
          <w:rFonts w:eastAsia="Times New Roman" w:cs="Arial"/>
          <w:b/>
          <w:lang w:eastAsia="pt-BR"/>
        </w:rPr>
        <w:t xml:space="preserve">atende às exigências e cumpre plenamente os requisitos de habilitação previstas no </w:t>
      </w:r>
      <w:r w:rsidR="00EA71C9" w:rsidRPr="003E028E">
        <w:rPr>
          <w:rFonts w:eastAsia="Times New Roman" w:cs="Arial"/>
          <w:b/>
          <w:lang w:eastAsia="pt-BR"/>
        </w:rPr>
        <w:t>Edital</w:t>
      </w:r>
      <w:r w:rsidR="00710423" w:rsidRPr="003E028E">
        <w:rPr>
          <w:rFonts w:eastAsia="Times New Roman" w:cs="Arial"/>
          <w:b/>
          <w:lang w:eastAsia="pt-BR"/>
        </w:rPr>
        <w:t xml:space="preserve">, em conformidade com a Lei </w:t>
      </w:r>
      <w:r w:rsidR="005C0D03" w:rsidRPr="003E028E">
        <w:rPr>
          <w:rFonts w:eastAsia="Times New Roman" w:cs="Arial"/>
          <w:b/>
          <w:lang w:eastAsia="pt-BR"/>
        </w:rPr>
        <w:t xml:space="preserve">Federal </w:t>
      </w:r>
      <w:r w:rsidR="00710423" w:rsidRPr="003E028E">
        <w:rPr>
          <w:rFonts w:eastAsia="Times New Roman" w:cs="Arial"/>
          <w:b/>
          <w:lang w:eastAsia="pt-BR"/>
        </w:rPr>
        <w:t>13.019/2014 e suas alterações,</w:t>
      </w:r>
      <w:r w:rsidR="00D572E6" w:rsidRPr="003E028E">
        <w:rPr>
          <w:rFonts w:eastAsia="Times New Roman" w:cs="Arial"/>
          <w:lang w:eastAsia="pt-BR"/>
        </w:rPr>
        <w:t xml:space="preserve"> que tem pleno conhecimento de todas as informações, condições e exigên</w:t>
      </w:r>
      <w:r w:rsidR="00573D46" w:rsidRPr="003E028E">
        <w:rPr>
          <w:rFonts w:eastAsia="Times New Roman" w:cs="Arial"/>
          <w:lang w:eastAsia="pt-BR"/>
        </w:rPr>
        <w:t>cias para a execução do TERMO DE COLABORAÇÃO</w:t>
      </w:r>
      <w:r w:rsidR="006D2AAC" w:rsidRPr="003E028E">
        <w:rPr>
          <w:rFonts w:eastAsia="Times New Roman" w:cs="Arial"/>
          <w:lang w:eastAsia="pt-BR"/>
        </w:rPr>
        <w:t>;</w:t>
      </w:r>
      <w:r w:rsidR="00D572E6" w:rsidRPr="003E028E">
        <w:rPr>
          <w:rFonts w:eastAsia="Times New Roman" w:cs="Arial"/>
          <w:lang w:eastAsia="pt-BR"/>
        </w:rPr>
        <w:t xml:space="preserve"> que não se encontra</w:t>
      </w:r>
      <w:r w:rsidR="00573D46" w:rsidRPr="003E028E">
        <w:rPr>
          <w:rFonts w:eastAsia="Times New Roman" w:cs="Arial"/>
          <w:lang w:eastAsia="pt-BR"/>
        </w:rPr>
        <w:t xml:space="preserve"> declarada inidônea para participar </w:t>
      </w:r>
      <w:r w:rsidR="00D572E6" w:rsidRPr="003E028E">
        <w:rPr>
          <w:rFonts w:eastAsia="Times New Roman" w:cs="Arial"/>
          <w:lang w:eastAsia="pt-BR"/>
        </w:rPr>
        <w:t>ou contratar com órgãos da Administração Pública Federal, Estadual, Municipal e do Distrito Federal</w:t>
      </w:r>
      <w:r w:rsidR="006D2AAC" w:rsidRPr="003E028E">
        <w:rPr>
          <w:rFonts w:eastAsia="Times New Roman" w:cs="Arial"/>
          <w:lang w:eastAsia="pt-BR"/>
        </w:rPr>
        <w:t>;</w:t>
      </w:r>
      <w:r w:rsidR="00D572E6" w:rsidRPr="003E028E">
        <w:rPr>
          <w:rFonts w:eastAsia="Times New Roman" w:cs="Arial"/>
          <w:lang w:eastAsia="pt-BR"/>
        </w:rPr>
        <w:t xml:space="preserve"> e inexiste fato superveniente impeditivo de sua habilitação</w:t>
      </w:r>
      <w:r w:rsidR="006D2AAC" w:rsidRPr="003E028E">
        <w:rPr>
          <w:rFonts w:eastAsia="Times New Roman" w:cs="Arial"/>
          <w:lang w:eastAsia="pt-BR"/>
        </w:rPr>
        <w:t>;</w:t>
      </w:r>
      <w:r w:rsidR="00D572E6" w:rsidRPr="003E028E">
        <w:rPr>
          <w:rFonts w:eastAsia="Times New Roman" w:cs="Arial"/>
          <w:lang w:eastAsia="pt-BR"/>
        </w:rPr>
        <w:t xml:space="preserve"> e que não possui em seu quadro permanente menor de 18 anos de idade em trabalho noturno, perigoso ou insalubre, nem menor de 16 anos de idade em qualquer trabalho, salvo na condição de aprendiz, a partir dos 14 anos, em cumprimento do disposto no inciso XXXIII do art. 7º da Constituição Federal</w:t>
      </w:r>
      <w:r w:rsidR="006D2AAC" w:rsidRPr="003E028E">
        <w:rPr>
          <w:rFonts w:eastAsia="Times New Roman" w:cs="Arial"/>
          <w:lang w:eastAsia="pt-BR"/>
        </w:rPr>
        <w:t>.</w:t>
      </w:r>
    </w:p>
    <w:p w:rsidR="00D572E6" w:rsidRPr="003E028E" w:rsidRDefault="00D572E6" w:rsidP="00573D46">
      <w:pPr>
        <w:tabs>
          <w:tab w:val="left" w:pos="0"/>
        </w:tabs>
        <w:spacing w:after="0" w:line="360" w:lineRule="auto"/>
        <w:jc w:val="both"/>
        <w:rPr>
          <w:rFonts w:eastAsia="Times New Roman" w:cs="Arial"/>
          <w:spacing w:val="-2"/>
          <w:lang w:eastAsia="pt-BR"/>
        </w:rPr>
      </w:pPr>
      <w:r w:rsidRPr="003E028E">
        <w:rPr>
          <w:rFonts w:eastAsia="Times New Roman" w:cs="Arial"/>
          <w:spacing w:val="-2"/>
          <w:lang w:eastAsia="pt-BR"/>
        </w:rPr>
        <w:tab/>
      </w:r>
      <w:r w:rsidRPr="003E028E">
        <w:rPr>
          <w:rFonts w:eastAsia="Times New Roman" w:cs="Arial"/>
          <w:spacing w:val="-2"/>
          <w:lang w:eastAsia="pt-BR"/>
        </w:rPr>
        <w:tab/>
      </w:r>
      <w:r w:rsidRPr="003E028E">
        <w:rPr>
          <w:rFonts w:eastAsia="Times New Roman" w:cs="Arial"/>
          <w:spacing w:val="-2"/>
          <w:lang w:eastAsia="pt-BR"/>
        </w:rPr>
        <w:tab/>
        <w:t xml:space="preserve">Sendo expressão da verdade, firmamos a presente, para os fins e efeitos de direito, sob as sanções da lei e do </w:t>
      </w:r>
      <w:r w:rsidR="00EA71C9" w:rsidRPr="003E028E">
        <w:rPr>
          <w:rFonts w:eastAsia="Times New Roman" w:cs="Arial"/>
          <w:spacing w:val="-2"/>
          <w:lang w:eastAsia="pt-BR"/>
        </w:rPr>
        <w:t>Edital</w:t>
      </w:r>
      <w:r w:rsidRPr="003E028E">
        <w:rPr>
          <w:rFonts w:eastAsia="Times New Roman" w:cs="Arial"/>
          <w:spacing w:val="-2"/>
          <w:lang w:eastAsia="pt-BR"/>
        </w:rPr>
        <w:t xml:space="preserve"> respectivo.</w:t>
      </w:r>
    </w:p>
    <w:p w:rsidR="00D572E6" w:rsidRPr="003E028E" w:rsidRDefault="00D572E6" w:rsidP="00573D46">
      <w:pPr>
        <w:spacing w:after="0" w:line="360" w:lineRule="auto"/>
        <w:jc w:val="both"/>
        <w:rPr>
          <w:rFonts w:eastAsia="Times New Roman" w:cs="Arial"/>
          <w:lang w:eastAsia="pt-BR"/>
        </w:rPr>
      </w:pPr>
    </w:p>
    <w:p w:rsidR="00D572E6" w:rsidRPr="003E028E" w:rsidRDefault="00710423" w:rsidP="00573D46">
      <w:pPr>
        <w:spacing w:after="0" w:line="360" w:lineRule="auto"/>
        <w:jc w:val="center"/>
        <w:rPr>
          <w:rFonts w:eastAsia="Times New Roman" w:cs="Arial"/>
          <w:lang w:eastAsia="pt-BR"/>
        </w:rPr>
      </w:pPr>
      <w:r w:rsidRPr="003E028E">
        <w:rPr>
          <w:rFonts w:eastAsia="Times New Roman" w:cs="Arial"/>
          <w:lang w:eastAsia="pt-BR"/>
        </w:rPr>
        <w:t>(Cidade, UF)</w:t>
      </w:r>
      <w:r w:rsidR="00D572E6" w:rsidRPr="003E028E">
        <w:rPr>
          <w:rFonts w:eastAsia="Times New Roman" w:cs="Arial"/>
          <w:lang w:eastAsia="pt-BR"/>
        </w:rPr>
        <w:t xml:space="preserve">, </w:t>
      </w:r>
      <w:r w:rsidR="001D1D83">
        <w:rPr>
          <w:rFonts w:eastAsia="Times New Roman" w:cs="Arial"/>
          <w:lang w:eastAsia="pt-BR"/>
        </w:rPr>
        <w:t>_____ de _______________ de 2022</w:t>
      </w:r>
    </w:p>
    <w:p w:rsidR="006155C4" w:rsidRPr="003E028E" w:rsidRDefault="006155C4" w:rsidP="00573D46">
      <w:pPr>
        <w:spacing w:after="0" w:line="360" w:lineRule="auto"/>
        <w:jc w:val="center"/>
        <w:rPr>
          <w:rFonts w:eastAsia="Times New Roman" w:cs="Arial"/>
          <w:lang w:eastAsia="pt-BR"/>
        </w:rPr>
      </w:pPr>
    </w:p>
    <w:p w:rsidR="006155C4" w:rsidRPr="003E028E" w:rsidRDefault="006155C4" w:rsidP="00573D46">
      <w:pPr>
        <w:spacing w:after="0" w:line="360" w:lineRule="auto"/>
        <w:jc w:val="center"/>
        <w:rPr>
          <w:rFonts w:eastAsia="Times New Roman" w:cs="Arial"/>
          <w:lang w:eastAsia="pt-BR"/>
        </w:rPr>
      </w:pPr>
    </w:p>
    <w:p w:rsidR="006155C4" w:rsidRPr="003E028E" w:rsidRDefault="006155C4" w:rsidP="00573D46">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D572E6" w:rsidRPr="003E028E" w:rsidRDefault="00D572E6" w:rsidP="00573D46">
      <w:pPr>
        <w:spacing w:after="0" w:line="360" w:lineRule="auto"/>
        <w:jc w:val="center"/>
        <w:rPr>
          <w:rFonts w:eastAsia="Times New Roman" w:cs="Arial"/>
          <w:lang w:eastAsia="pt-BR"/>
        </w:rPr>
      </w:pPr>
      <w:r w:rsidRPr="003E028E">
        <w:rPr>
          <w:rFonts w:eastAsia="Times New Roman" w:cs="Arial"/>
          <w:lang w:eastAsia="pt-BR"/>
        </w:rPr>
        <w:t>Nome:</w:t>
      </w:r>
    </w:p>
    <w:p w:rsidR="00D572E6" w:rsidRPr="003E028E" w:rsidRDefault="00D572E6" w:rsidP="00573D46">
      <w:pPr>
        <w:spacing w:after="0" w:line="360" w:lineRule="auto"/>
        <w:jc w:val="center"/>
        <w:rPr>
          <w:rFonts w:eastAsia="Times New Roman" w:cs="Arial"/>
          <w:lang w:eastAsia="pt-BR"/>
        </w:rPr>
      </w:pPr>
      <w:r w:rsidRPr="003E028E">
        <w:rPr>
          <w:rFonts w:eastAsia="Times New Roman" w:cs="Arial"/>
          <w:lang w:eastAsia="pt-BR"/>
        </w:rPr>
        <w:t>Cargo:</w:t>
      </w:r>
    </w:p>
    <w:p w:rsidR="00D572E6" w:rsidRPr="003E028E" w:rsidRDefault="00D572E6" w:rsidP="00573D46">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1F1A32" w:rsidRPr="003E028E" w:rsidRDefault="001F1A32" w:rsidP="00573D46">
      <w:pPr>
        <w:spacing w:after="0" w:line="360" w:lineRule="auto"/>
        <w:jc w:val="both"/>
        <w:rPr>
          <w:rFonts w:eastAsia="Times New Roman" w:cs="Arial"/>
          <w:b/>
          <w:color w:val="000000"/>
          <w:lang w:eastAsia="pt-BR"/>
        </w:rPr>
      </w:pPr>
    </w:p>
    <w:p w:rsidR="00E63DF0" w:rsidRPr="003E028E" w:rsidRDefault="005E3ADA" w:rsidP="00573D46">
      <w:pPr>
        <w:spacing w:after="0" w:line="360" w:lineRule="auto"/>
        <w:jc w:val="both"/>
        <w:rPr>
          <w:rFonts w:eastAsia="Times New Roman" w:cs="Arial"/>
          <w:b/>
          <w:color w:val="000000"/>
          <w:lang w:eastAsia="pt-BR"/>
        </w:rPr>
      </w:pPr>
      <w:r>
        <w:rPr>
          <w:rFonts w:eastAsia="Times New Roman" w:cs="Arial"/>
          <w:b/>
          <w:color w:val="000000"/>
          <w:lang w:eastAsia="pt-BR"/>
        </w:rPr>
        <w:br w:type="page"/>
      </w:r>
    </w:p>
    <w:p w:rsidR="00CB0C2C" w:rsidRPr="003E028E" w:rsidRDefault="00CB0C2C" w:rsidP="00CB0C2C">
      <w:pPr>
        <w:spacing w:after="0"/>
        <w:jc w:val="center"/>
        <w:rPr>
          <w:rFonts w:eastAsia="Times New Roman" w:cs="Arial"/>
          <w:color w:val="000000"/>
          <w:lang w:eastAsia="pt-BR"/>
        </w:rPr>
      </w:pPr>
      <w:r w:rsidRPr="003E028E">
        <w:rPr>
          <w:rFonts w:eastAsia="Times New Roman" w:cs="Arial"/>
          <w:color w:val="000000"/>
          <w:lang w:eastAsia="pt-BR"/>
        </w:rPr>
        <w:t>Papel Timbrado da Prefeitura ou Órgão que foi firmado parcerias anteriores</w:t>
      </w:r>
    </w:p>
    <w:p w:rsidR="00CB0C2C" w:rsidRPr="003E028E" w:rsidRDefault="00CB0C2C" w:rsidP="00CB0C2C">
      <w:pPr>
        <w:spacing w:after="0"/>
        <w:rPr>
          <w:rFonts w:eastAsia="Times New Roman" w:cs="Arial"/>
          <w:b/>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ANEXO VII</w:t>
      </w:r>
    </w:p>
    <w:p w:rsidR="00CB0C2C" w:rsidRPr="003E028E" w:rsidRDefault="00CB0C2C" w:rsidP="00CB0C2C">
      <w:pPr>
        <w:spacing w:after="0"/>
        <w:jc w:val="center"/>
        <w:rPr>
          <w:rFonts w:eastAsia="Times New Roman" w:cs="Arial"/>
          <w:b/>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 xml:space="preserve">DECLARAÇÃO DE EXPERIÊNCIA PRÉVIA NA REALIZAÇÃO, COM EFETIVIDADE, DO OBJETO DA PARCERIA OU DE NATUREZA SEMELHANTE </w:t>
      </w:r>
    </w:p>
    <w:p w:rsidR="00CB0C2C" w:rsidRPr="003E028E" w:rsidRDefault="00CB0C2C" w:rsidP="00CB0C2C">
      <w:pPr>
        <w:spacing w:after="0"/>
        <w:jc w:val="center"/>
        <w:rPr>
          <w:rFonts w:eastAsia="Times New Roman" w:cs="Arial"/>
          <w:b/>
          <w:color w:val="000000"/>
          <w:lang w:eastAsia="pt-BR"/>
        </w:rPr>
      </w:pPr>
    </w:p>
    <w:p w:rsidR="00CB0C2C" w:rsidRPr="003E028E" w:rsidRDefault="00CB0C2C" w:rsidP="00CB0C2C">
      <w:pPr>
        <w:spacing w:after="0"/>
        <w:jc w:val="center"/>
        <w:rPr>
          <w:rFonts w:eastAsia="Times New Roman" w:cs="Arial"/>
          <w:b/>
          <w:color w:val="000000"/>
          <w:lang w:eastAsia="pt-BR"/>
        </w:rPr>
      </w:pPr>
    </w:p>
    <w:p w:rsidR="001D1D83" w:rsidRPr="003E028E" w:rsidRDefault="001D1D83" w:rsidP="001D1D83">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00</w:t>
      </w:r>
      <w:r>
        <w:rPr>
          <w:rFonts w:eastAsia="Times New Roman" w:cs="Arial"/>
          <w:szCs w:val="24"/>
          <w:lang w:eastAsia="pt-BR"/>
        </w:rPr>
        <w:t>1</w:t>
      </w:r>
      <w:r w:rsidRPr="003E028E">
        <w:rPr>
          <w:rFonts w:eastAsia="Times New Roman" w:cs="Arial"/>
          <w:szCs w:val="24"/>
          <w:lang w:eastAsia="pt-BR"/>
        </w:rPr>
        <w:t xml:space="preserve"> /</w:t>
      </w:r>
      <w:r>
        <w:rPr>
          <w:rFonts w:eastAsia="Times New Roman" w:cs="Arial"/>
          <w:szCs w:val="24"/>
          <w:lang w:eastAsia="pt-BR"/>
        </w:rPr>
        <w:t>2022</w:t>
      </w:r>
      <w:r w:rsidRPr="003E028E">
        <w:rPr>
          <w:rFonts w:eastAsia="Times New Roman" w:cs="Arial"/>
          <w:szCs w:val="24"/>
          <w:lang w:eastAsia="pt-BR"/>
        </w:rPr>
        <w:t>.</w:t>
      </w: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CB0C2C" w:rsidRPr="003E028E" w:rsidRDefault="00CB0C2C" w:rsidP="00CB0C2C">
      <w:pPr>
        <w:spacing w:after="0"/>
        <w:jc w:val="center"/>
        <w:rPr>
          <w:rFonts w:eastAsia="Times New Roman" w:cs="Arial"/>
          <w:b/>
          <w:color w:val="000000"/>
          <w:lang w:eastAsia="pt-BR"/>
        </w:rPr>
      </w:pPr>
    </w:p>
    <w:p w:rsidR="00CB0C2C" w:rsidRPr="003E028E" w:rsidRDefault="00CB0C2C" w:rsidP="00CB0C2C">
      <w:pPr>
        <w:spacing w:after="0" w:line="360" w:lineRule="auto"/>
        <w:jc w:val="both"/>
        <w:rPr>
          <w:sz w:val="24"/>
          <w:szCs w:val="24"/>
        </w:rPr>
      </w:pPr>
      <w:r w:rsidRPr="003E028E">
        <w:rPr>
          <w:rFonts w:cs="Arial"/>
        </w:rPr>
        <w:t>DECLARAMOS, em conformidade com o art. 33, inciso V, alínea “b” da Lei Federal 13.019/2014 e suas alterações, para os devidos fins de direito, que a (</w:t>
      </w:r>
      <w:r w:rsidRPr="003E028E">
        <w:rPr>
          <w:rFonts w:cs="Arial"/>
          <w:b/>
        </w:rPr>
        <w:t>NOME DA ORGANIZAÇÃO DA SOCIEDADE CIVIL</w:t>
      </w:r>
      <w:r w:rsidRPr="003E028E">
        <w:rPr>
          <w:rFonts w:cs="Arial"/>
        </w:rPr>
        <w:t>), com sede na .........., Nº. ....., bairro .........., CEP .........., Cidade de .........., Estado de ....., inscrita no CNPJ/MF sob o Nº. .........., celebrou parcerias PREFEITURA MUNICIPAL DE ..............................., sito à ................, No, bairro ................., CEP ................, Cidade .................., Estado ........, inscrita no CNPJ/MF sob No ............, para a execução do objeto .............................................., pelo</w:t>
      </w:r>
      <w:r w:rsidR="00396297" w:rsidRPr="003E028E">
        <w:rPr>
          <w:rFonts w:cs="Arial"/>
        </w:rPr>
        <w:t xml:space="preserve"> período de .... (meses/anos),</w:t>
      </w:r>
      <w:r w:rsidRPr="003E028E">
        <w:rPr>
          <w:rFonts w:cs="Arial"/>
          <w:b/>
        </w:rPr>
        <w:t>possui experiência prévia na realização, com efetividade, do objeto do Chamamento Público, ou de natureza semelhante</w:t>
      </w:r>
      <w:r w:rsidRPr="003E028E">
        <w:rPr>
          <w:rFonts w:cs="Arial"/>
        </w:rPr>
        <w:t>,</w:t>
      </w:r>
      <w:r w:rsidRPr="003E028E">
        <w:rPr>
          <w:rFonts w:cs="Arial"/>
          <w:b/>
        </w:rPr>
        <w:t xml:space="preserve"> tendo em vista que executa serviços à comunidade por ... anos, devidamente comprovadas através do Cadastro Nacional de Pessoa Jurídica (CNPJ), apresentado juntamente com a documentação exigida no Chamamento Público em epigrafe.</w:t>
      </w:r>
    </w:p>
    <w:p w:rsidR="00CB0C2C" w:rsidRPr="003E028E" w:rsidRDefault="00CB0C2C" w:rsidP="00CB0C2C">
      <w:pPr>
        <w:spacing w:after="0" w:line="360" w:lineRule="auto"/>
        <w:jc w:val="both"/>
        <w:rPr>
          <w:sz w:val="24"/>
          <w:szCs w:val="24"/>
        </w:rPr>
      </w:pPr>
    </w:p>
    <w:p w:rsidR="00CB0C2C" w:rsidRPr="003E028E" w:rsidRDefault="00CB0C2C" w:rsidP="00CB0C2C">
      <w:pPr>
        <w:spacing w:after="0"/>
        <w:jc w:val="both"/>
        <w:rPr>
          <w:rFonts w:eastAsia="Times New Roman" w:cs="Arial"/>
          <w:b/>
          <w:color w:val="000000"/>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 xml:space="preserve">(Cidade UF), </w:t>
      </w:r>
      <w:r w:rsidR="001D1D83">
        <w:rPr>
          <w:rFonts w:eastAsia="Times New Roman" w:cs="Arial"/>
          <w:lang w:eastAsia="pt-BR"/>
        </w:rPr>
        <w:t>_____ de _______________ de 2022</w:t>
      </w: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Nome:</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Cargo:</w:t>
      </w: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lang w:eastAsia="pt-BR"/>
        </w:rPr>
        <w:t>CPF.MF.</w:t>
      </w:r>
    </w:p>
    <w:p w:rsidR="00CB0C2C" w:rsidRPr="003E028E" w:rsidRDefault="00CB0C2C" w:rsidP="00CB0C2C">
      <w:pPr>
        <w:spacing w:after="0"/>
        <w:jc w:val="center"/>
        <w:rPr>
          <w:rFonts w:eastAsia="Times New Roman" w:cs="Arial"/>
          <w:color w:val="000000"/>
          <w:lang w:eastAsia="pt-BR"/>
        </w:rPr>
      </w:pPr>
    </w:p>
    <w:p w:rsidR="00C740CA" w:rsidRPr="003E028E" w:rsidRDefault="00C740CA" w:rsidP="00CB0C2C">
      <w:pPr>
        <w:spacing w:after="0"/>
        <w:jc w:val="center"/>
        <w:rPr>
          <w:rFonts w:eastAsia="Times New Roman" w:cs="Arial"/>
          <w:color w:val="000000"/>
          <w:lang w:eastAsia="pt-BR"/>
        </w:rPr>
      </w:pPr>
    </w:p>
    <w:p w:rsidR="00C740CA" w:rsidRPr="003E028E" w:rsidRDefault="00C740CA" w:rsidP="00CB0C2C">
      <w:pPr>
        <w:spacing w:after="0"/>
        <w:jc w:val="center"/>
        <w:rPr>
          <w:rFonts w:eastAsia="Times New Roman" w:cs="Arial"/>
          <w:color w:val="000000"/>
          <w:lang w:eastAsia="pt-BR"/>
        </w:rPr>
      </w:pPr>
    </w:p>
    <w:p w:rsidR="00CB0C2C" w:rsidRPr="003E028E" w:rsidRDefault="008459BD" w:rsidP="00CB0C2C">
      <w:pPr>
        <w:spacing w:after="0"/>
        <w:jc w:val="center"/>
        <w:rPr>
          <w:rFonts w:eastAsia="Times New Roman" w:cs="Arial"/>
          <w:color w:val="000000"/>
          <w:lang w:eastAsia="pt-BR"/>
        </w:rPr>
      </w:pPr>
      <w:r>
        <w:rPr>
          <w:rFonts w:eastAsia="Times New Roman" w:cs="Arial"/>
          <w:color w:val="000000"/>
          <w:lang w:eastAsia="pt-BR"/>
        </w:rPr>
        <w:br w:type="page"/>
      </w:r>
      <w:r w:rsidR="00CB0C2C" w:rsidRPr="003E028E">
        <w:rPr>
          <w:rFonts w:eastAsia="Times New Roman" w:cs="Arial"/>
          <w:color w:val="000000"/>
          <w:lang w:eastAsia="pt-BR"/>
        </w:rPr>
        <w:t>Papel Timbrado da Organização da Sociedade Civil</w:t>
      </w:r>
    </w:p>
    <w:p w:rsidR="00CB0C2C" w:rsidRPr="003E028E" w:rsidRDefault="00CB0C2C" w:rsidP="00CB0C2C">
      <w:pPr>
        <w:spacing w:after="0"/>
        <w:rPr>
          <w:rFonts w:eastAsia="Times New Roman" w:cs="Arial"/>
          <w:b/>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ANEXO VIII</w:t>
      </w:r>
    </w:p>
    <w:p w:rsidR="00CB0C2C" w:rsidRPr="003E028E" w:rsidRDefault="00CB0C2C" w:rsidP="00CB0C2C">
      <w:pPr>
        <w:spacing w:after="0"/>
        <w:jc w:val="center"/>
        <w:rPr>
          <w:rFonts w:eastAsia="Times New Roman" w:cs="Arial"/>
          <w:b/>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 xml:space="preserve">DECLARAÇÃO DE POSSUIR OU NÃO INSTALAÇÕES, CONDIÇÕES MATERIAIS E CAPACIDADE TÉCNICA E OPERACIONAL PARA O DESENVOLVIMENTO DE PARCERIA </w:t>
      </w:r>
    </w:p>
    <w:p w:rsidR="00CB0C2C" w:rsidRPr="003E028E" w:rsidRDefault="00CB0C2C" w:rsidP="00CB0C2C">
      <w:pPr>
        <w:spacing w:after="0"/>
        <w:jc w:val="center"/>
        <w:rPr>
          <w:rFonts w:eastAsia="Times New Roman" w:cs="Arial"/>
          <w:b/>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00</w:t>
      </w:r>
      <w:r w:rsidR="001D1D83">
        <w:rPr>
          <w:rFonts w:eastAsia="Times New Roman" w:cs="Arial"/>
          <w:szCs w:val="24"/>
          <w:lang w:eastAsia="pt-BR"/>
        </w:rPr>
        <w:t>1</w:t>
      </w:r>
      <w:r w:rsidRPr="003E028E">
        <w:rPr>
          <w:rFonts w:eastAsia="Times New Roman" w:cs="Arial"/>
          <w:szCs w:val="24"/>
          <w:lang w:eastAsia="pt-BR"/>
        </w:rPr>
        <w:t>/</w:t>
      </w:r>
      <w:r w:rsidR="001D1D83">
        <w:rPr>
          <w:rFonts w:eastAsia="Times New Roman" w:cs="Arial"/>
          <w:szCs w:val="24"/>
          <w:lang w:eastAsia="pt-BR"/>
        </w:rPr>
        <w:t>2022</w:t>
      </w:r>
    </w:p>
    <w:p w:rsidR="00CB0C2C" w:rsidRPr="003E028E" w:rsidRDefault="00CB0C2C" w:rsidP="00CB0C2C">
      <w:pPr>
        <w:spacing w:after="0" w:line="360" w:lineRule="auto"/>
        <w:jc w:val="both"/>
        <w:rPr>
          <w:rFonts w:eastAsia="Times New Roman" w:cs="Arial"/>
          <w:szCs w:val="24"/>
          <w:lang w:eastAsia="pt-BR"/>
        </w:rPr>
      </w:pPr>
    </w:p>
    <w:p w:rsidR="00CB0C2C" w:rsidRDefault="0002054E" w:rsidP="001D1D83">
      <w:pPr>
        <w:spacing w:after="0" w:line="360" w:lineRule="auto"/>
        <w:jc w:val="both"/>
        <w:rPr>
          <w:rFonts w:eastAsia="Times New Roman" w:cs="Arial"/>
          <w:b/>
          <w:color w:val="000000"/>
          <w:sz w:val="18"/>
          <w:szCs w:val="18"/>
          <w:lang w:eastAsia="pt-BR"/>
        </w:rPr>
      </w:pPr>
      <w:r w:rsidRPr="003E028E">
        <w:rPr>
          <w:rFonts w:eastAsia="Times New Roman" w:cs="Arial"/>
          <w:szCs w:val="24"/>
          <w:lang w:eastAsia="pt-BR"/>
        </w:rPr>
        <w:t xml:space="preserve">Objeto: </w:t>
      </w:r>
    </w:p>
    <w:p w:rsidR="001D1D83" w:rsidRPr="003E028E" w:rsidRDefault="001D1D83" w:rsidP="001D1D83">
      <w:pPr>
        <w:spacing w:after="0" w:line="360" w:lineRule="auto"/>
        <w:jc w:val="both"/>
        <w:rPr>
          <w:rFonts w:eastAsia="Times New Roman" w:cs="Arial"/>
          <w:b/>
          <w:color w:val="000000"/>
          <w:lang w:eastAsia="pt-BR"/>
        </w:rPr>
      </w:pPr>
    </w:p>
    <w:p w:rsidR="00CB0C2C" w:rsidRPr="003E028E" w:rsidRDefault="00CB0C2C" w:rsidP="00CB0C2C">
      <w:pPr>
        <w:spacing w:after="0" w:line="360" w:lineRule="auto"/>
        <w:jc w:val="both"/>
        <w:rPr>
          <w:rFonts w:cs="Arial"/>
        </w:rPr>
      </w:pPr>
      <w:r w:rsidRPr="003E028E">
        <w:rPr>
          <w:rFonts w:cs="Arial"/>
        </w:rPr>
        <w:t>DECLARAMOS, que em conformidade com o art. 33, inciso V, alínea “c”, da Lei Federal 13.019/2014 e suas alterações, para os devidos fins de direito, que a (</w:t>
      </w:r>
      <w:r w:rsidRPr="003E028E">
        <w:rPr>
          <w:rFonts w:cs="Arial"/>
          <w:b/>
        </w:rPr>
        <w:t>NOME DA ORGANIZAÇÃO DA SOCIEDADE CIVIL</w:t>
      </w:r>
      <w:r w:rsidRPr="003E028E">
        <w:rPr>
          <w:rFonts w:cs="Arial"/>
        </w:rPr>
        <w:t>), com sede na .........., Nº. ....., bairro .........., CEP .........., Cidade de .........., Estado de ....., inscrita no CNPJ/MF sob o Nº. ...........:</w:t>
      </w:r>
    </w:p>
    <w:p w:rsidR="00CB0C2C" w:rsidRPr="003E028E" w:rsidRDefault="00CB0C2C" w:rsidP="00CB0C2C">
      <w:pPr>
        <w:spacing w:after="0" w:line="360" w:lineRule="auto"/>
        <w:ind w:left="709" w:hanging="709"/>
        <w:jc w:val="both"/>
        <w:rPr>
          <w:rFonts w:cs="Arial"/>
        </w:rPr>
      </w:pPr>
      <w:r w:rsidRPr="003E028E">
        <w:rPr>
          <w:rFonts w:cs="Arial"/>
        </w:rPr>
        <w:t>(   )</w:t>
      </w:r>
      <w:r w:rsidRPr="003E028E">
        <w:rPr>
          <w:rFonts w:cs="Arial"/>
        </w:rPr>
        <w:tab/>
        <w:t>Possui as instalações e condições materiais para o desenvolvimento da parceria do Chamamento Público em epigrafe, estando apta para cumprir a parceria na data prevista.</w:t>
      </w:r>
    </w:p>
    <w:p w:rsidR="00CB0C2C" w:rsidRPr="003E028E" w:rsidRDefault="00CB0C2C" w:rsidP="00CB0C2C">
      <w:pPr>
        <w:spacing w:after="0" w:line="360" w:lineRule="auto"/>
        <w:ind w:left="709" w:hanging="709"/>
        <w:jc w:val="both"/>
        <w:rPr>
          <w:rFonts w:cs="Arial"/>
        </w:rPr>
      </w:pPr>
      <w:r w:rsidRPr="003E028E">
        <w:rPr>
          <w:rFonts w:cs="Arial"/>
        </w:rPr>
        <w:t>(   )</w:t>
      </w:r>
      <w:r w:rsidRPr="003E028E">
        <w:rPr>
          <w:rFonts w:cs="Arial"/>
        </w:rPr>
        <w:tab/>
        <w:t>Não possui as instalações exigidas no Chamamento Público em epigrafe, apresentando</w:t>
      </w:r>
      <w:r w:rsidR="00BA6B3D" w:rsidRPr="003E028E">
        <w:rPr>
          <w:rFonts w:cs="Arial"/>
        </w:rPr>
        <w:t xml:space="preserve"> no </w:t>
      </w:r>
      <w:r w:rsidR="00396297" w:rsidRPr="003E028E">
        <w:rPr>
          <w:rFonts w:cs="Arial"/>
        </w:rPr>
        <w:t>A</w:t>
      </w:r>
      <w:r w:rsidRPr="003E028E">
        <w:rPr>
          <w:rFonts w:cs="Arial"/>
        </w:rPr>
        <w:t>nexo</w:t>
      </w:r>
      <w:r w:rsidR="00396297" w:rsidRPr="003E028E">
        <w:rPr>
          <w:rFonts w:cs="Arial"/>
        </w:rPr>
        <w:t xml:space="preserve"> VIII</w:t>
      </w:r>
      <w:r w:rsidR="00BA6B3D" w:rsidRPr="003E028E">
        <w:rPr>
          <w:rFonts w:cs="Arial"/>
        </w:rPr>
        <w:t>-A</w:t>
      </w:r>
      <w:r w:rsidRPr="003E028E">
        <w:rPr>
          <w:rFonts w:cs="Arial"/>
        </w:rPr>
        <w:t xml:space="preserve">, </w:t>
      </w:r>
      <w:r w:rsidR="00BA6B3D" w:rsidRPr="003E028E">
        <w:rPr>
          <w:rFonts w:cs="Arial"/>
        </w:rPr>
        <w:t>a descrição das medidas que serão tomadas pela OSC, para cumprir o objet</w:t>
      </w:r>
      <w:r w:rsidRPr="003E028E">
        <w:rPr>
          <w:rFonts w:cs="Arial"/>
        </w:rPr>
        <w:t xml:space="preserve">o </w:t>
      </w:r>
      <w:r w:rsidR="00BA6B3D" w:rsidRPr="003E028E">
        <w:rPr>
          <w:rFonts w:cs="Arial"/>
        </w:rPr>
        <w:t>da parceria.</w:t>
      </w:r>
    </w:p>
    <w:p w:rsidR="00E0240A" w:rsidRPr="003E028E" w:rsidRDefault="00CB0C2C" w:rsidP="00E0240A">
      <w:pPr>
        <w:spacing w:after="0" w:line="360" w:lineRule="auto"/>
        <w:ind w:left="709" w:hanging="709"/>
        <w:jc w:val="both"/>
        <w:rPr>
          <w:rFonts w:cs="Arial"/>
        </w:rPr>
      </w:pPr>
      <w:r w:rsidRPr="003E028E">
        <w:rPr>
          <w:rFonts w:cs="Arial"/>
        </w:rPr>
        <w:t>(   )</w:t>
      </w:r>
      <w:r w:rsidRPr="003E028E">
        <w:rPr>
          <w:rFonts w:cs="Arial"/>
        </w:rPr>
        <w:tab/>
        <w:t xml:space="preserve">Não possui condições matérias exigidas no Chamamento Público em epigrafe, apresentando </w:t>
      </w:r>
      <w:r w:rsidR="00BA6B3D" w:rsidRPr="003E028E">
        <w:rPr>
          <w:rFonts w:cs="Arial"/>
        </w:rPr>
        <w:t xml:space="preserve">no </w:t>
      </w:r>
      <w:r w:rsidR="00396297" w:rsidRPr="003E028E">
        <w:rPr>
          <w:rFonts w:cs="Arial"/>
        </w:rPr>
        <w:t>A</w:t>
      </w:r>
      <w:r w:rsidRPr="003E028E">
        <w:rPr>
          <w:rFonts w:cs="Arial"/>
        </w:rPr>
        <w:t>nexo</w:t>
      </w:r>
      <w:r w:rsidR="00BA6B3D" w:rsidRPr="003E028E">
        <w:rPr>
          <w:rFonts w:cs="Arial"/>
        </w:rPr>
        <w:t xml:space="preserve"> VIII-A</w:t>
      </w:r>
      <w:r w:rsidR="00396297" w:rsidRPr="003E028E">
        <w:rPr>
          <w:rFonts w:cs="Arial"/>
        </w:rPr>
        <w:t xml:space="preserve">, </w:t>
      </w:r>
      <w:r w:rsidR="00E0240A" w:rsidRPr="003E028E">
        <w:rPr>
          <w:rFonts w:cs="Arial"/>
        </w:rPr>
        <w:t>a descrição das medidas que serão tomadas pela OSC, para cumprir o objeto da parceria.</w:t>
      </w:r>
    </w:p>
    <w:p w:rsidR="00CB0C2C" w:rsidRPr="003E028E" w:rsidRDefault="00CB0C2C" w:rsidP="00E0240A">
      <w:pPr>
        <w:spacing w:after="0" w:line="360" w:lineRule="auto"/>
        <w:ind w:left="709" w:hanging="709"/>
        <w:jc w:val="both"/>
        <w:rPr>
          <w:rFonts w:cs="Arial"/>
        </w:rPr>
      </w:pPr>
      <w:r w:rsidRPr="003E028E">
        <w:rPr>
          <w:rFonts w:cs="Arial"/>
        </w:rPr>
        <w:t>(   )</w:t>
      </w:r>
      <w:r w:rsidRPr="003E028E">
        <w:rPr>
          <w:rFonts w:cs="Arial"/>
        </w:rPr>
        <w:tab/>
        <w:t>Não possui os profissionais técnicos e operacionais exigidos no Chamamento Pú</w:t>
      </w:r>
      <w:r w:rsidR="00396297" w:rsidRPr="003E028E">
        <w:rPr>
          <w:rFonts w:cs="Arial"/>
        </w:rPr>
        <w:t>bl</w:t>
      </w:r>
      <w:r w:rsidR="00E0240A" w:rsidRPr="003E028E">
        <w:rPr>
          <w:rFonts w:cs="Arial"/>
        </w:rPr>
        <w:t xml:space="preserve">ico em epigrafe, apresentando no </w:t>
      </w:r>
      <w:r w:rsidR="00396297" w:rsidRPr="003E028E">
        <w:rPr>
          <w:rFonts w:cs="Arial"/>
        </w:rPr>
        <w:t xml:space="preserve"> Anexo </w:t>
      </w:r>
      <w:r w:rsidR="00E0240A" w:rsidRPr="003E028E">
        <w:rPr>
          <w:rFonts w:cs="Arial"/>
        </w:rPr>
        <w:t>VIII-A</w:t>
      </w:r>
      <w:r w:rsidRPr="003E028E">
        <w:rPr>
          <w:rFonts w:cs="Arial"/>
        </w:rPr>
        <w:t>, a relação de profissionais  técnicos e operacionais que serão necessários contratar.</w:t>
      </w:r>
    </w:p>
    <w:p w:rsidR="00CB0C2C" w:rsidRPr="003E028E" w:rsidRDefault="00CB0C2C" w:rsidP="00CB0C2C">
      <w:pPr>
        <w:spacing w:after="0"/>
        <w:jc w:val="both"/>
        <w:rPr>
          <w:rFonts w:eastAsia="Times New Roman" w:cs="Arial"/>
          <w:b/>
          <w:color w:val="000000"/>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(Cidade UF), __</w:t>
      </w:r>
      <w:r w:rsidR="001D1D83">
        <w:rPr>
          <w:rFonts w:eastAsia="Times New Roman" w:cs="Arial"/>
          <w:lang w:eastAsia="pt-BR"/>
        </w:rPr>
        <w:t>___ de _______________ de 2022</w:t>
      </w: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Nome:</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Cargo:</w:t>
      </w:r>
    </w:p>
    <w:p w:rsidR="003B711F" w:rsidRPr="003E028E" w:rsidRDefault="00CB0C2C" w:rsidP="003B711F">
      <w:pPr>
        <w:spacing w:after="0"/>
        <w:jc w:val="center"/>
        <w:rPr>
          <w:rFonts w:eastAsia="Times New Roman" w:cs="Arial"/>
          <w:color w:val="000000"/>
          <w:lang w:eastAsia="pt-BR"/>
        </w:rPr>
      </w:pPr>
      <w:r w:rsidRPr="003E028E">
        <w:rPr>
          <w:rFonts w:eastAsia="Times New Roman" w:cs="Arial"/>
          <w:lang w:eastAsia="pt-BR"/>
        </w:rPr>
        <w:t>CPF.MF.</w:t>
      </w:r>
      <w:r w:rsidR="0002054E" w:rsidRPr="003E028E">
        <w:rPr>
          <w:rFonts w:eastAsia="Times New Roman" w:cs="Arial"/>
          <w:color w:val="000000"/>
          <w:lang w:eastAsia="pt-BR"/>
        </w:rPr>
        <w:br w:type="page"/>
      </w:r>
      <w:r w:rsidR="003B711F" w:rsidRPr="003E028E">
        <w:rPr>
          <w:rFonts w:eastAsia="Times New Roman" w:cs="Arial"/>
          <w:color w:val="000000"/>
          <w:lang w:eastAsia="pt-BR"/>
        </w:rPr>
        <w:t>Papel Timbrado da Organização da Sociedade Civil</w:t>
      </w:r>
    </w:p>
    <w:p w:rsidR="003B711F" w:rsidRPr="003E028E" w:rsidRDefault="002446F0" w:rsidP="003B711F">
      <w:pPr>
        <w:spacing w:after="0"/>
        <w:jc w:val="center"/>
        <w:rPr>
          <w:rFonts w:cs="Arial"/>
          <w:b/>
        </w:rPr>
      </w:pPr>
      <w:r w:rsidRPr="003E028E">
        <w:rPr>
          <w:rFonts w:cs="Arial"/>
          <w:b/>
        </w:rPr>
        <w:t>ANEXO VIII-A</w:t>
      </w:r>
    </w:p>
    <w:p w:rsidR="003B711F" w:rsidRPr="003E028E" w:rsidRDefault="003B711F" w:rsidP="003B711F">
      <w:pPr>
        <w:spacing w:after="0"/>
        <w:jc w:val="center"/>
        <w:rPr>
          <w:rFonts w:eastAsia="Times New Roman" w:cs="Arial"/>
          <w:b/>
          <w:color w:val="000000"/>
          <w:lang w:eastAsia="pt-BR"/>
        </w:rPr>
      </w:pPr>
      <w:r w:rsidRPr="003E028E">
        <w:rPr>
          <w:rFonts w:eastAsia="Times New Roman" w:cs="Arial"/>
          <w:b/>
          <w:color w:val="000000"/>
          <w:lang w:eastAsia="pt-BR"/>
        </w:rPr>
        <w:t>FORMUL</w:t>
      </w:r>
      <w:r w:rsidR="00E50835" w:rsidRPr="003E028E">
        <w:rPr>
          <w:rFonts w:eastAsia="Times New Roman" w:cs="Arial"/>
          <w:b/>
          <w:color w:val="000000"/>
          <w:lang w:eastAsia="pt-BR"/>
        </w:rPr>
        <w:t xml:space="preserve">ÁRIO DE INSTALAÇÕES, EQUIPAMENTOS E RECURSOS HUMANOS </w:t>
      </w:r>
      <w:r w:rsidR="00EA41B5" w:rsidRPr="003E028E">
        <w:rPr>
          <w:rFonts w:eastAsia="Times New Roman" w:cs="Arial"/>
          <w:b/>
          <w:color w:val="000000"/>
          <w:lang w:eastAsia="pt-BR"/>
        </w:rPr>
        <w:t>A SEREM PROVIDENCIADOS PELA “OSC” PA</w:t>
      </w:r>
      <w:r w:rsidR="00E50835" w:rsidRPr="003E028E">
        <w:rPr>
          <w:rFonts w:eastAsia="Times New Roman" w:cs="Arial"/>
          <w:b/>
          <w:color w:val="000000"/>
          <w:lang w:eastAsia="pt-BR"/>
        </w:rPr>
        <w:t>RA O DESENVOLVIMENTO DA PARCERIA</w:t>
      </w:r>
    </w:p>
    <w:p w:rsidR="003B711F" w:rsidRDefault="003B711F" w:rsidP="003B711F">
      <w:pPr>
        <w:spacing w:after="0"/>
        <w:jc w:val="both"/>
        <w:rPr>
          <w:rFonts w:eastAsia="Times New Roman" w:cs="Arial"/>
          <w:color w:val="000000"/>
          <w:sz w:val="18"/>
          <w:szCs w:val="18"/>
          <w:lang w:eastAsia="pt-BR"/>
        </w:rPr>
      </w:pPr>
    </w:p>
    <w:p w:rsidR="008459BD" w:rsidRPr="003E028E" w:rsidRDefault="008459BD" w:rsidP="003B711F">
      <w:pPr>
        <w:spacing w:after="0"/>
        <w:jc w:val="both"/>
        <w:rPr>
          <w:rFonts w:eastAsia="Times New Roman" w:cs="Arial"/>
          <w:color w:val="000000"/>
          <w:sz w:val="18"/>
          <w:szCs w:val="18"/>
          <w:lang w:eastAsia="pt-BR"/>
        </w:rPr>
      </w:pPr>
    </w:p>
    <w:tbl>
      <w:tblPr>
        <w:tblW w:w="9229" w:type="dxa"/>
        <w:tblInd w:w="55" w:type="dxa"/>
        <w:tblLayout w:type="fixed"/>
        <w:tblCellMar>
          <w:left w:w="70" w:type="dxa"/>
          <w:right w:w="70" w:type="dxa"/>
        </w:tblCellMar>
        <w:tblLook w:val="04A0" w:firstRow="1" w:lastRow="0" w:firstColumn="1" w:lastColumn="0" w:noHBand="0" w:noVBand="1"/>
      </w:tblPr>
      <w:tblGrid>
        <w:gridCol w:w="2720"/>
        <w:gridCol w:w="6509"/>
      </w:tblGrid>
      <w:tr w:rsidR="003B711F" w:rsidRPr="003E028E" w:rsidTr="00BA6B3D">
        <w:trPr>
          <w:trHeight w:val="270"/>
        </w:trPr>
        <w:tc>
          <w:tcPr>
            <w:tcW w:w="2720"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3B711F" w:rsidRPr="003E028E" w:rsidRDefault="003B711F" w:rsidP="00BA6B3D">
            <w:pPr>
              <w:spacing w:after="0" w:line="240" w:lineRule="auto"/>
              <w:jc w:val="center"/>
              <w:rPr>
                <w:rFonts w:eastAsia="Times New Roman" w:cs="Arial"/>
                <w:b/>
                <w:bCs/>
                <w:color w:val="000000"/>
                <w:sz w:val="18"/>
                <w:szCs w:val="18"/>
                <w:lang w:eastAsia="pt-BR"/>
              </w:rPr>
            </w:pPr>
            <w:r w:rsidRPr="003E028E">
              <w:rPr>
                <w:rFonts w:eastAsia="Times New Roman" w:cs="Arial"/>
                <w:b/>
                <w:bCs/>
                <w:color w:val="000000"/>
                <w:sz w:val="18"/>
                <w:szCs w:val="18"/>
                <w:lang w:eastAsia="pt-BR"/>
              </w:rPr>
              <w:t>N</w:t>
            </w:r>
            <w:r w:rsidRPr="003E028E">
              <w:rPr>
                <w:rFonts w:eastAsia="Times New Roman" w:cs="Arial"/>
                <w:b/>
                <w:bCs/>
                <w:color w:val="000000"/>
                <w:sz w:val="18"/>
                <w:szCs w:val="18"/>
                <w:vertAlign w:val="superscript"/>
                <w:lang w:eastAsia="pt-BR"/>
              </w:rPr>
              <w:t>o</w:t>
            </w:r>
            <w:r w:rsidRPr="003E028E">
              <w:rPr>
                <w:rFonts w:eastAsia="Times New Roman" w:cs="Arial"/>
                <w:b/>
                <w:bCs/>
                <w:color w:val="000000"/>
                <w:sz w:val="18"/>
                <w:szCs w:val="18"/>
                <w:lang w:eastAsia="pt-BR"/>
              </w:rPr>
              <w:t xml:space="preserve"> CHAMAMENTO PÚBLICO</w:t>
            </w:r>
          </w:p>
        </w:tc>
        <w:tc>
          <w:tcPr>
            <w:tcW w:w="6509" w:type="dxa"/>
            <w:tcBorders>
              <w:top w:val="single" w:sz="4" w:space="0" w:color="auto"/>
              <w:left w:val="nil"/>
              <w:bottom w:val="single" w:sz="4" w:space="0" w:color="auto"/>
              <w:right w:val="single" w:sz="4" w:space="0" w:color="000000"/>
            </w:tcBorders>
            <w:shd w:val="clear" w:color="000000" w:fill="D9D9D9"/>
            <w:noWrap/>
            <w:vAlign w:val="bottom"/>
            <w:hideMark/>
          </w:tcPr>
          <w:p w:rsidR="003B711F" w:rsidRPr="003E028E" w:rsidRDefault="003B711F" w:rsidP="00BA6B3D">
            <w:pPr>
              <w:spacing w:after="0" w:line="240" w:lineRule="auto"/>
              <w:jc w:val="center"/>
              <w:rPr>
                <w:rFonts w:eastAsia="Times New Roman" w:cs="Arial"/>
                <w:b/>
                <w:bCs/>
                <w:color w:val="000000"/>
                <w:sz w:val="18"/>
                <w:szCs w:val="18"/>
                <w:lang w:eastAsia="pt-BR"/>
              </w:rPr>
            </w:pPr>
            <w:r w:rsidRPr="003E028E">
              <w:rPr>
                <w:rFonts w:eastAsia="Times New Roman" w:cs="Arial"/>
                <w:b/>
                <w:bCs/>
                <w:color w:val="000000"/>
                <w:sz w:val="18"/>
                <w:szCs w:val="18"/>
                <w:lang w:eastAsia="pt-BR"/>
              </w:rPr>
              <w:t>CIDADE / UF</w:t>
            </w:r>
          </w:p>
        </w:tc>
      </w:tr>
      <w:tr w:rsidR="003B711F" w:rsidRPr="003E028E" w:rsidTr="00BA6B3D">
        <w:trPr>
          <w:trHeight w:val="315"/>
        </w:trPr>
        <w:tc>
          <w:tcPr>
            <w:tcW w:w="27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B711F" w:rsidRPr="003E028E" w:rsidRDefault="00BB3648" w:rsidP="00BA6B3D">
            <w:pPr>
              <w:spacing w:after="0" w:line="240" w:lineRule="auto"/>
              <w:jc w:val="center"/>
              <w:rPr>
                <w:rFonts w:eastAsia="Times New Roman" w:cs="Arial"/>
                <w:color w:val="000000"/>
                <w:sz w:val="20"/>
                <w:szCs w:val="20"/>
                <w:lang w:eastAsia="pt-BR"/>
              </w:rPr>
            </w:pPr>
            <w:r w:rsidRPr="003E028E">
              <w:rPr>
                <w:rFonts w:eastAsia="Times New Roman" w:cs="Arial"/>
                <w:color w:val="000000"/>
                <w:sz w:val="20"/>
                <w:szCs w:val="20"/>
                <w:lang w:eastAsia="pt-BR"/>
              </w:rPr>
              <w:t>SMASC nº</w:t>
            </w:r>
            <w:r w:rsidR="003B711F" w:rsidRPr="003E028E">
              <w:rPr>
                <w:rFonts w:eastAsia="Times New Roman" w:cs="Arial"/>
                <w:color w:val="000000"/>
                <w:sz w:val="20"/>
                <w:szCs w:val="20"/>
                <w:lang w:eastAsia="pt-BR"/>
              </w:rPr>
              <w:t> </w:t>
            </w:r>
            <w:r w:rsidRPr="003E028E">
              <w:rPr>
                <w:rFonts w:eastAsia="Times New Roman" w:cs="Arial"/>
                <w:color w:val="000000"/>
                <w:sz w:val="20"/>
                <w:szCs w:val="20"/>
                <w:lang w:eastAsia="pt-BR"/>
              </w:rPr>
              <w:t>001</w:t>
            </w:r>
            <w:r w:rsidR="004573EB" w:rsidRPr="003E028E">
              <w:rPr>
                <w:rFonts w:eastAsia="Times New Roman" w:cs="Arial"/>
                <w:color w:val="000000"/>
                <w:sz w:val="20"/>
                <w:szCs w:val="20"/>
                <w:lang w:eastAsia="pt-BR"/>
              </w:rPr>
              <w:t>/</w:t>
            </w:r>
            <w:r w:rsidR="00C740CA" w:rsidRPr="003E028E">
              <w:rPr>
                <w:rFonts w:eastAsia="Times New Roman" w:cs="Arial"/>
                <w:color w:val="000000"/>
                <w:sz w:val="20"/>
                <w:szCs w:val="20"/>
                <w:lang w:eastAsia="pt-BR"/>
              </w:rPr>
              <w:t>20</w:t>
            </w:r>
            <w:r w:rsidR="001D1D83">
              <w:rPr>
                <w:rFonts w:eastAsia="Times New Roman" w:cs="Arial"/>
                <w:color w:val="000000"/>
                <w:sz w:val="20"/>
                <w:szCs w:val="20"/>
                <w:lang w:eastAsia="pt-BR"/>
              </w:rPr>
              <w:t>22</w:t>
            </w:r>
          </w:p>
        </w:tc>
        <w:tc>
          <w:tcPr>
            <w:tcW w:w="6509" w:type="dxa"/>
            <w:tcBorders>
              <w:top w:val="single" w:sz="4" w:space="0" w:color="auto"/>
              <w:left w:val="nil"/>
              <w:bottom w:val="single" w:sz="4" w:space="0" w:color="auto"/>
              <w:right w:val="single" w:sz="4" w:space="0" w:color="000000"/>
            </w:tcBorders>
            <w:shd w:val="clear" w:color="auto" w:fill="auto"/>
            <w:noWrap/>
            <w:vAlign w:val="bottom"/>
            <w:hideMark/>
          </w:tcPr>
          <w:p w:rsidR="003B711F" w:rsidRPr="003E028E" w:rsidRDefault="003B711F" w:rsidP="00BA6B3D">
            <w:pPr>
              <w:spacing w:after="0" w:line="240" w:lineRule="auto"/>
              <w:jc w:val="center"/>
              <w:rPr>
                <w:rFonts w:eastAsia="Times New Roman" w:cs="Arial"/>
                <w:b/>
                <w:bCs/>
                <w:color w:val="000000"/>
                <w:sz w:val="20"/>
                <w:szCs w:val="20"/>
                <w:lang w:eastAsia="pt-BR"/>
              </w:rPr>
            </w:pPr>
            <w:r w:rsidRPr="003E028E">
              <w:rPr>
                <w:rFonts w:eastAsia="Times New Roman" w:cs="Arial"/>
                <w:b/>
                <w:bCs/>
                <w:color w:val="000000"/>
                <w:sz w:val="20"/>
                <w:szCs w:val="20"/>
                <w:lang w:eastAsia="pt-BR"/>
              </w:rPr>
              <w:t>Prefeitura Municipal da Estância Turística de Batatais - SP</w:t>
            </w:r>
          </w:p>
        </w:tc>
      </w:tr>
    </w:tbl>
    <w:p w:rsidR="003B711F" w:rsidRPr="003E028E" w:rsidRDefault="003B711F" w:rsidP="006D2AAC">
      <w:pPr>
        <w:spacing w:after="0"/>
        <w:jc w:val="center"/>
        <w:rPr>
          <w:rFonts w:eastAsia="Times New Roman" w:cs="Arial"/>
          <w:color w:val="000000"/>
          <w:sz w:val="20"/>
          <w:szCs w:val="20"/>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3B711F" w:rsidRPr="003E028E" w:rsidTr="00DF736D">
        <w:tc>
          <w:tcPr>
            <w:tcW w:w="9244" w:type="dxa"/>
            <w:shd w:val="clear" w:color="auto" w:fill="D9D9D9"/>
          </w:tcPr>
          <w:p w:rsidR="003B711F" w:rsidRPr="003E028E" w:rsidRDefault="003B711F" w:rsidP="00DF736D">
            <w:pPr>
              <w:spacing w:after="0" w:line="240" w:lineRule="auto"/>
              <w:jc w:val="center"/>
              <w:rPr>
                <w:rFonts w:eastAsia="Times New Roman" w:cs="Arial"/>
                <w:b/>
                <w:color w:val="000000"/>
                <w:sz w:val="20"/>
                <w:szCs w:val="20"/>
                <w:lang w:eastAsia="pt-BR"/>
              </w:rPr>
            </w:pPr>
            <w:r w:rsidRPr="003E028E">
              <w:rPr>
                <w:rFonts w:eastAsia="Times New Roman" w:cs="Arial"/>
                <w:b/>
                <w:color w:val="000000"/>
                <w:sz w:val="20"/>
                <w:szCs w:val="20"/>
                <w:lang w:eastAsia="pt-BR"/>
              </w:rPr>
              <w:t>NOME DA ORGANIZAÇÃO DA SOCIEDADE CIVIL</w:t>
            </w:r>
          </w:p>
        </w:tc>
      </w:tr>
      <w:tr w:rsidR="003B711F" w:rsidRPr="003E028E" w:rsidTr="00DF736D">
        <w:tc>
          <w:tcPr>
            <w:tcW w:w="9244" w:type="dxa"/>
          </w:tcPr>
          <w:p w:rsidR="003B711F" w:rsidRPr="003E028E" w:rsidRDefault="003B711F" w:rsidP="00DF736D">
            <w:pPr>
              <w:spacing w:after="0" w:line="240" w:lineRule="auto"/>
              <w:jc w:val="center"/>
              <w:rPr>
                <w:rFonts w:eastAsia="Times New Roman" w:cs="Arial"/>
                <w:color w:val="000000"/>
                <w:lang w:eastAsia="pt-BR"/>
              </w:rPr>
            </w:pPr>
          </w:p>
        </w:tc>
      </w:tr>
    </w:tbl>
    <w:p w:rsidR="003B711F" w:rsidRPr="003E028E" w:rsidRDefault="003B711F" w:rsidP="006D2AAC">
      <w:pPr>
        <w:spacing w:after="0"/>
        <w:jc w:val="center"/>
        <w:rPr>
          <w:rFonts w:eastAsia="Times New Roman" w:cs="Arial"/>
          <w:color w:val="000000"/>
          <w:sz w:val="20"/>
          <w:szCs w:val="20"/>
          <w:lang w:eastAsia="pt-BR"/>
        </w:rPr>
      </w:pPr>
    </w:p>
    <w:p w:rsidR="002446F0" w:rsidRPr="003E028E" w:rsidRDefault="002446F0" w:rsidP="002446F0">
      <w:pPr>
        <w:spacing w:after="0"/>
        <w:jc w:val="both"/>
        <w:rPr>
          <w:rFonts w:eastAsia="Times New Roman" w:cs="Arial"/>
          <w:color w:val="000000"/>
          <w:sz w:val="20"/>
          <w:szCs w:val="20"/>
          <w:lang w:eastAsia="pt-BR"/>
        </w:rPr>
      </w:pPr>
      <w:r w:rsidRPr="003E028E">
        <w:rPr>
          <w:rFonts w:eastAsia="Times New Roman" w:cs="Arial"/>
          <w:color w:val="000000"/>
          <w:sz w:val="20"/>
          <w:szCs w:val="20"/>
          <w:lang w:eastAsia="pt-BR"/>
        </w:rPr>
        <w:t xml:space="preserve">Declaramos para os devidos fins, que a organização da sociedade civil, descrita acima, para atender o objeto do Edital do Chamamento Público, se compromete a cumprir os requisitos nos prazos determinados, </w:t>
      </w:r>
      <w:r w:rsidR="00EA41B5" w:rsidRPr="003E028E">
        <w:rPr>
          <w:rFonts w:eastAsia="Times New Roman" w:cs="Arial"/>
          <w:color w:val="000000"/>
          <w:sz w:val="20"/>
          <w:szCs w:val="20"/>
          <w:lang w:eastAsia="pt-BR"/>
        </w:rPr>
        <w:t xml:space="preserve">e tomará as </w:t>
      </w:r>
      <w:r w:rsidRPr="003E028E">
        <w:rPr>
          <w:rFonts w:eastAsia="Times New Roman" w:cs="Arial"/>
          <w:color w:val="000000"/>
          <w:sz w:val="20"/>
          <w:szCs w:val="20"/>
          <w:lang w:eastAsia="pt-BR"/>
        </w:rPr>
        <w:t>seguintes medidas: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3B711F" w:rsidRPr="003E028E" w:rsidTr="00DF736D">
        <w:tc>
          <w:tcPr>
            <w:tcW w:w="9244" w:type="dxa"/>
            <w:shd w:val="clear" w:color="auto" w:fill="D9D9D9"/>
          </w:tcPr>
          <w:p w:rsidR="003B711F" w:rsidRPr="003E028E" w:rsidRDefault="002446F0" w:rsidP="00DF736D">
            <w:pPr>
              <w:spacing w:after="0" w:line="240" w:lineRule="auto"/>
              <w:jc w:val="center"/>
              <w:rPr>
                <w:rFonts w:eastAsia="Times New Roman" w:cs="Arial"/>
                <w:b/>
                <w:color w:val="000000"/>
                <w:sz w:val="20"/>
                <w:szCs w:val="20"/>
                <w:lang w:eastAsia="pt-BR"/>
              </w:rPr>
            </w:pPr>
            <w:r w:rsidRPr="003E028E">
              <w:rPr>
                <w:rFonts w:eastAsia="Times New Roman" w:cs="Arial"/>
                <w:b/>
                <w:color w:val="000000"/>
                <w:sz w:val="20"/>
                <w:szCs w:val="20"/>
                <w:lang w:eastAsia="pt-BR"/>
              </w:rPr>
              <w:t>CONSTRUÇ</w:t>
            </w:r>
            <w:r w:rsidR="0084691E" w:rsidRPr="003E028E">
              <w:rPr>
                <w:rFonts w:eastAsia="Times New Roman" w:cs="Arial"/>
                <w:b/>
                <w:color w:val="000000"/>
                <w:sz w:val="20"/>
                <w:szCs w:val="20"/>
                <w:lang w:eastAsia="pt-BR"/>
              </w:rPr>
              <w:t>ÕES OU REFORMAS PREDIAIS</w:t>
            </w:r>
            <w:r w:rsidRPr="003E028E">
              <w:rPr>
                <w:rFonts w:eastAsia="Times New Roman" w:cs="Arial"/>
                <w:b/>
                <w:color w:val="000000"/>
                <w:sz w:val="20"/>
                <w:szCs w:val="20"/>
                <w:lang w:eastAsia="pt-BR"/>
              </w:rPr>
              <w:t>NECESSÁRIAS A SEREM EFETUADAS</w:t>
            </w:r>
          </w:p>
        </w:tc>
      </w:tr>
      <w:tr w:rsidR="003B711F" w:rsidRPr="003E028E" w:rsidTr="00DF736D">
        <w:tc>
          <w:tcPr>
            <w:tcW w:w="9244" w:type="dxa"/>
          </w:tcPr>
          <w:p w:rsidR="002446F0" w:rsidRPr="003E028E" w:rsidRDefault="002446F0" w:rsidP="00DF736D">
            <w:pPr>
              <w:spacing w:after="0" w:line="240" w:lineRule="auto"/>
              <w:jc w:val="both"/>
              <w:rPr>
                <w:rFonts w:eastAsia="Times New Roman" w:cs="Arial"/>
                <w:color w:val="000000"/>
                <w:sz w:val="20"/>
                <w:szCs w:val="20"/>
                <w:lang w:eastAsia="pt-BR"/>
              </w:rPr>
            </w:pPr>
          </w:p>
          <w:p w:rsidR="00EA41B5" w:rsidRPr="003E028E" w:rsidRDefault="00EA41B5" w:rsidP="00DF736D">
            <w:pPr>
              <w:spacing w:after="0" w:line="240" w:lineRule="auto"/>
              <w:jc w:val="both"/>
              <w:rPr>
                <w:rFonts w:eastAsia="Times New Roman" w:cs="Arial"/>
                <w:color w:val="000000"/>
                <w:sz w:val="20"/>
                <w:szCs w:val="20"/>
                <w:lang w:eastAsia="pt-BR"/>
              </w:rPr>
            </w:pPr>
          </w:p>
          <w:p w:rsidR="00EA41B5" w:rsidRPr="003E028E" w:rsidRDefault="00EA41B5" w:rsidP="00DF736D">
            <w:pPr>
              <w:spacing w:after="0" w:line="240" w:lineRule="auto"/>
              <w:jc w:val="both"/>
              <w:rPr>
                <w:rFonts w:eastAsia="Times New Roman" w:cs="Arial"/>
                <w:color w:val="000000"/>
                <w:sz w:val="20"/>
                <w:szCs w:val="20"/>
                <w:lang w:eastAsia="pt-BR"/>
              </w:rPr>
            </w:pPr>
          </w:p>
          <w:p w:rsidR="00EA41B5" w:rsidRPr="003E028E" w:rsidRDefault="00EA41B5" w:rsidP="00DF736D">
            <w:pPr>
              <w:spacing w:after="0" w:line="240" w:lineRule="auto"/>
              <w:jc w:val="both"/>
              <w:rPr>
                <w:rFonts w:eastAsia="Times New Roman" w:cs="Arial"/>
                <w:color w:val="000000"/>
                <w:sz w:val="20"/>
                <w:szCs w:val="20"/>
                <w:lang w:eastAsia="pt-BR"/>
              </w:rPr>
            </w:pPr>
          </w:p>
          <w:p w:rsidR="002446F0" w:rsidRPr="003E028E" w:rsidRDefault="002446F0" w:rsidP="00DF736D">
            <w:pPr>
              <w:spacing w:after="0" w:line="240" w:lineRule="auto"/>
              <w:jc w:val="both"/>
              <w:rPr>
                <w:rFonts w:eastAsia="Times New Roman" w:cs="Arial"/>
                <w:color w:val="000000"/>
                <w:sz w:val="20"/>
                <w:szCs w:val="20"/>
                <w:lang w:eastAsia="pt-BR"/>
              </w:rPr>
            </w:pPr>
          </w:p>
          <w:p w:rsidR="00E50835" w:rsidRPr="003E028E" w:rsidRDefault="00E50835" w:rsidP="00DF736D">
            <w:pPr>
              <w:spacing w:after="0" w:line="240" w:lineRule="auto"/>
              <w:jc w:val="both"/>
              <w:rPr>
                <w:rFonts w:eastAsia="Times New Roman" w:cs="Arial"/>
                <w:color w:val="000000"/>
                <w:sz w:val="20"/>
                <w:szCs w:val="20"/>
                <w:lang w:eastAsia="pt-BR"/>
              </w:rPr>
            </w:pPr>
          </w:p>
        </w:tc>
      </w:tr>
    </w:tbl>
    <w:p w:rsidR="002446F0" w:rsidRPr="003E028E" w:rsidRDefault="002446F0" w:rsidP="002446F0">
      <w:pPr>
        <w:spacing w:after="0"/>
        <w:jc w:val="both"/>
        <w:rPr>
          <w:rFonts w:eastAsia="Times New Roman" w:cs="Arial"/>
          <w:color w:val="000000"/>
          <w:sz w:val="16"/>
          <w:szCs w:val="16"/>
          <w:lang w:eastAsia="pt-BR"/>
        </w:rPr>
      </w:pPr>
      <w:r w:rsidRPr="003E028E">
        <w:rPr>
          <w:rFonts w:eastAsia="Times New Roman" w:cs="Arial"/>
          <w:color w:val="000000"/>
          <w:sz w:val="16"/>
          <w:szCs w:val="16"/>
          <w:lang w:eastAsia="pt-BR"/>
        </w:rPr>
        <w:t xml:space="preserve">Descrever neste campo as instalações que </w:t>
      </w:r>
      <w:r w:rsidR="00EA41B5" w:rsidRPr="003E028E">
        <w:rPr>
          <w:rFonts w:eastAsia="Times New Roman" w:cs="Arial"/>
          <w:color w:val="000000"/>
          <w:sz w:val="16"/>
          <w:szCs w:val="16"/>
          <w:lang w:eastAsia="pt-BR"/>
        </w:rPr>
        <w:t xml:space="preserve">devem </w:t>
      </w:r>
      <w:r w:rsidRPr="003E028E">
        <w:rPr>
          <w:rFonts w:eastAsia="Times New Roman" w:cs="Arial"/>
          <w:color w:val="000000"/>
          <w:sz w:val="16"/>
          <w:szCs w:val="16"/>
          <w:lang w:eastAsia="pt-BR"/>
        </w:rPr>
        <w:t>serconstruídas, adaptadas, reformadas para atender ao objeto do Edital.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2446F0" w:rsidRPr="003E028E" w:rsidTr="00DF736D">
        <w:tc>
          <w:tcPr>
            <w:tcW w:w="9244" w:type="dxa"/>
            <w:shd w:val="clear" w:color="auto" w:fill="D9D9D9"/>
          </w:tcPr>
          <w:p w:rsidR="002446F0" w:rsidRPr="003E028E" w:rsidRDefault="0084691E" w:rsidP="00DF736D">
            <w:pPr>
              <w:spacing w:after="0" w:line="240" w:lineRule="auto"/>
              <w:jc w:val="center"/>
              <w:rPr>
                <w:rFonts w:eastAsia="Times New Roman" w:cs="Arial"/>
                <w:b/>
                <w:color w:val="000000"/>
                <w:sz w:val="20"/>
                <w:szCs w:val="20"/>
                <w:lang w:eastAsia="pt-BR"/>
              </w:rPr>
            </w:pPr>
            <w:r w:rsidRPr="003E028E">
              <w:rPr>
                <w:rFonts w:eastAsia="Times New Roman" w:cs="Arial"/>
                <w:b/>
                <w:color w:val="000000"/>
                <w:sz w:val="20"/>
                <w:szCs w:val="20"/>
                <w:lang w:eastAsia="pt-BR"/>
              </w:rPr>
              <w:t xml:space="preserve">MÓVEIS OU </w:t>
            </w:r>
            <w:r w:rsidR="002446F0" w:rsidRPr="003E028E">
              <w:rPr>
                <w:rFonts w:eastAsia="Times New Roman" w:cs="Arial"/>
                <w:b/>
                <w:color w:val="000000"/>
                <w:sz w:val="20"/>
                <w:szCs w:val="20"/>
                <w:lang w:eastAsia="pt-BR"/>
              </w:rPr>
              <w:t>EQUIPAMENTOS NECESSÁRIOS A SEREM ADQUIRIDOS</w:t>
            </w:r>
          </w:p>
        </w:tc>
      </w:tr>
      <w:tr w:rsidR="002446F0" w:rsidRPr="003E028E" w:rsidTr="00DF736D">
        <w:tc>
          <w:tcPr>
            <w:tcW w:w="9244" w:type="dxa"/>
          </w:tcPr>
          <w:p w:rsidR="00EA41B5" w:rsidRPr="003E028E" w:rsidRDefault="00EA41B5" w:rsidP="00DF736D">
            <w:pPr>
              <w:spacing w:after="0" w:line="240" w:lineRule="auto"/>
              <w:jc w:val="both"/>
              <w:rPr>
                <w:rFonts w:eastAsia="Times New Roman" w:cs="Arial"/>
                <w:color w:val="000000"/>
                <w:sz w:val="20"/>
                <w:szCs w:val="20"/>
                <w:lang w:eastAsia="pt-BR"/>
              </w:rPr>
            </w:pPr>
          </w:p>
          <w:p w:rsidR="00EA41B5" w:rsidRPr="003E028E" w:rsidRDefault="00EA41B5" w:rsidP="00DF736D">
            <w:pPr>
              <w:spacing w:after="0" w:line="240" w:lineRule="auto"/>
              <w:jc w:val="both"/>
              <w:rPr>
                <w:rFonts w:eastAsia="Times New Roman" w:cs="Arial"/>
                <w:color w:val="000000"/>
                <w:sz w:val="20"/>
                <w:szCs w:val="20"/>
                <w:lang w:eastAsia="pt-BR"/>
              </w:rPr>
            </w:pPr>
          </w:p>
          <w:p w:rsidR="00EA41B5" w:rsidRPr="003E028E" w:rsidRDefault="00EA41B5" w:rsidP="00DF736D">
            <w:pPr>
              <w:spacing w:after="0" w:line="240" w:lineRule="auto"/>
              <w:jc w:val="both"/>
              <w:rPr>
                <w:rFonts w:eastAsia="Times New Roman" w:cs="Arial"/>
                <w:color w:val="000000"/>
                <w:sz w:val="20"/>
                <w:szCs w:val="20"/>
                <w:lang w:eastAsia="pt-BR"/>
              </w:rPr>
            </w:pPr>
          </w:p>
          <w:p w:rsidR="00EA41B5" w:rsidRPr="003E028E" w:rsidRDefault="00EA41B5" w:rsidP="00DF736D">
            <w:pPr>
              <w:spacing w:after="0" w:line="240" w:lineRule="auto"/>
              <w:jc w:val="both"/>
              <w:rPr>
                <w:rFonts w:eastAsia="Times New Roman" w:cs="Arial"/>
                <w:color w:val="000000"/>
                <w:sz w:val="20"/>
                <w:szCs w:val="20"/>
                <w:lang w:eastAsia="pt-BR"/>
              </w:rPr>
            </w:pPr>
          </w:p>
          <w:p w:rsidR="00E50835" w:rsidRPr="003E028E" w:rsidRDefault="00E50835" w:rsidP="00DF736D">
            <w:pPr>
              <w:spacing w:after="0" w:line="240" w:lineRule="auto"/>
              <w:jc w:val="both"/>
              <w:rPr>
                <w:rFonts w:eastAsia="Times New Roman" w:cs="Arial"/>
                <w:color w:val="000000"/>
                <w:sz w:val="20"/>
                <w:szCs w:val="20"/>
                <w:lang w:eastAsia="pt-BR"/>
              </w:rPr>
            </w:pPr>
          </w:p>
          <w:p w:rsidR="00E50835" w:rsidRPr="003E028E" w:rsidRDefault="00E50835" w:rsidP="00DF736D">
            <w:pPr>
              <w:spacing w:after="0" w:line="240" w:lineRule="auto"/>
              <w:jc w:val="both"/>
              <w:rPr>
                <w:rFonts w:eastAsia="Times New Roman" w:cs="Arial"/>
                <w:color w:val="000000"/>
                <w:sz w:val="20"/>
                <w:szCs w:val="20"/>
                <w:lang w:eastAsia="pt-BR"/>
              </w:rPr>
            </w:pPr>
          </w:p>
        </w:tc>
      </w:tr>
    </w:tbl>
    <w:p w:rsidR="0084691E" w:rsidRPr="003E028E" w:rsidRDefault="002446F0" w:rsidP="0084691E">
      <w:pPr>
        <w:spacing w:after="0"/>
        <w:jc w:val="both"/>
        <w:rPr>
          <w:rFonts w:eastAsia="Times New Roman" w:cs="Arial"/>
          <w:color w:val="000000"/>
          <w:sz w:val="16"/>
          <w:szCs w:val="16"/>
          <w:lang w:eastAsia="pt-BR"/>
        </w:rPr>
      </w:pPr>
      <w:r w:rsidRPr="003E028E">
        <w:rPr>
          <w:rFonts w:eastAsia="Times New Roman" w:cs="Arial"/>
          <w:color w:val="000000"/>
          <w:sz w:val="16"/>
          <w:szCs w:val="16"/>
          <w:lang w:eastAsia="pt-BR"/>
        </w:rPr>
        <w:t xml:space="preserve">Descrever neste campo </w:t>
      </w:r>
      <w:r w:rsidR="0084691E" w:rsidRPr="003E028E">
        <w:rPr>
          <w:rFonts w:eastAsia="Times New Roman" w:cs="Arial"/>
          <w:color w:val="000000"/>
          <w:sz w:val="16"/>
          <w:szCs w:val="16"/>
          <w:lang w:eastAsia="pt-BR"/>
        </w:rPr>
        <w:t xml:space="preserve">a relação de móveis, equipamentos, etc. </w:t>
      </w:r>
      <w:r w:rsidRPr="003E028E">
        <w:rPr>
          <w:rFonts w:eastAsia="Times New Roman" w:cs="Arial"/>
          <w:color w:val="000000"/>
          <w:sz w:val="16"/>
          <w:szCs w:val="16"/>
          <w:lang w:eastAsia="pt-BR"/>
        </w:rPr>
        <w:t xml:space="preserve">que serão necessárias </w:t>
      </w:r>
      <w:r w:rsidR="0084691E" w:rsidRPr="003E028E">
        <w:rPr>
          <w:rFonts w:eastAsia="Times New Roman" w:cs="Arial"/>
          <w:color w:val="000000"/>
          <w:sz w:val="16"/>
          <w:szCs w:val="16"/>
          <w:lang w:eastAsia="pt-BR"/>
        </w:rPr>
        <w:t xml:space="preserve">para atender </w:t>
      </w:r>
      <w:r w:rsidRPr="003E028E">
        <w:rPr>
          <w:rFonts w:eastAsia="Times New Roman" w:cs="Arial"/>
          <w:color w:val="000000"/>
          <w:sz w:val="16"/>
          <w:szCs w:val="16"/>
          <w:lang w:eastAsia="pt-BR"/>
        </w:rPr>
        <w:t>ao objeto do Edital.</w:t>
      </w:r>
      <w:r w:rsidR="0084691E" w:rsidRPr="003E028E">
        <w:rPr>
          <w:rFonts w:eastAsia="Times New Roman" w:cs="Arial"/>
          <w:color w:val="000000"/>
          <w:sz w:val="16"/>
          <w:szCs w:val="16"/>
          <w:lang w:eastAsia="pt-BR"/>
        </w:rPr>
        <w:t xml:space="preserve"> Mencionar a descrição do produto, modelo, especificações.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992"/>
        <w:gridCol w:w="1559"/>
        <w:gridCol w:w="1701"/>
      </w:tblGrid>
      <w:tr w:rsidR="0084691E" w:rsidRPr="003E028E" w:rsidTr="00DF736D">
        <w:tc>
          <w:tcPr>
            <w:tcW w:w="9214" w:type="dxa"/>
            <w:gridSpan w:val="4"/>
            <w:tcBorders>
              <w:bottom w:val="single" w:sz="4" w:space="0" w:color="auto"/>
            </w:tcBorders>
            <w:shd w:val="clear" w:color="auto" w:fill="D9D9D9"/>
          </w:tcPr>
          <w:p w:rsidR="0084691E" w:rsidRPr="003E028E" w:rsidRDefault="0084691E" w:rsidP="00DF736D">
            <w:pPr>
              <w:spacing w:after="0" w:line="240" w:lineRule="auto"/>
              <w:jc w:val="center"/>
              <w:rPr>
                <w:rFonts w:eastAsia="Times New Roman" w:cs="Arial"/>
                <w:b/>
                <w:color w:val="000000"/>
                <w:sz w:val="20"/>
                <w:szCs w:val="20"/>
                <w:lang w:eastAsia="pt-BR"/>
              </w:rPr>
            </w:pPr>
            <w:r w:rsidRPr="003E028E">
              <w:rPr>
                <w:rFonts w:eastAsia="Times New Roman" w:cs="Arial"/>
                <w:b/>
                <w:color w:val="000000"/>
                <w:sz w:val="20"/>
                <w:szCs w:val="20"/>
                <w:lang w:eastAsia="pt-BR"/>
              </w:rPr>
              <w:t>RECURSOS HUMANOS NECESSÁRIOS A SEREM CONTRATADOS</w:t>
            </w:r>
          </w:p>
        </w:tc>
      </w:tr>
      <w:tr w:rsidR="00385319" w:rsidRPr="003E028E" w:rsidTr="00DF736D">
        <w:tc>
          <w:tcPr>
            <w:tcW w:w="4962" w:type="dxa"/>
            <w:shd w:val="clear" w:color="auto" w:fill="D9D9D9"/>
          </w:tcPr>
          <w:p w:rsidR="0084691E" w:rsidRPr="003E028E" w:rsidRDefault="0084691E" w:rsidP="00DF736D">
            <w:pPr>
              <w:spacing w:after="0" w:line="240" w:lineRule="auto"/>
              <w:jc w:val="center"/>
              <w:rPr>
                <w:rFonts w:eastAsia="Times New Roman" w:cs="Arial"/>
                <w:b/>
                <w:color w:val="000000"/>
                <w:sz w:val="20"/>
                <w:szCs w:val="20"/>
                <w:lang w:eastAsia="pt-BR"/>
              </w:rPr>
            </w:pPr>
            <w:r w:rsidRPr="003E028E">
              <w:rPr>
                <w:rFonts w:eastAsia="Times New Roman" w:cs="Arial"/>
                <w:b/>
                <w:color w:val="000000"/>
                <w:sz w:val="20"/>
                <w:szCs w:val="20"/>
                <w:lang w:eastAsia="pt-BR"/>
              </w:rPr>
              <w:t>Cargo / Função</w:t>
            </w:r>
          </w:p>
        </w:tc>
        <w:tc>
          <w:tcPr>
            <w:tcW w:w="992" w:type="dxa"/>
            <w:shd w:val="clear" w:color="auto" w:fill="D9D9D9"/>
          </w:tcPr>
          <w:p w:rsidR="0084691E" w:rsidRPr="003E028E" w:rsidRDefault="0084691E" w:rsidP="00DF736D">
            <w:pPr>
              <w:spacing w:after="0" w:line="240" w:lineRule="auto"/>
              <w:jc w:val="center"/>
              <w:rPr>
                <w:rFonts w:eastAsia="Times New Roman" w:cs="Arial"/>
                <w:b/>
                <w:color w:val="000000"/>
                <w:sz w:val="20"/>
                <w:szCs w:val="20"/>
                <w:lang w:eastAsia="pt-BR"/>
              </w:rPr>
            </w:pPr>
            <w:r w:rsidRPr="003E028E">
              <w:rPr>
                <w:rFonts w:eastAsia="Times New Roman" w:cs="Arial"/>
                <w:b/>
                <w:color w:val="000000"/>
                <w:sz w:val="20"/>
                <w:szCs w:val="20"/>
                <w:lang w:eastAsia="pt-BR"/>
              </w:rPr>
              <w:t>Quant.</w:t>
            </w:r>
          </w:p>
        </w:tc>
        <w:tc>
          <w:tcPr>
            <w:tcW w:w="1559" w:type="dxa"/>
            <w:shd w:val="clear" w:color="auto" w:fill="D9D9D9"/>
          </w:tcPr>
          <w:p w:rsidR="0084691E" w:rsidRPr="003E028E" w:rsidRDefault="0084691E" w:rsidP="00DF736D">
            <w:pPr>
              <w:spacing w:after="0" w:line="240" w:lineRule="auto"/>
              <w:jc w:val="center"/>
              <w:rPr>
                <w:rFonts w:eastAsia="Times New Roman" w:cs="Arial"/>
                <w:b/>
                <w:color w:val="000000"/>
                <w:sz w:val="20"/>
                <w:szCs w:val="20"/>
                <w:lang w:eastAsia="pt-BR"/>
              </w:rPr>
            </w:pPr>
            <w:r w:rsidRPr="003E028E">
              <w:rPr>
                <w:rFonts w:eastAsia="Times New Roman" w:cs="Arial"/>
                <w:b/>
                <w:color w:val="000000"/>
                <w:sz w:val="20"/>
                <w:szCs w:val="20"/>
                <w:lang w:eastAsia="pt-BR"/>
              </w:rPr>
              <w:t>Carga Horária</w:t>
            </w:r>
          </w:p>
        </w:tc>
        <w:tc>
          <w:tcPr>
            <w:tcW w:w="1701" w:type="dxa"/>
            <w:shd w:val="clear" w:color="auto" w:fill="D9D9D9"/>
          </w:tcPr>
          <w:p w:rsidR="0084691E" w:rsidRPr="003E028E" w:rsidRDefault="0084691E" w:rsidP="00DF736D">
            <w:pPr>
              <w:spacing w:after="0" w:line="240" w:lineRule="auto"/>
              <w:jc w:val="center"/>
              <w:rPr>
                <w:rFonts w:eastAsia="Times New Roman" w:cs="Arial"/>
                <w:b/>
                <w:color w:val="000000"/>
                <w:sz w:val="20"/>
                <w:szCs w:val="20"/>
                <w:lang w:eastAsia="pt-BR"/>
              </w:rPr>
            </w:pPr>
            <w:r w:rsidRPr="003E028E">
              <w:rPr>
                <w:rFonts w:eastAsia="Times New Roman" w:cs="Arial"/>
                <w:b/>
                <w:color w:val="000000"/>
                <w:sz w:val="20"/>
                <w:szCs w:val="20"/>
                <w:lang w:eastAsia="pt-BR"/>
              </w:rPr>
              <w:t>Valor Mensal</w:t>
            </w:r>
          </w:p>
        </w:tc>
      </w:tr>
      <w:tr w:rsidR="00385319" w:rsidRPr="003E028E" w:rsidTr="00DF736D">
        <w:tc>
          <w:tcPr>
            <w:tcW w:w="496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99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559"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701" w:type="dxa"/>
          </w:tcPr>
          <w:p w:rsidR="0084691E" w:rsidRPr="003E028E" w:rsidRDefault="0084691E" w:rsidP="00DF736D">
            <w:pPr>
              <w:spacing w:after="0" w:line="240" w:lineRule="auto"/>
              <w:jc w:val="both"/>
              <w:rPr>
                <w:rFonts w:eastAsia="Times New Roman" w:cs="Arial"/>
                <w:color w:val="000000"/>
                <w:sz w:val="20"/>
                <w:szCs w:val="20"/>
                <w:lang w:eastAsia="pt-BR"/>
              </w:rPr>
            </w:pPr>
          </w:p>
        </w:tc>
      </w:tr>
      <w:tr w:rsidR="00385319" w:rsidRPr="003E028E" w:rsidTr="00DF736D">
        <w:tc>
          <w:tcPr>
            <w:tcW w:w="496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99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559"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701" w:type="dxa"/>
          </w:tcPr>
          <w:p w:rsidR="0084691E" w:rsidRPr="003E028E" w:rsidRDefault="0084691E" w:rsidP="00DF736D">
            <w:pPr>
              <w:spacing w:after="0" w:line="240" w:lineRule="auto"/>
              <w:jc w:val="both"/>
              <w:rPr>
                <w:rFonts w:eastAsia="Times New Roman" w:cs="Arial"/>
                <w:color w:val="000000"/>
                <w:sz w:val="20"/>
                <w:szCs w:val="20"/>
                <w:lang w:eastAsia="pt-BR"/>
              </w:rPr>
            </w:pPr>
          </w:p>
        </w:tc>
      </w:tr>
      <w:tr w:rsidR="00385319" w:rsidRPr="003E028E" w:rsidTr="00DF736D">
        <w:tc>
          <w:tcPr>
            <w:tcW w:w="496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99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559"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701" w:type="dxa"/>
          </w:tcPr>
          <w:p w:rsidR="0084691E" w:rsidRPr="003E028E" w:rsidRDefault="0084691E" w:rsidP="00DF736D">
            <w:pPr>
              <w:spacing w:after="0" w:line="240" w:lineRule="auto"/>
              <w:jc w:val="both"/>
              <w:rPr>
                <w:rFonts w:eastAsia="Times New Roman" w:cs="Arial"/>
                <w:color w:val="000000"/>
                <w:sz w:val="20"/>
                <w:szCs w:val="20"/>
                <w:lang w:eastAsia="pt-BR"/>
              </w:rPr>
            </w:pPr>
          </w:p>
        </w:tc>
      </w:tr>
      <w:tr w:rsidR="00385319" w:rsidRPr="003E028E" w:rsidTr="00DF736D">
        <w:tc>
          <w:tcPr>
            <w:tcW w:w="496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99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559"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701" w:type="dxa"/>
          </w:tcPr>
          <w:p w:rsidR="0084691E" w:rsidRPr="003E028E" w:rsidRDefault="0084691E" w:rsidP="00DF736D">
            <w:pPr>
              <w:spacing w:after="0" w:line="240" w:lineRule="auto"/>
              <w:jc w:val="both"/>
              <w:rPr>
                <w:rFonts w:eastAsia="Times New Roman" w:cs="Arial"/>
                <w:color w:val="000000"/>
                <w:sz w:val="20"/>
                <w:szCs w:val="20"/>
                <w:lang w:eastAsia="pt-BR"/>
              </w:rPr>
            </w:pPr>
          </w:p>
        </w:tc>
      </w:tr>
      <w:tr w:rsidR="00385319" w:rsidRPr="003E028E" w:rsidTr="00DF736D">
        <w:tc>
          <w:tcPr>
            <w:tcW w:w="496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99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559"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701" w:type="dxa"/>
          </w:tcPr>
          <w:p w:rsidR="0084691E" w:rsidRPr="003E028E" w:rsidRDefault="0084691E" w:rsidP="00DF736D">
            <w:pPr>
              <w:spacing w:after="0" w:line="240" w:lineRule="auto"/>
              <w:jc w:val="both"/>
              <w:rPr>
                <w:rFonts w:eastAsia="Times New Roman" w:cs="Arial"/>
                <w:color w:val="000000"/>
                <w:sz w:val="20"/>
                <w:szCs w:val="20"/>
                <w:lang w:eastAsia="pt-BR"/>
              </w:rPr>
            </w:pPr>
          </w:p>
        </w:tc>
      </w:tr>
      <w:tr w:rsidR="00385319" w:rsidRPr="003E028E" w:rsidTr="00DF736D">
        <w:tc>
          <w:tcPr>
            <w:tcW w:w="496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992"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559" w:type="dxa"/>
          </w:tcPr>
          <w:p w:rsidR="0084691E" w:rsidRPr="003E028E" w:rsidRDefault="0084691E" w:rsidP="00DF736D">
            <w:pPr>
              <w:spacing w:after="0" w:line="240" w:lineRule="auto"/>
              <w:jc w:val="both"/>
              <w:rPr>
                <w:rFonts w:eastAsia="Times New Roman" w:cs="Arial"/>
                <w:color w:val="000000"/>
                <w:sz w:val="20"/>
                <w:szCs w:val="20"/>
                <w:lang w:eastAsia="pt-BR"/>
              </w:rPr>
            </w:pPr>
          </w:p>
        </w:tc>
        <w:tc>
          <w:tcPr>
            <w:tcW w:w="1701" w:type="dxa"/>
          </w:tcPr>
          <w:p w:rsidR="0084691E" w:rsidRPr="003E028E" w:rsidRDefault="0084691E" w:rsidP="00DF736D">
            <w:pPr>
              <w:spacing w:after="0" w:line="240" w:lineRule="auto"/>
              <w:jc w:val="both"/>
              <w:rPr>
                <w:rFonts w:eastAsia="Times New Roman" w:cs="Arial"/>
                <w:color w:val="000000"/>
                <w:sz w:val="20"/>
                <w:szCs w:val="20"/>
                <w:lang w:eastAsia="pt-BR"/>
              </w:rPr>
            </w:pPr>
          </w:p>
        </w:tc>
      </w:tr>
      <w:tr w:rsidR="00385319" w:rsidRPr="003E028E" w:rsidTr="00DF736D">
        <w:tc>
          <w:tcPr>
            <w:tcW w:w="4962" w:type="dxa"/>
          </w:tcPr>
          <w:p w:rsidR="00EA41B5" w:rsidRPr="003E028E" w:rsidRDefault="00EA41B5" w:rsidP="00DF736D">
            <w:pPr>
              <w:spacing w:after="0" w:line="240" w:lineRule="auto"/>
              <w:jc w:val="both"/>
              <w:rPr>
                <w:rFonts w:eastAsia="Times New Roman" w:cs="Arial"/>
                <w:color w:val="000000"/>
                <w:sz w:val="20"/>
                <w:szCs w:val="20"/>
                <w:lang w:eastAsia="pt-BR"/>
              </w:rPr>
            </w:pPr>
          </w:p>
        </w:tc>
        <w:tc>
          <w:tcPr>
            <w:tcW w:w="992" w:type="dxa"/>
          </w:tcPr>
          <w:p w:rsidR="00EA41B5" w:rsidRPr="003E028E" w:rsidRDefault="00EA41B5" w:rsidP="00DF736D">
            <w:pPr>
              <w:spacing w:after="0" w:line="240" w:lineRule="auto"/>
              <w:jc w:val="both"/>
              <w:rPr>
                <w:rFonts w:eastAsia="Times New Roman" w:cs="Arial"/>
                <w:color w:val="000000"/>
                <w:sz w:val="20"/>
                <w:szCs w:val="20"/>
                <w:lang w:eastAsia="pt-BR"/>
              </w:rPr>
            </w:pPr>
          </w:p>
        </w:tc>
        <w:tc>
          <w:tcPr>
            <w:tcW w:w="1559" w:type="dxa"/>
          </w:tcPr>
          <w:p w:rsidR="00EA41B5" w:rsidRPr="003E028E" w:rsidRDefault="00EA41B5" w:rsidP="00DF736D">
            <w:pPr>
              <w:spacing w:after="0" w:line="240" w:lineRule="auto"/>
              <w:jc w:val="both"/>
              <w:rPr>
                <w:rFonts w:eastAsia="Times New Roman" w:cs="Arial"/>
                <w:color w:val="000000"/>
                <w:sz w:val="20"/>
                <w:szCs w:val="20"/>
                <w:lang w:eastAsia="pt-BR"/>
              </w:rPr>
            </w:pPr>
          </w:p>
        </w:tc>
        <w:tc>
          <w:tcPr>
            <w:tcW w:w="1701" w:type="dxa"/>
          </w:tcPr>
          <w:p w:rsidR="00EA41B5" w:rsidRPr="003E028E" w:rsidRDefault="00EA41B5" w:rsidP="00DF736D">
            <w:pPr>
              <w:spacing w:after="0" w:line="240" w:lineRule="auto"/>
              <w:jc w:val="both"/>
              <w:rPr>
                <w:rFonts w:eastAsia="Times New Roman" w:cs="Arial"/>
                <w:color w:val="000000"/>
                <w:sz w:val="20"/>
                <w:szCs w:val="20"/>
                <w:lang w:eastAsia="pt-BR"/>
              </w:rPr>
            </w:pPr>
          </w:p>
        </w:tc>
      </w:tr>
    </w:tbl>
    <w:p w:rsidR="0084691E" w:rsidRPr="003E028E" w:rsidRDefault="0084691E" w:rsidP="0084691E">
      <w:pPr>
        <w:spacing w:after="0"/>
        <w:jc w:val="both"/>
        <w:rPr>
          <w:rFonts w:eastAsia="Times New Roman" w:cs="Arial"/>
          <w:color w:val="000000"/>
          <w:sz w:val="16"/>
          <w:szCs w:val="16"/>
          <w:lang w:eastAsia="pt-BR"/>
        </w:rPr>
      </w:pPr>
      <w:r w:rsidRPr="003E028E">
        <w:rPr>
          <w:rFonts w:eastAsia="Times New Roman" w:cs="Arial"/>
          <w:color w:val="000000"/>
          <w:sz w:val="16"/>
          <w:szCs w:val="16"/>
          <w:lang w:eastAsia="pt-BR"/>
        </w:rPr>
        <w:t>Descrever neste campo a relação de funcionários, quantidade, carga horária mensal, valor mensal com folha de pagamento, incluindo encargos</w:t>
      </w:r>
      <w:r w:rsidR="00E50835" w:rsidRPr="003E028E">
        <w:rPr>
          <w:rFonts w:eastAsia="Times New Roman" w:cs="Arial"/>
          <w:color w:val="000000"/>
          <w:sz w:val="16"/>
          <w:szCs w:val="16"/>
          <w:lang w:eastAsia="pt-BR"/>
        </w:rPr>
        <w:t>, 13º, férias, etc.</w:t>
      </w:r>
      <w:r w:rsidRPr="003E028E">
        <w:rPr>
          <w:rFonts w:eastAsia="Times New Roman" w:cs="Arial"/>
          <w:color w:val="000000"/>
          <w:sz w:val="16"/>
          <w:szCs w:val="16"/>
          <w:lang w:eastAsia="pt-BR"/>
        </w:rPr>
        <w:t xml:space="preserve"> para atender ao objeto do Edital.</w:t>
      </w:r>
    </w:p>
    <w:tbl>
      <w:tblPr>
        <w:tblW w:w="9229" w:type="dxa"/>
        <w:tblInd w:w="55" w:type="dxa"/>
        <w:tblLayout w:type="fixed"/>
        <w:tblCellMar>
          <w:left w:w="70" w:type="dxa"/>
          <w:right w:w="70" w:type="dxa"/>
        </w:tblCellMar>
        <w:tblLook w:val="04A0" w:firstRow="1" w:lastRow="0" w:firstColumn="1" w:lastColumn="0" w:noHBand="0" w:noVBand="1"/>
      </w:tblPr>
      <w:tblGrid>
        <w:gridCol w:w="930"/>
        <w:gridCol w:w="333"/>
        <w:gridCol w:w="333"/>
        <w:gridCol w:w="333"/>
        <w:gridCol w:w="333"/>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27"/>
      </w:tblGrid>
      <w:tr w:rsidR="00EA41B5" w:rsidRPr="003E028E" w:rsidTr="00EA41B5">
        <w:trPr>
          <w:trHeight w:val="255"/>
        </w:trPr>
        <w:tc>
          <w:tcPr>
            <w:tcW w:w="9229" w:type="dxa"/>
            <w:gridSpan w:val="2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A41B5" w:rsidRPr="003E028E" w:rsidRDefault="00EA41B5" w:rsidP="00BA6B3D">
            <w:pPr>
              <w:spacing w:after="0" w:line="240" w:lineRule="auto"/>
              <w:jc w:val="center"/>
              <w:rPr>
                <w:rFonts w:eastAsia="Times New Roman" w:cs="Arial"/>
                <w:b/>
                <w:bCs/>
                <w:color w:val="000000"/>
                <w:sz w:val="18"/>
                <w:szCs w:val="18"/>
                <w:lang w:eastAsia="pt-BR"/>
              </w:rPr>
            </w:pPr>
            <w:r w:rsidRPr="003E028E">
              <w:rPr>
                <w:rFonts w:eastAsia="Times New Roman" w:cs="Arial"/>
                <w:b/>
                <w:bCs/>
                <w:color w:val="000000"/>
                <w:sz w:val="18"/>
                <w:szCs w:val="18"/>
                <w:lang w:eastAsia="pt-BR"/>
              </w:rPr>
              <w:t>Representante Legal:</w:t>
            </w:r>
          </w:p>
        </w:tc>
      </w:tr>
      <w:tr w:rsidR="00EA41B5" w:rsidRPr="003E028E" w:rsidTr="00EA41B5">
        <w:trPr>
          <w:trHeight w:val="480"/>
        </w:trPr>
        <w:tc>
          <w:tcPr>
            <w:tcW w:w="4918" w:type="dxa"/>
            <w:gridSpan w:val="13"/>
            <w:tcBorders>
              <w:top w:val="single" w:sz="4" w:space="0" w:color="auto"/>
              <w:left w:val="single" w:sz="4" w:space="0" w:color="auto"/>
              <w:bottom w:val="single" w:sz="4" w:space="0" w:color="auto"/>
              <w:right w:val="single" w:sz="4" w:space="0" w:color="auto"/>
            </w:tcBorders>
            <w:shd w:val="clear" w:color="auto" w:fill="auto"/>
            <w:hideMark/>
          </w:tcPr>
          <w:p w:rsidR="00EA41B5" w:rsidRPr="003E028E" w:rsidRDefault="00EA41B5" w:rsidP="00BA6B3D">
            <w:pPr>
              <w:spacing w:after="0" w:line="240" w:lineRule="auto"/>
              <w:rPr>
                <w:rFonts w:eastAsia="Times New Roman" w:cs="Arial"/>
                <w:color w:val="000000"/>
                <w:sz w:val="18"/>
                <w:szCs w:val="18"/>
                <w:lang w:eastAsia="pt-BR"/>
              </w:rPr>
            </w:pPr>
            <w:r w:rsidRPr="003E028E">
              <w:rPr>
                <w:rFonts w:eastAsia="Times New Roman" w:cs="Arial"/>
                <w:color w:val="000000"/>
                <w:sz w:val="18"/>
                <w:szCs w:val="18"/>
                <w:lang w:eastAsia="pt-BR"/>
              </w:rPr>
              <w:t>Nome:</w:t>
            </w:r>
          </w:p>
          <w:p w:rsidR="00EA41B5" w:rsidRPr="003E028E" w:rsidRDefault="00EA41B5" w:rsidP="00BA6B3D">
            <w:pPr>
              <w:spacing w:after="0" w:line="240" w:lineRule="auto"/>
              <w:rPr>
                <w:rFonts w:eastAsia="Times New Roman" w:cs="Arial"/>
                <w:color w:val="000000"/>
                <w:sz w:val="18"/>
                <w:szCs w:val="18"/>
                <w:lang w:eastAsia="pt-BR"/>
              </w:rPr>
            </w:pPr>
          </w:p>
        </w:tc>
        <w:tc>
          <w:tcPr>
            <w:tcW w:w="4311" w:type="dxa"/>
            <w:gridSpan w:val="13"/>
            <w:tcBorders>
              <w:top w:val="single" w:sz="4" w:space="0" w:color="auto"/>
              <w:left w:val="nil"/>
              <w:bottom w:val="single" w:sz="4" w:space="0" w:color="auto"/>
              <w:right w:val="single" w:sz="4" w:space="0" w:color="auto"/>
            </w:tcBorders>
            <w:shd w:val="clear" w:color="auto" w:fill="auto"/>
            <w:hideMark/>
          </w:tcPr>
          <w:p w:rsidR="00EA41B5" w:rsidRPr="003E028E" w:rsidRDefault="00EA41B5" w:rsidP="00BA6B3D">
            <w:pPr>
              <w:spacing w:after="0" w:line="240" w:lineRule="auto"/>
              <w:rPr>
                <w:rFonts w:eastAsia="Times New Roman" w:cs="Arial"/>
                <w:color w:val="000000"/>
                <w:sz w:val="18"/>
                <w:szCs w:val="18"/>
                <w:lang w:eastAsia="pt-BR"/>
              </w:rPr>
            </w:pPr>
            <w:r w:rsidRPr="003E028E">
              <w:rPr>
                <w:rFonts w:eastAsia="Times New Roman" w:cs="Arial"/>
                <w:color w:val="000000"/>
                <w:sz w:val="18"/>
                <w:szCs w:val="18"/>
                <w:lang w:eastAsia="pt-BR"/>
              </w:rPr>
              <w:t>Assinatura</w:t>
            </w:r>
          </w:p>
          <w:p w:rsidR="00EA41B5" w:rsidRPr="003E028E" w:rsidRDefault="00EA41B5" w:rsidP="00BA6B3D">
            <w:pPr>
              <w:spacing w:after="0" w:line="240" w:lineRule="auto"/>
              <w:rPr>
                <w:rFonts w:eastAsia="Times New Roman" w:cs="Arial"/>
                <w:color w:val="000000"/>
                <w:sz w:val="18"/>
                <w:szCs w:val="18"/>
                <w:lang w:eastAsia="pt-BR"/>
              </w:rPr>
            </w:pPr>
          </w:p>
        </w:tc>
      </w:tr>
      <w:tr w:rsidR="00EA41B5" w:rsidRPr="003E028E" w:rsidTr="00EA41B5">
        <w:trPr>
          <w:trHeight w:val="255"/>
        </w:trPr>
        <w:tc>
          <w:tcPr>
            <w:tcW w:w="930"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16"/>
                <w:szCs w:val="16"/>
                <w:lang w:eastAsia="pt-BR"/>
              </w:rPr>
            </w:pPr>
          </w:p>
        </w:tc>
        <w:tc>
          <w:tcPr>
            <w:tcW w:w="333"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3"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3"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3"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32"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c>
          <w:tcPr>
            <w:tcW w:w="327" w:type="dxa"/>
            <w:tcBorders>
              <w:top w:val="nil"/>
              <w:left w:val="nil"/>
              <w:bottom w:val="nil"/>
              <w:right w:val="nil"/>
            </w:tcBorders>
            <w:shd w:val="clear" w:color="auto" w:fill="auto"/>
            <w:noWrap/>
            <w:vAlign w:val="bottom"/>
            <w:hideMark/>
          </w:tcPr>
          <w:p w:rsidR="00EA41B5" w:rsidRPr="003E028E" w:rsidRDefault="00EA41B5" w:rsidP="00E0240A">
            <w:pPr>
              <w:spacing w:after="0" w:line="240" w:lineRule="auto"/>
              <w:rPr>
                <w:rFonts w:eastAsia="Times New Roman" w:cs="Arial"/>
                <w:color w:val="000000"/>
                <w:sz w:val="20"/>
                <w:szCs w:val="20"/>
                <w:lang w:eastAsia="pt-BR"/>
              </w:rPr>
            </w:pPr>
          </w:p>
        </w:tc>
      </w:tr>
      <w:tr w:rsidR="00EA41B5" w:rsidRPr="003E028E" w:rsidTr="00EA41B5">
        <w:trPr>
          <w:trHeight w:val="255"/>
        </w:trPr>
        <w:tc>
          <w:tcPr>
            <w:tcW w:w="9229" w:type="dxa"/>
            <w:gridSpan w:val="2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A41B5" w:rsidRPr="003E028E" w:rsidRDefault="00EA41B5" w:rsidP="00BA6B3D">
            <w:pPr>
              <w:spacing w:after="0" w:line="240" w:lineRule="auto"/>
              <w:jc w:val="center"/>
              <w:rPr>
                <w:rFonts w:eastAsia="Times New Roman" w:cs="Arial"/>
                <w:b/>
                <w:bCs/>
                <w:color w:val="000000"/>
                <w:sz w:val="18"/>
                <w:szCs w:val="18"/>
                <w:lang w:eastAsia="pt-BR"/>
              </w:rPr>
            </w:pPr>
            <w:r w:rsidRPr="003E028E">
              <w:rPr>
                <w:rFonts w:eastAsia="Times New Roman" w:cs="Arial"/>
                <w:b/>
                <w:bCs/>
                <w:color w:val="000000"/>
                <w:sz w:val="18"/>
                <w:szCs w:val="18"/>
                <w:lang w:eastAsia="pt-BR"/>
              </w:rPr>
              <w:t>LOCAL / DATA</w:t>
            </w:r>
          </w:p>
        </w:tc>
      </w:tr>
      <w:tr w:rsidR="00EA41B5" w:rsidRPr="003E028E" w:rsidTr="00EA41B5">
        <w:trPr>
          <w:trHeight w:val="525"/>
        </w:trPr>
        <w:tc>
          <w:tcPr>
            <w:tcW w:w="9229"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1B5" w:rsidRPr="003E028E" w:rsidRDefault="00EA41B5" w:rsidP="00BA6B3D">
            <w:pPr>
              <w:spacing w:after="0" w:line="240" w:lineRule="auto"/>
              <w:jc w:val="center"/>
              <w:rPr>
                <w:rFonts w:eastAsia="Times New Roman" w:cs="Arial"/>
                <w:color w:val="000000"/>
                <w:sz w:val="20"/>
                <w:szCs w:val="20"/>
                <w:lang w:eastAsia="pt-BR"/>
              </w:rPr>
            </w:pPr>
            <w:r w:rsidRPr="003E028E">
              <w:rPr>
                <w:rFonts w:eastAsia="Times New Roman" w:cs="Arial"/>
                <w:color w:val="000000"/>
                <w:sz w:val="20"/>
                <w:szCs w:val="20"/>
                <w:lang w:eastAsia="pt-BR"/>
              </w:rPr>
              <w:t xml:space="preserve">   _______________________________, de ________________ de _________</w:t>
            </w:r>
          </w:p>
        </w:tc>
      </w:tr>
    </w:tbl>
    <w:p w:rsidR="00A708B9" w:rsidRPr="003E028E" w:rsidRDefault="00A708B9" w:rsidP="00A708B9">
      <w:pPr>
        <w:spacing w:after="0"/>
        <w:jc w:val="center"/>
        <w:rPr>
          <w:rFonts w:eastAsia="Times New Roman" w:cs="Arial"/>
          <w:color w:val="000000"/>
          <w:lang w:eastAsia="pt-BR"/>
        </w:rPr>
      </w:pPr>
      <w:r w:rsidRPr="003E028E">
        <w:rPr>
          <w:rFonts w:eastAsia="Times New Roman" w:cs="Arial"/>
          <w:color w:val="000000"/>
          <w:lang w:eastAsia="pt-BR"/>
        </w:rPr>
        <w:t>Papel Timbrado da Organização da Sociedade Civil</w:t>
      </w:r>
    </w:p>
    <w:p w:rsidR="005E3ADA" w:rsidRPr="003E028E" w:rsidRDefault="005E3ADA" w:rsidP="005E3ADA">
      <w:pPr>
        <w:spacing w:after="0"/>
        <w:jc w:val="center"/>
        <w:rPr>
          <w:rFonts w:eastAsia="Times New Roman" w:cs="Arial"/>
          <w:color w:val="000000"/>
          <w:lang w:eastAsia="pt-BR"/>
        </w:rPr>
      </w:pPr>
      <w:r w:rsidRPr="003E028E">
        <w:rPr>
          <w:rFonts w:eastAsia="Times New Roman" w:cs="Arial"/>
          <w:color w:val="000000"/>
          <w:lang w:eastAsia="pt-BR"/>
        </w:rPr>
        <w:t>Papel Timbrado da Organização da Sociedade Civil</w:t>
      </w: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ANEXO IX</w:t>
      </w:r>
    </w:p>
    <w:p w:rsidR="00CB0C2C" w:rsidRPr="003E028E" w:rsidRDefault="00CB0C2C" w:rsidP="00CB0C2C">
      <w:pPr>
        <w:spacing w:after="0"/>
        <w:jc w:val="center"/>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ATESTADO DE CAPACIDADE TÉCNICA E OPERACIONAL</w:t>
      </w:r>
    </w:p>
    <w:p w:rsidR="00CB0C2C" w:rsidRPr="003E028E" w:rsidRDefault="00CB0C2C" w:rsidP="00CB0C2C">
      <w:pPr>
        <w:spacing w:after="0" w:line="360" w:lineRule="auto"/>
        <w:jc w:val="both"/>
        <w:rPr>
          <w:rFonts w:eastAsia="Times New Roman" w:cs="Arial"/>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00</w:t>
      </w:r>
      <w:r w:rsidR="001D1D83">
        <w:rPr>
          <w:rFonts w:eastAsia="Times New Roman" w:cs="Arial"/>
          <w:szCs w:val="24"/>
          <w:lang w:eastAsia="pt-BR"/>
        </w:rPr>
        <w:t>1</w:t>
      </w:r>
      <w:r w:rsidRPr="003E028E">
        <w:rPr>
          <w:rFonts w:eastAsia="Times New Roman" w:cs="Arial"/>
          <w:szCs w:val="24"/>
          <w:lang w:eastAsia="pt-BR"/>
        </w:rPr>
        <w:t xml:space="preserve"> /</w:t>
      </w:r>
      <w:r w:rsidR="001D1D83">
        <w:rPr>
          <w:rFonts w:eastAsia="Times New Roman" w:cs="Arial"/>
          <w:szCs w:val="24"/>
          <w:lang w:eastAsia="pt-BR"/>
        </w:rPr>
        <w:t>2022</w:t>
      </w:r>
    </w:p>
    <w:p w:rsidR="00CB0C2C" w:rsidRPr="003E028E" w:rsidRDefault="00CB0C2C" w:rsidP="00CB0C2C">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color w:val="000000"/>
          <w:sz w:val="18"/>
          <w:szCs w:val="18"/>
          <w:lang w:eastAsia="pt-BR"/>
        </w:rPr>
      </w:pPr>
      <w:r w:rsidRPr="003E028E">
        <w:rPr>
          <w:rFonts w:eastAsia="Times New Roman" w:cs="Arial"/>
          <w:szCs w:val="24"/>
          <w:lang w:eastAsia="pt-BR"/>
        </w:rPr>
        <w:t xml:space="preserve">Objeto: </w:t>
      </w:r>
    </w:p>
    <w:p w:rsidR="0002054E" w:rsidRPr="003E028E" w:rsidRDefault="0002054E" w:rsidP="0002054E">
      <w:pPr>
        <w:spacing w:after="0" w:line="360" w:lineRule="auto"/>
        <w:jc w:val="both"/>
        <w:rPr>
          <w:rFonts w:eastAsia="Times New Roman" w:cs="Arial"/>
          <w:b/>
          <w:bCs/>
          <w:szCs w:val="24"/>
          <w:lang w:eastAsia="pt-BR"/>
        </w:rPr>
      </w:pPr>
    </w:p>
    <w:p w:rsidR="00CB0C2C" w:rsidRPr="003E028E" w:rsidRDefault="00CB0C2C" w:rsidP="00CB0C2C">
      <w:pPr>
        <w:spacing w:after="0" w:line="360" w:lineRule="auto"/>
        <w:jc w:val="both"/>
        <w:rPr>
          <w:b/>
          <w:sz w:val="24"/>
          <w:szCs w:val="24"/>
        </w:rPr>
      </w:pPr>
      <w:r w:rsidRPr="003E028E">
        <w:rPr>
          <w:rFonts w:cs="Arial"/>
        </w:rPr>
        <w:t>ATESTAMOS, que em conformidade com o art. 33, inciso V, alínea “c” da Lei Federal 13.019/2014 e suas alterações, para os devidos fins de direito, que a (</w:t>
      </w:r>
      <w:r w:rsidR="00C740CA" w:rsidRPr="003E028E">
        <w:rPr>
          <w:rFonts w:cs="Arial"/>
          <w:b/>
        </w:rPr>
        <w:t>OSC</w:t>
      </w:r>
      <w:r w:rsidRPr="003E028E">
        <w:rPr>
          <w:rFonts w:cs="Arial"/>
        </w:rPr>
        <w:t xml:space="preserve">), com sede na .........., Nº. ....., bairro .........., CEP .........., Cidade .........., Estado ....., inscrita no CNPJ/MF sob o Nº. .........., celebrou parceria com a PREFEITURA MUNICIPAL DE ..............................., sito à ................, No, bairro ................., CEP ................, Cidade .................., Estado ........, inscrita no CNPJ/MF sob No ............, para a execução do objeto .............................................., pelo período de .... (meses/anos), </w:t>
      </w:r>
      <w:r w:rsidRPr="003E028E">
        <w:rPr>
          <w:rFonts w:cs="Arial"/>
          <w:b/>
        </w:rPr>
        <w:t>não havendo fatos supervenientes que desabonem sua conduta técnica e operacional dentro dos padrões de qualidade e desempenho, e que cumpriu com sua obrigação, não havendo reclamação ou objeção quanto à qualidade dos serviços e o cumprimento dos termos contratuais, até a presente data</w:t>
      </w:r>
      <w:r w:rsidR="00C740CA" w:rsidRPr="003E028E">
        <w:rPr>
          <w:rFonts w:cs="Arial"/>
          <w:b/>
        </w:rPr>
        <w:t>, podendo assim declarar capacidade técnica e operacional para o referido objeto deste chamamento</w:t>
      </w:r>
      <w:r w:rsidRPr="003E028E">
        <w:rPr>
          <w:rFonts w:cs="Arial"/>
          <w:b/>
        </w:rPr>
        <w:t xml:space="preserve">.  </w:t>
      </w:r>
    </w:p>
    <w:p w:rsidR="00CB0C2C" w:rsidRPr="003E028E" w:rsidRDefault="00CB0C2C" w:rsidP="00CB0C2C">
      <w:pPr>
        <w:spacing w:after="0"/>
        <w:rPr>
          <w:rFonts w:eastAsia="Times New Roman" w:cs="Arial"/>
          <w:b/>
          <w:color w:val="800000"/>
          <w:sz w:val="24"/>
          <w:szCs w:val="24"/>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 xml:space="preserve">(Cidade UF), </w:t>
      </w:r>
      <w:r w:rsidR="00C740CA" w:rsidRPr="003E028E">
        <w:rPr>
          <w:rFonts w:eastAsia="Times New Roman" w:cs="Arial"/>
          <w:lang w:eastAsia="pt-BR"/>
        </w:rPr>
        <w:t>_____ de ___________</w:t>
      </w:r>
      <w:r w:rsidR="001D1D83">
        <w:rPr>
          <w:rFonts w:eastAsia="Times New Roman" w:cs="Arial"/>
          <w:lang w:eastAsia="pt-BR"/>
        </w:rPr>
        <w:t>____ de 2022</w:t>
      </w: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Nome:</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Cargo:</w:t>
      </w:r>
    </w:p>
    <w:p w:rsidR="00CB0C2C" w:rsidRPr="003E028E" w:rsidRDefault="00CB0C2C" w:rsidP="00CB0C2C">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CB0C2C" w:rsidRPr="003E028E" w:rsidRDefault="00CB0C2C" w:rsidP="00CB0C2C">
      <w:pPr>
        <w:spacing w:after="0"/>
        <w:rPr>
          <w:rFonts w:eastAsia="Times New Roman" w:cs="Arial"/>
          <w:b/>
          <w:color w:val="800000"/>
          <w:sz w:val="24"/>
          <w:szCs w:val="24"/>
          <w:lang w:eastAsia="pt-BR"/>
        </w:rPr>
      </w:pPr>
    </w:p>
    <w:p w:rsidR="00CB0C2C" w:rsidRPr="003E028E" w:rsidRDefault="00CB0C2C" w:rsidP="00CB0C2C">
      <w:pPr>
        <w:spacing w:after="0"/>
        <w:jc w:val="center"/>
        <w:rPr>
          <w:rFonts w:eastAsia="Times New Roman" w:cs="Arial"/>
          <w:b/>
          <w:sz w:val="24"/>
          <w:szCs w:val="24"/>
          <w:lang w:eastAsia="pt-BR"/>
        </w:rPr>
      </w:pPr>
    </w:p>
    <w:p w:rsidR="00CB0C2C" w:rsidRPr="003E028E" w:rsidRDefault="00CB0C2C" w:rsidP="00CB0C2C">
      <w:pPr>
        <w:spacing w:after="0"/>
        <w:jc w:val="both"/>
        <w:rPr>
          <w:rFonts w:eastAsia="Times New Roman" w:cs="Arial"/>
          <w:color w:val="000000"/>
          <w:lang w:eastAsia="pt-BR"/>
        </w:rPr>
      </w:pPr>
    </w:p>
    <w:p w:rsidR="00A708B9" w:rsidRPr="003E028E" w:rsidRDefault="008459BD" w:rsidP="008459BD">
      <w:pPr>
        <w:spacing w:after="0"/>
        <w:jc w:val="center"/>
        <w:rPr>
          <w:rFonts w:eastAsia="Times New Roman" w:cs="Arial"/>
          <w:color w:val="000000"/>
          <w:lang w:eastAsia="pt-BR"/>
        </w:rPr>
      </w:pPr>
      <w:r>
        <w:rPr>
          <w:rFonts w:eastAsia="Times New Roman" w:cs="Arial"/>
          <w:color w:val="000000"/>
          <w:lang w:eastAsia="pt-BR"/>
        </w:rPr>
        <w:br w:type="page"/>
      </w:r>
      <w:r w:rsidR="00A708B9" w:rsidRPr="003E028E">
        <w:rPr>
          <w:rFonts w:eastAsia="Times New Roman" w:cs="Arial"/>
          <w:color w:val="000000"/>
          <w:lang w:eastAsia="pt-BR"/>
        </w:rPr>
        <w:t>Papel Timbrado da Organização da Sociedade Civil</w:t>
      </w:r>
    </w:p>
    <w:p w:rsidR="00CB0C2C" w:rsidRPr="003E028E" w:rsidRDefault="00CB0C2C" w:rsidP="00CB0C2C">
      <w:pPr>
        <w:spacing w:after="0"/>
        <w:jc w:val="center"/>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ANEXO X</w:t>
      </w:r>
    </w:p>
    <w:p w:rsidR="00CB0C2C" w:rsidRPr="003E028E" w:rsidRDefault="00CB0C2C" w:rsidP="00CB0C2C">
      <w:pPr>
        <w:spacing w:after="0"/>
        <w:jc w:val="center"/>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DECLARAÇÃO DE PRESTAÇÃO DE CONTAS DE PARCERIAS ANTERIORES</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both"/>
        <w:rPr>
          <w:rFonts w:eastAsia="Times New Roman" w:cs="Arial"/>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w:t>
      </w:r>
      <w:r w:rsidR="001D1D83">
        <w:rPr>
          <w:rFonts w:eastAsia="Times New Roman" w:cs="Arial"/>
          <w:szCs w:val="24"/>
          <w:lang w:eastAsia="pt-BR"/>
        </w:rPr>
        <w:t>001</w:t>
      </w:r>
      <w:r w:rsidRPr="003E028E">
        <w:rPr>
          <w:rFonts w:eastAsia="Times New Roman" w:cs="Arial"/>
          <w:szCs w:val="24"/>
          <w:lang w:eastAsia="pt-BR"/>
        </w:rPr>
        <w:t xml:space="preserve"> /</w:t>
      </w:r>
      <w:r w:rsidR="001D1D83">
        <w:rPr>
          <w:rFonts w:eastAsia="Times New Roman" w:cs="Arial"/>
          <w:szCs w:val="24"/>
          <w:lang w:eastAsia="pt-BR"/>
        </w:rPr>
        <w:t>2022</w:t>
      </w:r>
      <w:r w:rsidR="007C148A" w:rsidRPr="003E028E">
        <w:rPr>
          <w:rFonts w:eastAsia="Times New Roman" w:cs="Arial"/>
          <w:szCs w:val="24"/>
          <w:lang w:eastAsia="pt-BR"/>
        </w:rPr>
        <w:t>.</w:t>
      </w:r>
    </w:p>
    <w:p w:rsidR="00CB0C2C" w:rsidRPr="003E028E" w:rsidRDefault="00CB0C2C" w:rsidP="00CB0C2C">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4573EB" w:rsidRPr="003E028E" w:rsidRDefault="004573EB" w:rsidP="004573EB">
      <w:pPr>
        <w:spacing w:after="0" w:line="360" w:lineRule="auto"/>
        <w:jc w:val="both"/>
        <w:rPr>
          <w:rFonts w:eastAsia="Times New Roman" w:cs="Arial"/>
          <w:color w:val="000000"/>
          <w:lang w:eastAsia="pt-BR"/>
        </w:rPr>
      </w:pPr>
    </w:p>
    <w:p w:rsidR="00CB0C2C" w:rsidRPr="003E028E" w:rsidRDefault="00C740CA" w:rsidP="00CB0C2C">
      <w:pPr>
        <w:spacing w:after="0" w:line="360" w:lineRule="auto"/>
        <w:jc w:val="both"/>
        <w:rPr>
          <w:sz w:val="24"/>
          <w:szCs w:val="24"/>
        </w:rPr>
      </w:pPr>
      <w:r w:rsidRPr="003E028E">
        <w:rPr>
          <w:rFonts w:cs="Arial"/>
        </w:rPr>
        <w:t>DECLARAMOS</w:t>
      </w:r>
      <w:r w:rsidR="00CB0C2C" w:rsidRPr="003E028E">
        <w:rPr>
          <w:rFonts w:cs="Arial"/>
        </w:rPr>
        <w:t>, para os devidos fins de direito, que a (</w:t>
      </w:r>
      <w:r w:rsidRPr="003E028E">
        <w:rPr>
          <w:rFonts w:cs="Arial"/>
          <w:b/>
        </w:rPr>
        <w:t>OSC</w:t>
      </w:r>
      <w:r w:rsidR="00CB0C2C" w:rsidRPr="003E028E">
        <w:rPr>
          <w:rFonts w:cs="Arial"/>
        </w:rPr>
        <w:t>), com sede na .........., Nº. ....., bairro .........., CEP .........., Cidade .........., Estado ....., inscrita no CNPJ/MF sob o Nº. .........., celebrou parceria com a PREFEITURA MUNICIPAL DE ..............................., sito à ................, N</w:t>
      </w:r>
      <w:r w:rsidR="00CB0C2C" w:rsidRPr="003E028E">
        <w:rPr>
          <w:rFonts w:cs="Arial"/>
          <w:vertAlign w:val="superscript"/>
        </w:rPr>
        <w:t>o</w:t>
      </w:r>
      <w:r w:rsidR="00CB0C2C" w:rsidRPr="003E028E">
        <w:rPr>
          <w:rFonts w:cs="Arial"/>
        </w:rPr>
        <w:t xml:space="preserve"> ..., bairro ................., CEP ................, Cidade .................., Estado ........, inscrita no CNPJ/MF sob N</w:t>
      </w:r>
      <w:r w:rsidR="00CB0C2C" w:rsidRPr="003E028E">
        <w:rPr>
          <w:rFonts w:cs="Arial"/>
          <w:vertAlign w:val="superscript"/>
        </w:rPr>
        <w:t>o</w:t>
      </w:r>
      <w:r w:rsidR="00CB0C2C" w:rsidRPr="003E028E">
        <w:rPr>
          <w:rFonts w:cs="Arial"/>
        </w:rPr>
        <w:t xml:space="preserve"> ............, para a execução do objeto .............................................., pelo período de .... (meses/anos), </w:t>
      </w:r>
      <w:r w:rsidR="00CB0C2C" w:rsidRPr="003E028E">
        <w:rPr>
          <w:rFonts w:cs="Arial"/>
          <w:b/>
        </w:rPr>
        <w:t>NÃO HAVENDO PENDÊNCIAS DE PRESTAÇÃO DE CONTAS</w:t>
      </w:r>
      <w:r w:rsidR="00CB0C2C" w:rsidRPr="003E028E">
        <w:rPr>
          <w:rFonts w:cs="Arial"/>
        </w:rPr>
        <w:t xml:space="preserve">, até a presente data.  </w:t>
      </w:r>
    </w:p>
    <w:p w:rsidR="00CB0C2C" w:rsidRPr="003E028E" w:rsidRDefault="00CB0C2C" w:rsidP="00CB0C2C">
      <w:pPr>
        <w:spacing w:after="0"/>
        <w:rPr>
          <w:rFonts w:eastAsia="Times New Roman" w:cs="Arial"/>
          <w:b/>
          <w:color w:val="800000"/>
          <w:sz w:val="24"/>
          <w:szCs w:val="24"/>
          <w:lang w:eastAsia="pt-BR"/>
        </w:rPr>
      </w:pPr>
    </w:p>
    <w:p w:rsidR="00CB0C2C" w:rsidRPr="003E028E" w:rsidRDefault="00CB0C2C" w:rsidP="00CB0C2C">
      <w:pPr>
        <w:spacing w:after="0"/>
        <w:rPr>
          <w:rFonts w:eastAsia="Times New Roman" w:cs="Arial"/>
          <w:b/>
          <w:color w:val="800000"/>
          <w:sz w:val="24"/>
          <w:szCs w:val="24"/>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 xml:space="preserve">__________________________, </w:t>
      </w:r>
      <w:r w:rsidR="001D1D83">
        <w:rPr>
          <w:rFonts w:eastAsia="Times New Roman" w:cs="Arial"/>
          <w:lang w:eastAsia="pt-BR"/>
        </w:rPr>
        <w:t>_____ de _______________ de 2022</w:t>
      </w: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Nome:</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Cargo:</w:t>
      </w:r>
    </w:p>
    <w:p w:rsidR="00CB0C2C" w:rsidRPr="003E028E" w:rsidRDefault="00CB0C2C" w:rsidP="00CB0C2C">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both"/>
        <w:rPr>
          <w:rFonts w:eastAsia="Times New Roman" w:cs="Arial"/>
          <w:color w:val="000000"/>
          <w:lang w:eastAsia="pt-BR"/>
        </w:rPr>
      </w:pPr>
    </w:p>
    <w:p w:rsidR="00CB0C2C" w:rsidRPr="003E028E" w:rsidRDefault="008459BD" w:rsidP="008459BD">
      <w:pPr>
        <w:spacing w:after="0"/>
        <w:jc w:val="center"/>
        <w:rPr>
          <w:rFonts w:eastAsia="Times New Roman" w:cs="Arial"/>
          <w:color w:val="000000"/>
          <w:lang w:eastAsia="pt-BR"/>
        </w:rPr>
      </w:pPr>
      <w:r>
        <w:rPr>
          <w:rFonts w:eastAsia="Times New Roman" w:cs="Arial"/>
          <w:color w:val="000000"/>
          <w:lang w:eastAsia="pt-BR"/>
        </w:rPr>
        <w:br w:type="page"/>
      </w:r>
      <w:r w:rsidR="00CB0C2C" w:rsidRPr="003E028E">
        <w:rPr>
          <w:rFonts w:eastAsia="Times New Roman" w:cs="Arial"/>
          <w:color w:val="000000"/>
          <w:lang w:eastAsia="pt-BR"/>
        </w:rPr>
        <w:t>Papel Timbrado da Organização da Sociedade Civil</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ANEXO XI</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 xml:space="preserve">DECLARAÇÃO QUE NÃO POSSUI DIRIGENTES MEMBROS DO </w:t>
      </w: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PODER EXECUTIVO / LEGISLATIVO OU DO MINISTÉRIO PÚBLICO</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both"/>
        <w:rPr>
          <w:rFonts w:eastAsia="Times New Roman" w:cs="Arial"/>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w:t>
      </w:r>
      <w:r w:rsidR="001D1D83">
        <w:rPr>
          <w:rFonts w:eastAsia="Times New Roman" w:cs="Arial"/>
          <w:szCs w:val="24"/>
          <w:lang w:eastAsia="pt-BR"/>
        </w:rPr>
        <w:t>001</w:t>
      </w:r>
      <w:r w:rsidRPr="003E028E">
        <w:rPr>
          <w:rFonts w:eastAsia="Times New Roman" w:cs="Arial"/>
          <w:szCs w:val="24"/>
          <w:lang w:eastAsia="pt-BR"/>
        </w:rPr>
        <w:t xml:space="preserve"> /</w:t>
      </w:r>
      <w:r w:rsidR="001D1D83">
        <w:rPr>
          <w:rFonts w:eastAsia="Times New Roman" w:cs="Arial"/>
          <w:szCs w:val="24"/>
          <w:lang w:eastAsia="pt-BR"/>
        </w:rPr>
        <w:t>2022</w:t>
      </w:r>
    </w:p>
    <w:p w:rsidR="00CB0C2C" w:rsidRPr="003E028E" w:rsidRDefault="00CB0C2C" w:rsidP="00CB0C2C">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Objeto:</w:t>
      </w:r>
      <w:r w:rsidRPr="003E028E">
        <w:rPr>
          <w:rFonts w:eastAsia="Times New Roman" w:cs="Arial"/>
          <w:b/>
          <w:color w:val="000000"/>
          <w:sz w:val="18"/>
          <w:szCs w:val="18"/>
          <w:lang w:eastAsia="pt-BR"/>
        </w:rPr>
        <w:t xml:space="preserve"> </w:t>
      </w:r>
    </w:p>
    <w:p w:rsidR="00CB0C2C" w:rsidRPr="003E028E" w:rsidRDefault="00CB0C2C" w:rsidP="00CB0C2C">
      <w:pPr>
        <w:spacing w:after="0" w:line="360" w:lineRule="auto"/>
        <w:jc w:val="both"/>
        <w:rPr>
          <w:rFonts w:eastAsia="Times New Roman" w:cs="Arial"/>
          <w:b/>
          <w:lang w:eastAsia="pt-BR"/>
        </w:rPr>
      </w:pPr>
    </w:p>
    <w:p w:rsidR="00CB0C2C" w:rsidRPr="003E028E" w:rsidRDefault="00CB0C2C" w:rsidP="00CB0C2C">
      <w:pPr>
        <w:spacing w:after="0" w:line="360" w:lineRule="auto"/>
        <w:jc w:val="both"/>
        <w:rPr>
          <w:rFonts w:eastAsia="Times New Roman" w:cs="Arial"/>
          <w:lang w:eastAsia="pt-BR"/>
        </w:rPr>
      </w:pPr>
      <w:r w:rsidRPr="003E028E">
        <w:rPr>
          <w:rFonts w:eastAsia="Times New Roman" w:cs="Arial"/>
          <w:lang w:eastAsia="pt-BR"/>
        </w:rPr>
        <w:t>A (NOME DA ORGANIZAÇÃO DA SOCIEDADE CIVIL) (OSC)</w:t>
      </w:r>
      <w:r w:rsidRPr="003E028E">
        <w:rPr>
          <w:rFonts w:eastAsia="Times New Roman" w:cs="Arial"/>
          <w:iCs/>
          <w:lang w:eastAsia="pt-BR"/>
        </w:rPr>
        <w:t xml:space="preserve">, inscrita no CNPJ sob Nº ____________________ sediada (domiciliada) em (cidade), na (endereço completo e CEP), por intermédio do Sr. (nome do dirigente e CPF e RG), (cargo do dirigente), infra assinado, em conformidade com </w:t>
      </w:r>
      <w:r w:rsidRPr="003E028E">
        <w:rPr>
          <w:rFonts w:eastAsia="Times New Roman" w:cs="Arial"/>
          <w:lang w:eastAsia="pt-BR"/>
        </w:rPr>
        <w:t xml:space="preserve">o art. 39, inciso III, da Lei Federal 13.019/2014 e suas alterações, </w:t>
      </w:r>
      <w:r w:rsidRPr="003E028E">
        <w:rPr>
          <w:rFonts w:eastAsia="Times New Roman" w:cs="Arial"/>
          <w:iCs/>
          <w:lang w:eastAsia="pt-BR"/>
        </w:rPr>
        <w:t xml:space="preserve">DECLARA </w:t>
      </w:r>
      <w:r w:rsidRPr="003E028E">
        <w:rPr>
          <w:rFonts w:eastAsia="Times New Roman" w:cs="Arial"/>
          <w:b/>
          <w:iCs/>
          <w:lang w:eastAsia="pt-BR"/>
        </w:rPr>
        <w:t xml:space="preserve">que não possui dirigentes da OSC, </w:t>
      </w:r>
      <w:r w:rsidRPr="003E028E">
        <w:rPr>
          <w:rFonts w:eastAsia="Times New Roman" w:cs="Arial"/>
          <w:b/>
          <w:lang w:eastAsia="pt-BR"/>
        </w:rPr>
        <w:t>parentes até 2º grau, ou respectivo cônjuge ou companheiro</w:t>
      </w:r>
      <w:r w:rsidRPr="003E028E">
        <w:rPr>
          <w:rFonts w:eastAsia="Times New Roman" w:cs="Arial"/>
          <w:lang w:eastAsia="pt-BR"/>
        </w:rPr>
        <w:t xml:space="preserve">, </w:t>
      </w:r>
      <w:r w:rsidRPr="003E028E">
        <w:rPr>
          <w:rFonts w:eastAsia="Times New Roman" w:cs="Arial"/>
          <w:b/>
          <w:lang w:eastAsia="pt-BR"/>
        </w:rPr>
        <w:t xml:space="preserve">bem como parente em linha reta, colateral ou por afinidade, </w:t>
      </w:r>
      <w:r w:rsidRPr="003E028E">
        <w:rPr>
          <w:rFonts w:eastAsia="Times New Roman" w:cs="Arial"/>
          <w:b/>
          <w:iCs/>
          <w:lang w:eastAsia="pt-BR"/>
        </w:rPr>
        <w:t>que sejam membros do Poder Executivo ou Legislativo no Município de Batatais, ou Membros do Ministério Público</w:t>
      </w:r>
      <w:r w:rsidRPr="003E028E">
        <w:rPr>
          <w:rFonts w:eastAsia="Times New Roman" w:cs="Arial"/>
          <w:iCs/>
          <w:lang w:eastAsia="pt-BR"/>
        </w:rPr>
        <w:t xml:space="preserve">, </w:t>
      </w:r>
      <w:r w:rsidRPr="003E028E">
        <w:rPr>
          <w:rFonts w:eastAsia="Times New Roman" w:cs="Arial"/>
          <w:lang w:eastAsia="pt-BR"/>
        </w:rPr>
        <w:t>inclusive assume o compromisso de não estabelecer esta vinculação durante a vigência desta parceria.</w:t>
      </w:r>
    </w:p>
    <w:p w:rsidR="00CB0C2C" w:rsidRPr="003E028E" w:rsidRDefault="00CB0C2C" w:rsidP="00CB0C2C">
      <w:pPr>
        <w:spacing w:after="0" w:line="360" w:lineRule="auto"/>
        <w:ind w:firstLine="708"/>
        <w:jc w:val="both"/>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 xml:space="preserve">__________________________, </w:t>
      </w:r>
      <w:r w:rsidR="001D1D83">
        <w:rPr>
          <w:rFonts w:eastAsia="Times New Roman" w:cs="Arial"/>
          <w:lang w:eastAsia="pt-BR"/>
        </w:rPr>
        <w:t>_____ de _______________ de 2022</w:t>
      </w: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Nome:</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Cargo:</w:t>
      </w:r>
    </w:p>
    <w:p w:rsidR="00CB0C2C" w:rsidRPr="003E028E" w:rsidRDefault="00CB0C2C" w:rsidP="00CB0C2C">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CB0C2C" w:rsidRPr="003E028E" w:rsidRDefault="00CB0C2C" w:rsidP="00CB0C2C">
      <w:pPr>
        <w:spacing w:after="0" w:line="240" w:lineRule="auto"/>
        <w:rPr>
          <w:rFonts w:eastAsia="Times New Roman"/>
          <w:lang w:eastAsia="pt-BR"/>
        </w:rPr>
      </w:pPr>
    </w:p>
    <w:p w:rsidR="00CB0C2C" w:rsidRPr="003E028E" w:rsidRDefault="00CB0C2C" w:rsidP="00CB0C2C">
      <w:pPr>
        <w:spacing w:after="0"/>
        <w:jc w:val="both"/>
        <w:rPr>
          <w:rFonts w:eastAsia="Times New Roman" w:cs="Arial"/>
          <w:color w:val="000000"/>
          <w:lang w:eastAsia="pt-BR"/>
        </w:rPr>
      </w:pPr>
    </w:p>
    <w:p w:rsidR="00CB0C2C" w:rsidRPr="003E028E" w:rsidRDefault="008459BD" w:rsidP="008459BD">
      <w:pPr>
        <w:spacing w:after="0"/>
        <w:jc w:val="center"/>
        <w:rPr>
          <w:rFonts w:eastAsia="Times New Roman" w:cs="Arial"/>
          <w:color w:val="000000"/>
          <w:lang w:eastAsia="pt-BR"/>
        </w:rPr>
      </w:pPr>
      <w:r>
        <w:rPr>
          <w:rFonts w:eastAsia="Times New Roman" w:cs="Arial"/>
          <w:color w:val="000000"/>
          <w:lang w:eastAsia="pt-BR"/>
        </w:rPr>
        <w:br w:type="page"/>
      </w:r>
      <w:r w:rsidR="00CB0C2C" w:rsidRPr="003E028E">
        <w:rPr>
          <w:rFonts w:eastAsia="Times New Roman" w:cs="Arial"/>
          <w:color w:val="000000"/>
          <w:lang w:eastAsia="pt-BR"/>
        </w:rPr>
        <w:t>Papel Timbrado da Organização da Sociedade Civil</w:t>
      </w:r>
    </w:p>
    <w:p w:rsidR="00CB0C2C" w:rsidRPr="003E028E" w:rsidRDefault="00CB0C2C" w:rsidP="00CB0C2C">
      <w:pPr>
        <w:spacing w:after="0"/>
        <w:jc w:val="center"/>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ANEXO XII</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 xml:space="preserve">DECLARAÇÃO QUE NÃO POSSUI PARENTES ATÉ 2º GRAU </w:t>
      </w: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NO PODER EXECUTIVO / LEGISLATIVO OU NO  MINISTÉRIO PÚBLICO</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line="360" w:lineRule="auto"/>
        <w:jc w:val="both"/>
        <w:rPr>
          <w:rFonts w:eastAsia="Times New Roman" w:cs="Arial"/>
          <w:b/>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w:t>
      </w:r>
      <w:r w:rsidR="001D1D83">
        <w:rPr>
          <w:rFonts w:eastAsia="Times New Roman" w:cs="Arial"/>
          <w:szCs w:val="24"/>
          <w:lang w:eastAsia="pt-BR"/>
        </w:rPr>
        <w:t>001</w:t>
      </w:r>
      <w:r w:rsidRPr="003E028E">
        <w:rPr>
          <w:rFonts w:eastAsia="Times New Roman" w:cs="Arial"/>
          <w:szCs w:val="24"/>
          <w:lang w:eastAsia="pt-BR"/>
        </w:rPr>
        <w:t xml:space="preserve"> /</w:t>
      </w:r>
      <w:r w:rsidR="00EF1F35" w:rsidRPr="003E028E">
        <w:rPr>
          <w:rFonts w:eastAsia="Times New Roman" w:cs="Arial"/>
          <w:szCs w:val="24"/>
          <w:lang w:eastAsia="pt-BR"/>
        </w:rPr>
        <w:t>20</w:t>
      </w:r>
      <w:r w:rsidR="001D1D83">
        <w:rPr>
          <w:rFonts w:eastAsia="Times New Roman" w:cs="Arial"/>
          <w:szCs w:val="24"/>
          <w:lang w:eastAsia="pt-BR"/>
        </w:rPr>
        <w:t>22</w:t>
      </w:r>
    </w:p>
    <w:p w:rsidR="00CB0C2C" w:rsidRPr="003E028E" w:rsidRDefault="00CB0C2C" w:rsidP="00CB0C2C">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02054E" w:rsidRPr="003E028E" w:rsidRDefault="0002054E" w:rsidP="00CB0C2C">
      <w:pPr>
        <w:spacing w:after="0" w:line="360" w:lineRule="auto"/>
        <w:jc w:val="both"/>
        <w:rPr>
          <w:rFonts w:eastAsia="Times New Roman" w:cs="Arial"/>
          <w:lang w:eastAsia="pt-BR"/>
        </w:rPr>
      </w:pPr>
    </w:p>
    <w:p w:rsidR="00CB0C2C" w:rsidRPr="003E028E" w:rsidRDefault="00CB0C2C" w:rsidP="00CB0C2C">
      <w:pPr>
        <w:spacing w:after="0" w:line="360" w:lineRule="auto"/>
        <w:jc w:val="both"/>
        <w:rPr>
          <w:rFonts w:eastAsia="Times New Roman" w:cs="Arial"/>
          <w:lang w:eastAsia="pt-BR"/>
        </w:rPr>
      </w:pPr>
      <w:r w:rsidRPr="003E028E">
        <w:rPr>
          <w:rFonts w:eastAsia="Times New Roman" w:cs="Arial"/>
          <w:lang w:eastAsia="pt-BR"/>
        </w:rPr>
        <w:t>A (NOME DA ORGANIZAÇÃO DA SOCIEDADE CIVIL)</w:t>
      </w:r>
      <w:r w:rsidRPr="003E028E">
        <w:rPr>
          <w:rFonts w:eastAsia="Times New Roman" w:cs="Arial"/>
          <w:iCs/>
          <w:lang w:eastAsia="pt-BR"/>
        </w:rPr>
        <w:t xml:space="preserve">, inscrita no CNPJ sob Nº ____________________ sediada (domiciliada) em (cidade), na (endereço completo e CEP), por intermédio do Sr. (nome do dirigente e CPF e RG), (cargo do dirigente), infra assinado, em conformidade com o art. 39, inciso III da Lei Federal 13.019/2014 e suas alterações e o art. 27 do Decreto 8.726/2016, DECLARA que </w:t>
      </w:r>
      <w:r w:rsidRPr="003E028E">
        <w:rPr>
          <w:rFonts w:eastAsia="Times New Roman" w:cs="Arial"/>
          <w:lang w:eastAsia="pt-BR"/>
        </w:rPr>
        <w:t xml:space="preserve">o quadro diretivo da Organização da Sociedade Civil citada, </w:t>
      </w:r>
      <w:r w:rsidRPr="003E028E">
        <w:rPr>
          <w:rFonts w:eastAsia="Times New Roman" w:cs="Arial"/>
          <w:b/>
          <w:lang w:eastAsia="pt-BR"/>
        </w:rPr>
        <w:t>não possui parentesco até 2º grau, inclusive por afinidade</w:t>
      </w:r>
      <w:r w:rsidRPr="003E028E">
        <w:rPr>
          <w:rFonts w:eastAsia="Times New Roman" w:cs="Arial"/>
          <w:lang w:eastAsia="pt-BR"/>
        </w:rPr>
        <w:t xml:space="preserve">, </w:t>
      </w:r>
      <w:r w:rsidRPr="003E028E">
        <w:rPr>
          <w:rFonts w:eastAsia="Times New Roman" w:cs="Arial"/>
          <w:b/>
          <w:lang w:eastAsia="pt-BR"/>
        </w:rPr>
        <w:t>com agentes políticos de Poder Executivo ou Legislativo do Município, ou do Ministério Público</w:t>
      </w:r>
      <w:r w:rsidRPr="003E028E">
        <w:rPr>
          <w:rFonts w:eastAsia="Times New Roman" w:cs="Arial"/>
          <w:lang w:eastAsia="pt-BR"/>
        </w:rPr>
        <w:t xml:space="preserve">, </w:t>
      </w:r>
      <w:r w:rsidRPr="003E028E">
        <w:rPr>
          <w:rFonts w:eastAsia="Times New Roman" w:cs="Arial"/>
          <w:b/>
          <w:lang w:eastAsia="pt-BR"/>
        </w:rPr>
        <w:t>dirigente de órgão ou entidade da Administração Pública da mesma esfera governamental ou respectivo cônjuge ou companheiro</w:t>
      </w:r>
      <w:r w:rsidRPr="003E028E">
        <w:rPr>
          <w:rFonts w:eastAsia="Times New Roman" w:cs="Arial"/>
          <w:lang w:eastAsia="pt-BR"/>
        </w:rPr>
        <w:t xml:space="preserve">, </w:t>
      </w:r>
      <w:r w:rsidRPr="003E028E">
        <w:rPr>
          <w:rFonts w:eastAsia="Times New Roman" w:cs="Arial"/>
          <w:b/>
          <w:lang w:eastAsia="pt-BR"/>
        </w:rPr>
        <w:t>bem como parente em linha reta, colateral ou por afinidade</w:t>
      </w:r>
      <w:r w:rsidRPr="003E028E">
        <w:rPr>
          <w:rFonts w:eastAsia="Times New Roman" w:cs="Arial"/>
          <w:lang w:eastAsia="pt-BR"/>
        </w:rPr>
        <w:t>, inclusive assume o compromisso de não estabelecer esta vinculação durante a vigência desta parceria.</w:t>
      </w:r>
    </w:p>
    <w:p w:rsidR="00CB0C2C" w:rsidRPr="003E028E" w:rsidRDefault="00CB0C2C" w:rsidP="00CB0C2C">
      <w:pPr>
        <w:spacing w:after="0" w:line="360" w:lineRule="auto"/>
        <w:ind w:firstLine="708"/>
        <w:jc w:val="both"/>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 xml:space="preserve">__________________________, </w:t>
      </w:r>
      <w:r w:rsidR="001D1D83">
        <w:rPr>
          <w:rFonts w:eastAsia="Times New Roman" w:cs="Arial"/>
          <w:lang w:eastAsia="pt-BR"/>
        </w:rPr>
        <w:t>_____ de _______________ de 2022</w:t>
      </w: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Nome:</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Cargo:</w:t>
      </w:r>
    </w:p>
    <w:p w:rsidR="00CB0C2C" w:rsidRPr="003E028E" w:rsidRDefault="00CB0C2C" w:rsidP="00CB0C2C">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CB0C2C" w:rsidRPr="003E028E" w:rsidRDefault="008459BD" w:rsidP="008459BD">
      <w:pPr>
        <w:spacing w:after="0" w:line="240" w:lineRule="auto"/>
        <w:jc w:val="center"/>
        <w:rPr>
          <w:rFonts w:eastAsia="Times New Roman" w:cs="Arial"/>
          <w:color w:val="000000"/>
          <w:lang w:eastAsia="pt-BR"/>
        </w:rPr>
      </w:pPr>
      <w:r>
        <w:rPr>
          <w:rFonts w:eastAsia="Times New Roman"/>
          <w:lang w:eastAsia="pt-BR"/>
        </w:rPr>
        <w:br w:type="page"/>
      </w:r>
      <w:r w:rsidR="00CB0C2C" w:rsidRPr="003E028E">
        <w:rPr>
          <w:rFonts w:eastAsia="Times New Roman" w:cs="Arial"/>
          <w:color w:val="000000"/>
          <w:lang w:eastAsia="pt-BR"/>
        </w:rPr>
        <w:t>Papel Timbrado da Organização da Sociedade Civil</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ANEXO XIII</w:t>
      </w:r>
    </w:p>
    <w:p w:rsidR="00CB0C2C" w:rsidRPr="003E028E" w:rsidRDefault="00CB0C2C" w:rsidP="00CB0C2C">
      <w:pPr>
        <w:spacing w:after="0"/>
        <w:jc w:val="both"/>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DECLARAÇÃO DE EMPREGAR OU NÃO PARENTES ATÉ 2º GRAU DO DIRIGENTE</w:t>
      </w: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DA ORGANIZAÇÃO DA SOCIEDADE CIVIL</w:t>
      </w:r>
    </w:p>
    <w:p w:rsidR="009A49D0" w:rsidRPr="003E028E" w:rsidRDefault="009A49D0" w:rsidP="00CB0C2C">
      <w:pPr>
        <w:spacing w:after="0"/>
        <w:jc w:val="both"/>
        <w:rPr>
          <w:rFonts w:eastAsia="Times New Roman" w:cs="Arial"/>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w:t>
      </w:r>
      <w:r w:rsidR="001D1D83">
        <w:rPr>
          <w:rFonts w:eastAsia="Times New Roman" w:cs="Arial"/>
          <w:szCs w:val="24"/>
          <w:lang w:eastAsia="pt-BR"/>
        </w:rPr>
        <w:t>001</w:t>
      </w:r>
      <w:r w:rsidRPr="003E028E">
        <w:rPr>
          <w:rFonts w:eastAsia="Times New Roman" w:cs="Arial"/>
          <w:szCs w:val="24"/>
          <w:lang w:eastAsia="pt-BR"/>
        </w:rPr>
        <w:t>/</w:t>
      </w:r>
      <w:r w:rsidR="00EF1F35" w:rsidRPr="003E028E">
        <w:rPr>
          <w:rFonts w:eastAsia="Times New Roman" w:cs="Arial"/>
          <w:szCs w:val="24"/>
          <w:lang w:eastAsia="pt-BR"/>
        </w:rPr>
        <w:t>20</w:t>
      </w:r>
      <w:r w:rsidR="001D1D83">
        <w:rPr>
          <w:rFonts w:eastAsia="Times New Roman" w:cs="Arial"/>
          <w:szCs w:val="24"/>
          <w:lang w:eastAsia="pt-BR"/>
        </w:rPr>
        <w:t>22</w:t>
      </w:r>
    </w:p>
    <w:p w:rsidR="00CB0C2C" w:rsidRPr="003E028E" w:rsidRDefault="00CB0C2C" w:rsidP="00CB0C2C">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917ABB" w:rsidRPr="003E028E" w:rsidRDefault="00917ABB" w:rsidP="00CB0C2C">
      <w:pPr>
        <w:spacing w:after="0" w:line="360" w:lineRule="auto"/>
        <w:jc w:val="both"/>
        <w:rPr>
          <w:rFonts w:eastAsia="Times New Roman" w:cs="Arial"/>
          <w:lang w:eastAsia="pt-BR"/>
        </w:rPr>
      </w:pPr>
    </w:p>
    <w:p w:rsidR="00CB0C2C" w:rsidRPr="003E028E" w:rsidRDefault="00CB0C2C" w:rsidP="00CB0C2C">
      <w:pPr>
        <w:spacing w:after="0" w:line="360" w:lineRule="auto"/>
        <w:jc w:val="both"/>
        <w:rPr>
          <w:rFonts w:eastAsia="Times New Roman" w:cs="Arial"/>
          <w:iCs/>
          <w:lang w:eastAsia="pt-BR"/>
        </w:rPr>
      </w:pPr>
      <w:r w:rsidRPr="003E028E">
        <w:rPr>
          <w:rFonts w:eastAsia="Times New Roman" w:cs="Arial"/>
          <w:lang w:eastAsia="pt-BR"/>
        </w:rPr>
        <w:t>A (ORGANIZAÇÃO DA SOCIEDADE CIVIL)</w:t>
      </w:r>
      <w:r w:rsidRPr="003E028E">
        <w:rPr>
          <w:rFonts w:eastAsia="Times New Roman" w:cs="Arial"/>
          <w:iCs/>
          <w:lang w:eastAsia="pt-BR"/>
        </w:rPr>
        <w:t xml:space="preserve">, inscrita no CNPJ sob Nº _________________ sediada (domiciliada) em (cidade), no (endereço completo e CEP), por intermédio do Sr. (nome do dirigente e CPF e RG), (cargo do dirigente), infra assinado, DECLARA que:  </w:t>
      </w:r>
    </w:p>
    <w:p w:rsidR="00CB0C2C" w:rsidRPr="003E028E" w:rsidRDefault="00CB0C2C" w:rsidP="00CB0C2C">
      <w:pPr>
        <w:spacing w:after="0" w:line="360" w:lineRule="auto"/>
        <w:jc w:val="both"/>
        <w:rPr>
          <w:rFonts w:eastAsia="Times New Roman" w:cs="Arial"/>
          <w:lang w:eastAsia="pt-BR"/>
        </w:rPr>
      </w:pPr>
    </w:p>
    <w:p w:rsidR="00CB0C2C" w:rsidRPr="003E028E" w:rsidRDefault="00CB0C2C" w:rsidP="00CB0C2C">
      <w:pPr>
        <w:spacing w:after="0" w:line="360" w:lineRule="auto"/>
        <w:ind w:left="709" w:hanging="709"/>
        <w:jc w:val="both"/>
        <w:rPr>
          <w:rFonts w:eastAsia="Times New Roman" w:cs="Arial"/>
          <w:lang w:eastAsia="pt-BR"/>
        </w:rPr>
      </w:pPr>
      <w:r w:rsidRPr="003E028E">
        <w:rPr>
          <w:rFonts w:eastAsia="Times New Roman" w:cs="Arial"/>
          <w:lang w:eastAsia="pt-BR"/>
        </w:rPr>
        <w:t>(   )</w:t>
      </w:r>
      <w:r w:rsidRPr="003E028E">
        <w:rPr>
          <w:rFonts w:eastAsia="Times New Roman" w:cs="Arial"/>
          <w:lang w:eastAsia="pt-BR"/>
        </w:rPr>
        <w:tab/>
        <w:t>CONTRATA como</w:t>
      </w:r>
      <w:r w:rsidRPr="003E028E">
        <w:rPr>
          <w:rFonts w:eastAsia="Times New Roman" w:cs="Arial"/>
          <w:color w:val="000000"/>
          <w:spacing w:val="-2"/>
          <w:lang w:eastAsia="pt-BR"/>
        </w:rPr>
        <w:t xml:space="preserve"> prestador de serviços, com ou sem vínculo empregatício,  parente do dirigente, em linha reta, colateral ou por afinidade, até o segundo grau,</w:t>
      </w:r>
      <w:r w:rsidRPr="003E028E">
        <w:rPr>
          <w:rFonts w:eastAsia="Times New Roman" w:cs="Arial"/>
          <w:lang w:eastAsia="pt-BR"/>
        </w:rPr>
        <w:t xml:space="preserve"> durante a vigência da parceria.</w:t>
      </w:r>
    </w:p>
    <w:p w:rsidR="00CB0C2C" w:rsidRPr="003E028E" w:rsidRDefault="00CB0C2C" w:rsidP="00CB0C2C">
      <w:pPr>
        <w:spacing w:after="0" w:line="360" w:lineRule="auto"/>
        <w:ind w:left="709" w:hanging="709"/>
        <w:jc w:val="both"/>
        <w:rPr>
          <w:rFonts w:eastAsia="Times New Roman" w:cs="Arial"/>
          <w:lang w:eastAsia="pt-BR"/>
        </w:rPr>
      </w:pPr>
      <w:r w:rsidRPr="003E028E">
        <w:rPr>
          <w:rFonts w:eastAsia="Times New Roman" w:cs="Arial"/>
          <w:lang w:eastAsia="pt-BR"/>
        </w:rPr>
        <w:t>(   )</w:t>
      </w:r>
      <w:r w:rsidRPr="003E028E">
        <w:rPr>
          <w:rFonts w:eastAsia="Times New Roman" w:cs="Arial"/>
          <w:lang w:eastAsia="pt-BR"/>
        </w:rPr>
        <w:tab/>
        <w:t>NÃO CONTRATA como</w:t>
      </w:r>
      <w:r w:rsidRPr="003E028E">
        <w:rPr>
          <w:rFonts w:eastAsia="Times New Roman" w:cs="Arial"/>
          <w:color w:val="000000"/>
          <w:spacing w:val="-2"/>
          <w:lang w:eastAsia="pt-BR"/>
        </w:rPr>
        <w:t xml:space="preserve"> prestador de serviços, com ou sem vínculo empregatício,  parente do dirigente, em linha reta, colateral ou por afinidade, até o segundo grau,</w:t>
      </w:r>
      <w:r w:rsidRPr="003E028E">
        <w:rPr>
          <w:rFonts w:eastAsia="Times New Roman" w:cs="Arial"/>
          <w:lang w:eastAsia="pt-BR"/>
        </w:rPr>
        <w:t xml:space="preserve"> durante a vigência da parceria.</w:t>
      </w:r>
    </w:p>
    <w:p w:rsidR="00CB0C2C" w:rsidRPr="003E028E" w:rsidRDefault="00CB0C2C" w:rsidP="00CB0C2C">
      <w:pPr>
        <w:spacing w:after="0" w:line="360" w:lineRule="auto"/>
        <w:ind w:left="709" w:hanging="709"/>
        <w:jc w:val="both"/>
        <w:rPr>
          <w:rFonts w:eastAsia="Times New Roman" w:cs="Arial"/>
          <w:lang w:eastAsia="pt-BR"/>
        </w:rPr>
      </w:pPr>
    </w:p>
    <w:p w:rsidR="00CB0C2C" w:rsidRPr="003E028E" w:rsidRDefault="00CB0C2C" w:rsidP="00CB0C2C">
      <w:pPr>
        <w:spacing w:after="0" w:line="360" w:lineRule="auto"/>
        <w:jc w:val="both"/>
        <w:rPr>
          <w:rFonts w:eastAsia="Times New Roman" w:cs="Arial"/>
          <w:lang w:eastAsia="pt-BR"/>
        </w:rPr>
      </w:pPr>
      <w:r w:rsidRPr="003E028E">
        <w:rPr>
          <w:rFonts w:eastAsia="Times New Roman" w:cs="Arial"/>
          <w:lang w:eastAsia="pt-BR"/>
        </w:rPr>
        <w:t>Inclusive assume o compromisso de não estabelecer a vinculação durante a vigência da parceria.</w:t>
      </w:r>
    </w:p>
    <w:p w:rsidR="00CB0C2C" w:rsidRPr="003E028E" w:rsidRDefault="00CB0C2C" w:rsidP="00CB0C2C">
      <w:pPr>
        <w:spacing w:after="0" w:line="360" w:lineRule="auto"/>
        <w:ind w:left="709" w:hanging="709"/>
        <w:jc w:val="both"/>
        <w:rPr>
          <w:rFonts w:eastAsia="Times New Roman" w:cs="Arial"/>
          <w:lang w:eastAsia="pt-BR"/>
        </w:rPr>
      </w:pPr>
    </w:p>
    <w:p w:rsidR="00CB0C2C" w:rsidRPr="003E028E" w:rsidRDefault="00CB0C2C" w:rsidP="00CB0C2C">
      <w:pPr>
        <w:spacing w:after="0" w:line="360" w:lineRule="auto"/>
        <w:ind w:firstLine="708"/>
        <w:jc w:val="both"/>
        <w:rPr>
          <w:rFonts w:eastAsia="Times New Roman" w:cs="Arial"/>
          <w:lang w:eastAsia="pt-BR"/>
        </w:rPr>
      </w:pPr>
    </w:p>
    <w:p w:rsidR="00CB0C2C" w:rsidRPr="003E028E" w:rsidRDefault="00CB0C2C" w:rsidP="00106F6E">
      <w:pPr>
        <w:spacing w:after="0" w:line="360" w:lineRule="auto"/>
        <w:jc w:val="center"/>
        <w:rPr>
          <w:rFonts w:eastAsia="Times New Roman" w:cs="Arial"/>
          <w:lang w:eastAsia="pt-BR"/>
        </w:rPr>
      </w:pPr>
      <w:r w:rsidRPr="003E028E">
        <w:rPr>
          <w:rFonts w:eastAsia="Times New Roman" w:cs="Arial"/>
          <w:lang w:eastAsia="pt-BR"/>
        </w:rPr>
        <w:t>__________________________, _</w:t>
      </w:r>
      <w:r w:rsidR="00BD29D0" w:rsidRPr="003E028E">
        <w:rPr>
          <w:rFonts w:eastAsia="Times New Roman" w:cs="Arial"/>
          <w:lang w:eastAsia="pt-BR"/>
        </w:rPr>
        <w:t>____ de _______________ de</w:t>
      </w:r>
      <w:r w:rsidR="001D1D83">
        <w:rPr>
          <w:rFonts w:eastAsia="Times New Roman" w:cs="Arial"/>
          <w:lang w:eastAsia="pt-BR"/>
        </w:rPr>
        <w:t xml:space="preserve"> 2022</w:t>
      </w: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Nome:</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Cargo:</w:t>
      </w:r>
    </w:p>
    <w:p w:rsidR="00CB0C2C" w:rsidRPr="003E028E" w:rsidRDefault="00CB0C2C" w:rsidP="00CB0C2C">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CB0C2C" w:rsidRPr="003E028E" w:rsidRDefault="00C740CA" w:rsidP="00A708B9">
      <w:pPr>
        <w:spacing w:after="0"/>
        <w:jc w:val="center"/>
        <w:rPr>
          <w:rFonts w:eastAsia="Times New Roman" w:cs="Arial"/>
          <w:color w:val="000000"/>
          <w:lang w:eastAsia="pt-BR"/>
        </w:rPr>
      </w:pPr>
      <w:r w:rsidRPr="003E028E">
        <w:rPr>
          <w:rFonts w:eastAsia="Times New Roman" w:cs="Arial"/>
          <w:b/>
          <w:lang w:eastAsia="pt-BR"/>
        </w:rPr>
        <w:br w:type="page"/>
      </w:r>
      <w:r w:rsidR="00CB0C2C" w:rsidRPr="003E028E">
        <w:rPr>
          <w:rFonts w:eastAsia="Times New Roman" w:cs="Arial"/>
          <w:color w:val="000000"/>
          <w:lang w:eastAsia="pt-BR"/>
        </w:rPr>
        <w:t>Papel Timbrado da Organização da Sociedade Civil</w:t>
      </w:r>
    </w:p>
    <w:p w:rsidR="00CB0C2C" w:rsidRPr="003E028E" w:rsidRDefault="00CB0C2C" w:rsidP="00CB0C2C">
      <w:pPr>
        <w:spacing w:after="0"/>
        <w:rPr>
          <w:rFonts w:eastAsia="Times New Roman" w:cs="Arial"/>
          <w:b/>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ANEXO XIV</w:t>
      </w:r>
    </w:p>
    <w:p w:rsidR="00CB0C2C" w:rsidRPr="003E028E" w:rsidRDefault="00CB0C2C" w:rsidP="00CB0C2C">
      <w:pPr>
        <w:spacing w:after="0"/>
        <w:jc w:val="center"/>
        <w:rPr>
          <w:rFonts w:eastAsia="Times New Roman" w:cs="Arial"/>
          <w:color w:val="000000"/>
          <w:lang w:eastAsia="pt-BR"/>
        </w:rPr>
      </w:pPr>
    </w:p>
    <w:p w:rsidR="00CB0C2C" w:rsidRPr="003E028E" w:rsidRDefault="00CB0C2C" w:rsidP="00CB0C2C">
      <w:pPr>
        <w:spacing w:after="0"/>
        <w:jc w:val="center"/>
        <w:rPr>
          <w:rFonts w:eastAsia="Times New Roman" w:cs="Arial"/>
          <w:b/>
          <w:color w:val="000000"/>
          <w:lang w:eastAsia="pt-BR"/>
        </w:rPr>
      </w:pPr>
      <w:r w:rsidRPr="003E028E">
        <w:rPr>
          <w:rFonts w:eastAsia="Times New Roman" w:cs="Arial"/>
          <w:b/>
          <w:color w:val="000000"/>
          <w:lang w:eastAsia="pt-BR"/>
        </w:rPr>
        <w:t>DECLARAÇÃO DE NÃO CONTRATAR E NÃO HAVER REMUNERAÇÃO A QUALQUER TÍTULO A SERVIDORES PÚBLICOS DA ADMINISTRAÇÃO MUNICIPAL COM OS RECURSOS REPASSADOS NA PARCERIA</w:t>
      </w:r>
    </w:p>
    <w:p w:rsidR="00CB0C2C" w:rsidRPr="003E028E" w:rsidRDefault="00CB0C2C" w:rsidP="00CB0C2C">
      <w:pPr>
        <w:spacing w:after="0"/>
        <w:rPr>
          <w:rFonts w:eastAsia="Times New Roman" w:cs="Arial"/>
          <w:color w:val="000000"/>
          <w:lang w:eastAsia="pt-BR"/>
        </w:rPr>
      </w:pPr>
    </w:p>
    <w:p w:rsidR="009A49D0" w:rsidRPr="003E028E" w:rsidRDefault="009A49D0" w:rsidP="00CB0C2C">
      <w:pPr>
        <w:spacing w:after="0"/>
        <w:rPr>
          <w:rFonts w:eastAsia="Times New Roman" w:cs="Arial"/>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00</w:t>
      </w:r>
      <w:r w:rsidR="001D1D83">
        <w:rPr>
          <w:rFonts w:eastAsia="Times New Roman" w:cs="Arial"/>
          <w:szCs w:val="24"/>
          <w:lang w:eastAsia="pt-BR"/>
        </w:rPr>
        <w:t>1</w:t>
      </w:r>
      <w:r w:rsidRPr="003E028E">
        <w:rPr>
          <w:rFonts w:eastAsia="Times New Roman" w:cs="Arial"/>
          <w:szCs w:val="24"/>
          <w:lang w:eastAsia="pt-BR"/>
        </w:rPr>
        <w:t xml:space="preserve"> /</w:t>
      </w:r>
      <w:r w:rsidR="00EF1F35" w:rsidRPr="003E028E">
        <w:rPr>
          <w:rFonts w:eastAsia="Times New Roman" w:cs="Arial"/>
          <w:szCs w:val="24"/>
          <w:lang w:eastAsia="pt-BR"/>
        </w:rPr>
        <w:t>20</w:t>
      </w:r>
      <w:r w:rsidR="001D1D83">
        <w:rPr>
          <w:rFonts w:eastAsia="Times New Roman" w:cs="Arial"/>
          <w:szCs w:val="24"/>
          <w:lang w:eastAsia="pt-BR"/>
        </w:rPr>
        <w:t>22</w:t>
      </w:r>
    </w:p>
    <w:p w:rsidR="00CB0C2C" w:rsidRPr="003E028E" w:rsidRDefault="00CB0C2C" w:rsidP="00CB0C2C">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02054E" w:rsidRPr="003E028E" w:rsidRDefault="0002054E" w:rsidP="00CB0C2C">
      <w:pPr>
        <w:spacing w:after="0" w:line="360" w:lineRule="auto"/>
        <w:jc w:val="both"/>
        <w:rPr>
          <w:rFonts w:eastAsia="Times New Roman" w:cs="Arial"/>
          <w:lang w:eastAsia="pt-BR"/>
        </w:rPr>
      </w:pPr>
    </w:p>
    <w:p w:rsidR="00CB0C2C" w:rsidRPr="003E028E" w:rsidRDefault="00CB0C2C" w:rsidP="00CB0C2C">
      <w:pPr>
        <w:spacing w:after="0" w:line="360" w:lineRule="auto"/>
        <w:jc w:val="both"/>
        <w:rPr>
          <w:rFonts w:eastAsia="Times New Roman" w:cs="Arial"/>
          <w:lang w:eastAsia="pt-BR"/>
        </w:rPr>
      </w:pPr>
      <w:r w:rsidRPr="003E028E">
        <w:rPr>
          <w:rFonts w:eastAsia="Times New Roman" w:cs="Arial"/>
          <w:lang w:eastAsia="pt-BR"/>
        </w:rPr>
        <w:t>A (ORGANIZAÇÃO DA SOCIEDADE CIVIL)</w:t>
      </w:r>
      <w:r w:rsidRPr="003E028E">
        <w:rPr>
          <w:rFonts w:eastAsia="Times New Roman" w:cs="Arial"/>
          <w:iCs/>
          <w:lang w:eastAsia="pt-BR"/>
        </w:rPr>
        <w:t xml:space="preserve">, inscrita no CNPJ sob Nº _________________ sediada (domiciliada) em (cidade), no (endereço completo e CEP), por intermédio do Sr. (nome do dirigente e CPF e RG), (cargo do dirigente), infra assinado, DECLARA que em conformidade com o art. 27, inciso II, do Decreto 8.726/2016, que </w:t>
      </w:r>
      <w:r w:rsidRPr="003E028E">
        <w:rPr>
          <w:rFonts w:eastAsia="Times New Roman" w:cs="Arial"/>
          <w:color w:val="000000"/>
          <w:spacing w:val="-2"/>
          <w:lang w:eastAsia="pt-BR"/>
        </w:rPr>
        <w:t>não contratará, para prestação de serviços, servidor ou empregado público, inclusive aquele que exerça cargo em comissão ou função de confiança, de órgão ou entidade da administração pública municipal,  ou seu cônjuge, companheiro ou parente em linha reta, colateral ou por afinidade, até o segundo grau, ressalvadas</w:t>
      </w:r>
      <w:r w:rsidRPr="003E028E">
        <w:rPr>
          <w:rFonts w:eastAsia="Times New Roman" w:cs="Arial"/>
          <w:lang w:eastAsia="pt-BR"/>
        </w:rPr>
        <w:t xml:space="preserve">, inclusive assume o compromisso de não estabelecer esta vinculação durante a vigência desta parceria, </w:t>
      </w:r>
      <w:r w:rsidRPr="003E028E">
        <w:rPr>
          <w:rFonts w:eastAsia="Times New Roman" w:cs="Arial"/>
          <w:color w:val="000000"/>
          <w:spacing w:val="-2"/>
          <w:lang w:eastAsia="pt-BR"/>
        </w:rPr>
        <w:t>as hipóteses previstas em leis específicas.</w:t>
      </w:r>
    </w:p>
    <w:p w:rsidR="00CB0C2C" w:rsidRPr="003E028E" w:rsidRDefault="00CB0C2C" w:rsidP="00CB0C2C">
      <w:pPr>
        <w:spacing w:after="0" w:line="360" w:lineRule="auto"/>
        <w:jc w:val="both"/>
        <w:rPr>
          <w:rFonts w:eastAsia="Times New Roman" w:cs="Arial"/>
          <w:lang w:eastAsia="pt-BR"/>
        </w:rPr>
      </w:pPr>
    </w:p>
    <w:p w:rsidR="00CB0C2C" w:rsidRPr="003E028E" w:rsidRDefault="00CB0C2C" w:rsidP="00CB0C2C">
      <w:pPr>
        <w:spacing w:after="0" w:line="360" w:lineRule="auto"/>
        <w:ind w:firstLine="708"/>
        <w:jc w:val="both"/>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 xml:space="preserve">__________________________, </w:t>
      </w:r>
      <w:r w:rsidR="001D1D83">
        <w:rPr>
          <w:rFonts w:eastAsia="Times New Roman" w:cs="Arial"/>
          <w:lang w:eastAsia="pt-BR"/>
        </w:rPr>
        <w:t>_____ de _______________ de 2022</w:t>
      </w: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Nome:</w:t>
      </w:r>
    </w:p>
    <w:p w:rsidR="00CB0C2C" w:rsidRPr="003E028E" w:rsidRDefault="00CB0C2C" w:rsidP="00CB0C2C">
      <w:pPr>
        <w:spacing w:after="0" w:line="360" w:lineRule="auto"/>
        <w:jc w:val="center"/>
        <w:rPr>
          <w:rFonts w:eastAsia="Times New Roman" w:cs="Arial"/>
          <w:lang w:eastAsia="pt-BR"/>
        </w:rPr>
      </w:pPr>
      <w:r w:rsidRPr="003E028E">
        <w:rPr>
          <w:rFonts w:eastAsia="Times New Roman" w:cs="Arial"/>
          <w:lang w:eastAsia="pt-BR"/>
        </w:rPr>
        <w:t>Cargo:</w:t>
      </w:r>
    </w:p>
    <w:p w:rsidR="0002054E" w:rsidRPr="003E028E" w:rsidRDefault="00CB0C2C" w:rsidP="008459BD">
      <w:pPr>
        <w:tabs>
          <w:tab w:val="left" w:pos="0"/>
        </w:tabs>
        <w:spacing w:after="0" w:line="360" w:lineRule="auto"/>
        <w:jc w:val="center"/>
        <w:rPr>
          <w:rFonts w:eastAsia="Times New Roman" w:cs="Arial"/>
          <w:color w:val="000000"/>
          <w:lang w:eastAsia="pt-BR"/>
        </w:rPr>
      </w:pPr>
      <w:r w:rsidRPr="003E028E">
        <w:rPr>
          <w:rFonts w:eastAsia="Times New Roman" w:cs="Arial"/>
          <w:lang w:eastAsia="pt-BR"/>
        </w:rPr>
        <w:t>CPF.MF.:</w:t>
      </w:r>
      <w:r w:rsidR="008459BD">
        <w:rPr>
          <w:rFonts w:eastAsia="Times New Roman" w:cs="Arial"/>
          <w:lang w:eastAsia="pt-BR"/>
        </w:rPr>
        <w:br w:type="page"/>
      </w:r>
      <w:r w:rsidR="00CD4114" w:rsidRPr="003E028E">
        <w:rPr>
          <w:rFonts w:eastAsia="Times New Roman" w:cs="Arial"/>
          <w:color w:val="000000"/>
          <w:lang w:eastAsia="pt-BR"/>
        </w:rPr>
        <w:t xml:space="preserve">Papel Timbrado </w:t>
      </w:r>
    </w:p>
    <w:p w:rsidR="00A708B9" w:rsidRPr="003E028E" w:rsidRDefault="00A708B9" w:rsidP="00A708B9">
      <w:pPr>
        <w:spacing w:after="0"/>
        <w:jc w:val="center"/>
        <w:rPr>
          <w:rFonts w:eastAsia="Times New Roman" w:cs="Arial"/>
          <w:color w:val="000000"/>
          <w:lang w:eastAsia="pt-BR"/>
        </w:rPr>
      </w:pPr>
      <w:r w:rsidRPr="003E028E">
        <w:rPr>
          <w:rFonts w:eastAsia="Times New Roman" w:cs="Arial"/>
          <w:color w:val="000000"/>
          <w:lang w:eastAsia="pt-BR"/>
        </w:rPr>
        <w:t>Papel Timbrado da Organização da Sociedade Civil</w:t>
      </w:r>
    </w:p>
    <w:p w:rsidR="0002054E" w:rsidRPr="003E028E" w:rsidRDefault="0002054E" w:rsidP="00CD4114">
      <w:pPr>
        <w:spacing w:after="0"/>
        <w:jc w:val="center"/>
        <w:rPr>
          <w:rFonts w:eastAsia="Times New Roman" w:cs="Arial"/>
          <w:color w:val="000000"/>
          <w:lang w:eastAsia="pt-BR"/>
        </w:rPr>
      </w:pPr>
    </w:p>
    <w:p w:rsidR="00CD4114" w:rsidRPr="003E028E" w:rsidRDefault="00CD4114" w:rsidP="00CD4114">
      <w:pPr>
        <w:spacing w:after="0"/>
        <w:jc w:val="center"/>
        <w:rPr>
          <w:rFonts w:eastAsia="Times New Roman" w:cs="Arial"/>
          <w:b/>
          <w:color w:val="000000"/>
          <w:lang w:eastAsia="pt-BR"/>
        </w:rPr>
      </w:pPr>
      <w:r w:rsidRPr="003E028E">
        <w:rPr>
          <w:rFonts w:eastAsia="Times New Roman" w:cs="Arial"/>
          <w:b/>
          <w:color w:val="000000"/>
          <w:lang w:eastAsia="pt-BR"/>
        </w:rPr>
        <w:t>ANEXO XV</w:t>
      </w: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center"/>
        <w:rPr>
          <w:rFonts w:eastAsia="Times New Roman" w:cs="Arial"/>
          <w:b/>
          <w:color w:val="000000"/>
          <w:lang w:eastAsia="pt-BR"/>
        </w:rPr>
      </w:pPr>
      <w:r w:rsidRPr="003E028E">
        <w:rPr>
          <w:rFonts w:eastAsia="Times New Roman" w:cs="Arial"/>
          <w:b/>
          <w:color w:val="000000"/>
          <w:lang w:eastAsia="pt-BR"/>
        </w:rPr>
        <w:t>DECLARAÇÃO DE CUMPRIMENTO DO ARTIGO 39 DA LEI FEDERAL 13.019/2014 E SUAS ALTERAÇÕES</w:t>
      </w:r>
    </w:p>
    <w:p w:rsidR="00CD4114" w:rsidRPr="003E028E" w:rsidRDefault="00CD4114" w:rsidP="00CD4114">
      <w:pPr>
        <w:spacing w:after="0"/>
        <w:jc w:val="both"/>
        <w:rPr>
          <w:rFonts w:eastAsia="Times New Roman" w:cs="Arial"/>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w:t>
      </w:r>
      <w:r w:rsidR="001D1D83">
        <w:rPr>
          <w:rFonts w:eastAsia="Times New Roman" w:cs="Arial"/>
          <w:szCs w:val="24"/>
          <w:lang w:eastAsia="pt-BR"/>
        </w:rPr>
        <w:t>001</w:t>
      </w:r>
      <w:r w:rsidRPr="003E028E">
        <w:rPr>
          <w:rFonts w:eastAsia="Times New Roman" w:cs="Arial"/>
          <w:szCs w:val="24"/>
          <w:lang w:eastAsia="pt-BR"/>
        </w:rPr>
        <w:t xml:space="preserve"> /</w:t>
      </w:r>
      <w:r w:rsidR="001D1D83">
        <w:rPr>
          <w:rFonts w:eastAsia="Times New Roman" w:cs="Arial"/>
          <w:szCs w:val="24"/>
          <w:lang w:eastAsia="pt-BR"/>
        </w:rPr>
        <w:t>2022</w:t>
      </w:r>
    </w:p>
    <w:p w:rsidR="00CD4114" w:rsidRPr="003E028E" w:rsidRDefault="00CD4114" w:rsidP="00CD4114">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line="360" w:lineRule="auto"/>
        <w:ind w:firstLine="708"/>
        <w:jc w:val="both"/>
        <w:rPr>
          <w:rFonts w:eastAsia="Times New Roman" w:cs="Arial"/>
          <w:color w:val="000000"/>
          <w:lang w:eastAsia="pt-BR"/>
        </w:rPr>
      </w:pPr>
      <w:r w:rsidRPr="003E028E">
        <w:rPr>
          <w:rFonts w:eastAsia="Times New Roman" w:cs="Arial"/>
          <w:lang w:eastAsia="pt-BR"/>
        </w:rPr>
        <w:t>A (</w:t>
      </w:r>
      <w:r w:rsidR="0002054E" w:rsidRPr="003E028E">
        <w:rPr>
          <w:rFonts w:eastAsia="Times New Roman" w:cs="Arial"/>
          <w:lang w:eastAsia="pt-BR"/>
        </w:rPr>
        <w:t>OSC</w:t>
      </w:r>
      <w:r w:rsidRPr="003E028E">
        <w:rPr>
          <w:rFonts w:eastAsia="Times New Roman" w:cs="Arial"/>
          <w:lang w:eastAsia="pt-BR"/>
        </w:rPr>
        <w:t>)</w:t>
      </w:r>
      <w:r w:rsidRPr="003E028E">
        <w:rPr>
          <w:rFonts w:eastAsia="Times New Roman" w:cs="Arial"/>
          <w:iCs/>
          <w:lang w:eastAsia="pt-BR"/>
        </w:rPr>
        <w:t xml:space="preserve">, inscrita no CNPJ sob Nº _______________ sediada (domiciliada) em (cidade), na (endereço completo e CEP), por intermédio do Sr. </w:t>
      </w:r>
      <w:r w:rsidR="0002054E" w:rsidRPr="003E028E">
        <w:rPr>
          <w:rFonts w:eastAsia="Times New Roman" w:cs="Arial"/>
          <w:iCs/>
          <w:lang w:eastAsia="pt-BR"/>
        </w:rPr>
        <w:t>Presidente</w:t>
      </w:r>
      <w:r w:rsidRPr="003E028E">
        <w:rPr>
          <w:rFonts w:eastAsia="Times New Roman" w:cs="Arial"/>
          <w:iCs/>
          <w:lang w:eastAsia="pt-BR"/>
        </w:rPr>
        <w:t xml:space="preserve">l, CPF _______________ infra assinado, DECLARA </w:t>
      </w:r>
      <w:r w:rsidR="0002054E" w:rsidRPr="003E028E">
        <w:rPr>
          <w:rFonts w:eastAsia="Times New Roman" w:cs="Arial"/>
          <w:iCs/>
          <w:lang w:eastAsia="pt-BR"/>
        </w:rPr>
        <w:t xml:space="preserve">sob penas de lei </w:t>
      </w:r>
      <w:r w:rsidRPr="003E028E">
        <w:rPr>
          <w:rFonts w:eastAsia="Times New Roman" w:cs="Arial"/>
          <w:iCs/>
          <w:lang w:eastAsia="pt-BR"/>
        </w:rPr>
        <w:t xml:space="preserve">que </w:t>
      </w:r>
      <w:r w:rsidRPr="003E028E">
        <w:rPr>
          <w:rFonts w:eastAsia="Times New Roman" w:cs="Arial"/>
          <w:lang w:eastAsia="pt-BR"/>
        </w:rPr>
        <w:t>a (Organização da Sociedade Civil), inscrita no CNPJ N</w:t>
      </w:r>
      <w:r w:rsidRPr="003E028E">
        <w:rPr>
          <w:rFonts w:eastAsia="Times New Roman" w:cs="Arial"/>
          <w:vertAlign w:val="superscript"/>
          <w:lang w:eastAsia="pt-BR"/>
        </w:rPr>
        <w:t>o</w:t>
      </w:r>
      <w:r w:rsidRPr="003E028E">
        <w:rPr>
          <w:rFonts w:eastAsia="Times New Roman" w:cs="Arial"/>
          <w:lang w:eastAsia="pt-BR"/>
        </w:rPr>
        <w:t xml:space="preserve"> _________________________ </w:t>
      </w:r>
      <w:r w:rsidRPr="003E028E">
        <w:rPr>
          <w:rFonts w:eastAsia="Times New Roman" w:cs="Arial"/>
          <w:iCs/>
          <w:lang w:eastAsia="pt-BR"/>
        </w:rPr>
        <w:t xml:space="preserve">sediada (domiciliada) em (cidade), no (endereço completo e CEP), </w:t>
      </w:r>
      <w:r w:rsidRPr="003E028E">
        <w:rPr>
          <w:rFonts w:eastAsia="Times New Roman" w:cs="Arial"/>
          <w:b/>
          <w:lang w:eastAsia="pt-BR"/>
        </w:rPr>
        <w:t>não submete-se às vedações previstas no art. 39 da Lei Federal 13.019/2014 e suas alterações, não estando impedida de celebrar qualquer modalidade de parceria com órgãos públicos.</w:t>
      </w: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line="360" w:lineRule="auto"/>
        <w:jc w:val="center"/>
        <w:rPr>
          <w:rFonts w:eastAsia="Times New Roman" w:cs="Arial"/>
          <w:lang w:eastAsia="pt-BR"/>
        </w:rPr>
      </w:pPr>
      <w:r w:rsidRPr="003E028E">
        <w:rPr>
          <w:rFonts w:eastAsia="Times New Roman" w:cs="Arial"/>
          <w:lang w:eastAsia="pt-BR"/>
        </w:rPr>
        <w:t xml:space="preserve">__________________________, </w:t>
      </w:r>
      <w:r w:rsidR="001D1D83">
        <w:rPr>
          <w:rFonts w:eastAsia="Times New Roman" w:cs="Arial"/>
          <w:lang w:eastAsia="pt-BR"/>
        </w:rPr>
        <w:t>_____ de _______________ de 2022</w:t>
      </w:r>
    </w:p>
    <w:p w:rsidR="00CD4114" w:rsidRPr="003E028E" w:rsidRDefault="00CD4114" w:rsidP="00CD4114">
      <w:pPr>
        <w:spacing w:after="0" w:line="360" w:lineRule="auto"/>
        <w:jc w:val="center"/>
        <w:rPr>
          <w:rFonts w:eastAsia="Times New Roman" w:cs="Arial"/>
          <w:lang w:eastAsia="pt-BR"/>
        </w:rPr>
      </w:pPr>
    </w:p>
    <w:p w:rsidR="00CD4114" w:rsidRPr="003E028E" w:rsidRDefault="00CD4114" w:rsidP="00CD4114">
      <w:pPr>
        <w:spacing w:after="0" w:line="360" w:lineRule="auto"/>
        <w:jc w:val="center"/>
        <w:rPr>
          <w:rFonts w:eastAsia="Times New Roman" w:cs="Arial"/>
          <w:lang w:eastAsia="pt-BR"/>
        </w:rPr>
      </w:pPr>
    </w:p>
    <w:p w:rsidR="00CD4114" w:rsidRPr="003E028E" w:rsidRDefault="00CD4114" w:rsidP="00CD4114">
      <w:pPr>
        <w:spacing w:after="0" w:line="360" w:lineRule="auto"/>
        <w:jc w:val="center"/>
        <w:rPr>
          <w:rFonts w:eastAsia="Times New Roman" w:cs="Arial"/>
          <w:lang w:eastAsia="pt-BR"/>
        </w:rPr>
      </w:pPr>
    </w:p>
    <w:p w:rsidR="00CD4114" w:rsidRPr="003E028E" w:rsidRDefault="00CD4114" w:rsidP="00CD4114">
      <w:pPr>
        <w:spacing w:after="0" w:line="360" w:lineRule="auto"/>
        <w:jc w:val="center"/>
        <w:rPr>
          <w:rFonts w:eastAsia="Times New Roman" w:cs="Arial"/>
          <w:lang w:eastAsia="pt-BR"/>
        </w:rPr>
      </w:pPr>
    </w:p>
    <w:p w:rsidR="00CD4114" w:rsidRPr="003E028E" w:rsidRDefault="00CD4114" w:rsidP="00CD4114">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D4114" w:rsidRPr="003E028E" w:rsidRDefault="00CD4114" w:rsidP="00CD4114">
      <w:pPr>
        <w:spacing w:after="0" w:line="360" w:lineRule="auto"/>
        <w:jc w:val="center"/>
        <w:rPr>
          <w:rFonts w:eastAsia="Times New Roman" w:cs="Arial"/>
          <w:lang w:eastAsia="pt-BR"/>
        </w:rPr>
      </w:pPr>
      <w:r w:rsidRPr="003E028E">
        <w:rPr>
          <w:rFonts w:eastAsia="Times New Roman" w:cs="Arial"/>
          <w:lang w:eastAsia="pt-BR"/>
        </w:rPr>
        <w:t>Nome:</w:t>
      </w:r>
    </w:p>
    <w:p w:rsidR="00CD4114" w:rsidRPr="003E028E" w:rsidRDefault="00CD4114" w:rsidP="00CD4114">
      <w:pPr>
        <w:spacing w:after="0" w:line="360" w:lineRule="auto"/>
        <w:jc w:val="center"/>
        <w:rPr>
          <w:rFonts w:eastAsia="Times New Roman" w:cs="Arial"/>
          <w:lang w:eastAsia="pt-BR"/>
        </w:rPr>
      </w:pPr>
      <w:r w:rsidRPr="003E028E">
        <w:rPr>
          <w:rFonts w:eastAsia="Times New Roman" w:cs="Arial"/>
          <w:lang w:eastAsia="pt-BR"/>
        </w:rPr>
        <w:t>Cargo:</w:t>
      </w:r>
    </w:p>
    <w:p w:rsidR="00CD4114" w:rsidRPr="003E028E" w:rsidRDefault="00CD4114" w:rsidP="00CD4114">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A74754" w:rsidRPr="003E028E" w:rsidRDefault="00A74754" w:rsidP="00CD4114">
      <w:pPr>
        <w:spacing w:after="0"/>
        <w:jc w:val="both"/>
        <w:rPr>
          <w:rFonts w:eastAsia="Times New Roman" w:cs="Arial"/>
          <w:color w:val="000000"/>
          <w:lang w:eastAsia="pt-BR"/>
        </w:rPr>
      </w:pPr>
    </w:p>
    <w:p w:rsidR="00A74754" w:rsidRPr="003E028E" w:rsidRDefault="00A7475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center"/>
        <w:rPr>
          <w:rFonts w:eastAsia="Times New Roman" w:cs="Arial"/>
          <w:color w:val="000000"/>
          <w:lang w:eastAsia="pt-BR"/>
        </w:rPr>
      </w:pPr>
      <w:r w:rsidRPr="003E028E">
        <w:rPr>
          <w:rFonts w:eastAsia="Times New Roman" w:cs="Arial"/>
          <w:color w:val="000000"/>
          <w:lang w:eastAsia="pt-BR"/>
        </w:rPr>
        <w:t>Papel Timbrado da Organização da Sociedade Civil</w:t>
      </w:r>
    </w:p>
    <w:p w:rsidR="00CD4114" w:rsidRPr="003E028E" w:rsidRDefault="00CD4114" w:rsidP="00CD4114">
      <w:pPr>
        <w:spacing w:after="0"/>
        <w:jc w:val="center"/>
        <w:rPr>
          <w:rFonts w:eastAsia="Times New Roman" w:cs="Arial"/>
          <w:b/>
          <w:color w:val="000000"/>
          <w:lang w:eastAsia="pt-BR"/>
        </w:rPr>
      </w:pPr>
      <w:r w:rsidRPr="003E028E">
        <w:rPr>
          <w:rFonts w:eastAsia="Times New Roman" w:cs="Arial"/>
          <w:b/>
          <w:color w:val="000000"/>
          <w:lang w:eastAsia="pt-BR"/>
        </w:rPr>
        <w:t>ANEXO XVI</w:t>
      </w:r>
    </w:p>
    <w:p w:rsidR="00CD4114" w:rsidRPr="003E028E" w:rsidRDefault="00CD4114" w:rsidP="00CD4114">
      <w:pPr>
        <w:spacing w:after="0"/>
        <w:jc w:val="both"/>
        <w:rPr>
          <w:rFonts w:eastAsia="Times New Roman" w:cs="Arial"/>
          <w:b/>
          <w:color w:val="000000"/>
          <w:lang w:eastAsia="pt-BR"/>
        </w:rPr>
      </w:pPr>
    </w:p>
    <w:p w:rsidR="00CD4114" w:rsidRPr="003E028E" w:rsidRDefault="00CD4114" w:rsidP="00CD4114">
      <w:pPr>
        <w:spacing w:after="0"/>
        <w:jc w:val="center"/>
        <w:rPr>
          <w:rFonts w:eastAsia="Times New Roman" w:cs="Arial"/>
          <w:b/>
          <w:color w:val="000000"/>
          <w:lang w:eastAsia="pt-BR"/>
        </w:rPr>
      </w:pPr>
      <w:r w:rsidRPr="003E028E">
        <w:rPr>
          <w:rFonts w:eastAsia="Times New Roman" w:cs="Arial"/>
          <w:b/>
          <w:color w:val="000000"/>
          <w:lang w:eastAsia="pt-BR"/>
        </w:rPr>
        <w:t xml:space="preserve">NOTIFICAÇÃO DA CONTRAPARTIDA - RELAÇÃO DE BENS OU SERVIÇOS DA OSC COLOCADOS À DISPOSIÇÃO DA PARCERIA (INVENTÁRIO) </w:t>
      </w:r>
    </w:p>
    <w:p w:rsidR="00CD4114" w:rsidRPr="003E028E" w:rsidRDefault="00CD4114" w:rsidP="00CD4114">
      <w:pPr>
        <w:spacing w:after="0"/>
        <w:jc w:val="both"/>
        <w:rPr>
          <w:rFonts w:eastAsia="Times New Roman" w:cs="Arial"/>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00</w:t>
      </w:r>
      <w:r w:rsidR="001D1D83">
        <w:rPr>
          <w:rFonts w:eastAsia="Times New Roman" w:cs="Arial"/>
          <w:szCs w:val="24"/>
          <w:lang w:eastAsia="pt-BR"/>
        </w:rPr>
        <w:t>1</w:t>
      </w:r>
      <w:r w:rsidRPr="003E028E">
        <w:rPr>
          <w:rFonts w:eastAsia="Times New Roman" w:cs="Arial"/>
          <w:szCs w:val="24"/>
          <w:lang w:eastAsia="pt-BR"/>
        </w:rPr>
        <w:t xml:space="preserve"> /</w:t>
      </w:r>
      <w:r w:rsidR="00C740CA" w:rsidRPr="003E028E">
        <w:rPr>
          <w:rFonts w:eastAsia="Times New Roman" w:cs="Arial"/>
          <w:szCs w:val="24"/>
          <w:lang w:eastAsia="pt-BR"/>
        </w:rPr>
        <w:t>20</w:t>
      </w:r>
      <w:r w:rsidR="00EF1F35" w:rsidRPr="003E028E">
        <w:rPr>
          <w:rFonts w:eastAsia="Times New Roman" w:cs="Arial"/>
          <w:szCs w:val="24"/>
          <w:lang w:eastAsia="pt-BR"/>
        </w:rPr>
        <w:t>2</w:t>
      </w:r>
      <w:r w:rsidR="001D1D83">
        <w:rPr>
          <w:rFonts w:eastAsia="Times New Roman" w:cs="Arial"/>
          <w:szCs w:val="24"/>
          <w:lang w:eastAsia="pt-BR"/>
        </w:rPr>
        <w:t>2</w:t>
      </w: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CD4114" w:rsidRPr="003E028E" w:rsidRDefault="00CD4114" w:rsidP="00CD4114">
      <w:pPr>
        <w:spacing w:after="0"/>
        <w:jc w:val="center"/>
        <w:rPr>
          <w:rFonts w:eastAsia="Times New Roman" w:cs="Arial"/>
          <w:b/>
          <w:color w:val="000000"/>
          <w:lang w:eastAsia="pt-BR"/>
        </w:rPr>
      </w:pPr>
    </w:p>
    <w:p w:rsidR="00CD4114" w:rsidRPr="003E028E" w:rsidRDefault="00CD4114" w:rsidP="00106F6E">
      <w:pPr>
        <w:spacing w:after="0" w:line="360" w:lineRule="auto"/>
        <w:jc w:val="both"/>
        <w:rPr>
          <w:rFonts w:cs="Arial"/>
        </w:rPr>
      </w:pPr>
      <w:r w:rsidRPr="003E028E">
        <w:rPr>
          <w:rFonts w:cs="Arial"/>
        </w:rPr>
        <w:t>DECLARAMOS, em conformidade com o art. 35, § 1º, da Lei Federal 13.019/2014 e suas alterações, para os devidos fins de direito, que a (</w:t>
      </w:r>
      <w:r w:rsidRPr="003E028E">
        <w:rPr>
          <w:rFonts w:cs="Arial"/>
          <w:b/>
        </w:rPr>
        <w:t>NOME DA ORGANIZAÇÃO DA SOCIEDADE CIVIL</w:t>
      </w:r>
      <w:r w:rsidRPr="003E028E">
        <w:rPr>
          <w:rFonts w:cs="Arial"/>
        </w:rPr>
        <w:t>), com sede na .........., Nº. ....., bairro .........., CEP .........., Cidade de .........., Estado de ....., inscrita no CNPJ/MF sob o Nº. ..........., possui bens e/ou serviços que não estão listados no Objeto, e serão disponibilizados em contrapartida à parceria do Chamamento Público em epigrafe, e que o mesmo se encontram relacionados no</w:t>
      </w:r>
      <w:r w:rsidR="00C9214A" w:rsidRPr="003E028E">
        <w:rPr>
          <w:rFonts w:cs="Arial"/>
        </w:rPr>
        <w:t xml:space="preserve">s quadros abaixo, </w:t>
      </w:r>
      <w:r w:rsidRPr="003E028E">
        <w:rPr>
          <w:rFonts w:cs="Arial"/>
        </w:rPr>
        <w:t>devidamente identificados e especificados nas q</w:t>
      </w:r>
      <w:r w:rsidR="00106F6E" w:rsidRPr="003E028E">
        <w:rPr>
          <w:rFonts w:cs="Arial"/>
        </w:rPr>
        <w:t>uantidades e valores avaliados.</w:t>
      </w:r>
    </w:p>
    <w:p w:rsidR="00CD4114" w:rsidRPr="003E028E" w:rsidRDefault="00CD4114" w:rsidP="00CD4114">
      <w:pPr>
        <w:spacing w:after="0"/>
        <w:jc w:val="center"/>
        <w:rPr>
          <w:rFonts w:cs="Arial"/>
          <w:b/>
        </w:rPr>
      </w:pPr>
      <w:r w:rsidRPr="003E028E">
        <w:rPr>
          <w:rFonts w:cs="Arial"/>
          <w:b/>
        </w:rPr>
        <w:t>INVENTÁRIO DE BENS QUE A ENTIDADE COLOCA A DISPOSIÇÃO DO OBJETO</w:t>
      </w:r>
    </w:p>
    <w:p w:rsidR="00CD4114" w:rsidRPr="003E028E" w:rsidRDefault="00CD4114" w:rsidP="00CD4114">
      <w:pPr>
        <w:spacing w:after="0"/>
        <w:rPr>
          <w:rFonts w:cs="Arial"/>
          <w:sz w:val="18"/>
          <w:szCs w:val="18"/>
        </w:rPr>
      </w:pPr>
    </w:p>
    <w:p w:rsidR="00CD4114" w:rsidRPr="003E028E" w:rsidRDefault="00CD4114" w:rsidP="00CD4114">
      <w:pPr>
        <w:spacing w:after="0"/>
        <w:rPr>
          <w:rFonts w:cs="Arial"/>
          <w:b/>
          <w:sz w:val="18"/>
          <w:szCs w:val="18"/>
        </w:rPr>
      </w:pPr>
      <w:r w:rsidRPr="003E028E">
        <w:rPr>
          <w:rFonts w:cs="Arial"/>
          <w:b/>
          <w:sz w:val="18"/>
          <w:szCs w:val="18"/>
        </w:rPr>
        <w:t>ESTRUTURA FÍSICA:</w:t>
      </w:r>
    </w:p>
    <w:p w:rsidR="00CD4114" w:rsidRPr="003E028E" w:rsidRDefault="00CD4114" w:rsidP="00CD4114">
      <w:pPr>
        <w:spacing w:after="0"/>
        <w:rPr>
          <w:rFonts w:cs="Arial"/>
          <w:b/>
          <w:sz w:val="18"/>
          <w:szCs w:val="18"/>
        </w:rPr>
      </w:pPr>
      <w:r w:rsidRPr="003E028E">
        <w:rPr>
          <w:rFonts w:cs="Arial"/>
          <w:b/>
          <w:sz w:val="18"/>
          <w:szCs w:val="18"/>
        </w:rPr>
        <w:t>(ex.: recepção, salas de atendimento, banheiros, almoxarifado, refeitório, etc.)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051"/>
        <w:gridCol w:w="1134"/>
        <w:gridCol w:w="1701"/>
        <w:gridCol w:w="1701"/>
      </w:tblGrid>
      <w:tr w:rsidR="00CD4114" w:rsidRPr="003E028E" w:rsidTr="00E436DA">
        <w:tc>
          <w:tcPr>
            <w:tcW w:w="735"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Item</w:t>
            </w:r>
          </w:p>
        </w:tc>
        <w:tc>
          <w:tcPr>
            <w:tcW w:w="405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Descrição (tipo, medida LxC, detalhes)</w:t>
            </w:r>
          </w:p>
        </w:tc>
        <w:tc>
          <w:tcPr>
            <w:tcW w:w="1134"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Qtde Existente</w:t>
            </w:r>
          </w:p>
        </w:tc>
        <w:tc>
          <w:tcPr>
            <w:tcW w:w="170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Valor avaliado</w:t>
            </w:r>
          </w:p>
        </w:tc>
        <w:tc>
          <w:tcPr>
            <w:tcW w:w="170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Qtde  necessária ao objeto</w:t>
            </w: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4051" w:type="dxa"/>
            <w:shd w:val="clear" w:color="auto" w:fill="auto"/>
          </w:tcPr>
          <w:p w:rsidR="00CD4114" w:rsidRPr="003E028E" w:rsidRDefault="00CD4114" w:rsidP="00E436DA">
            <w:pPr>
              <w:spacing w:after="0" w:line="240" w:lineRule="auto"/>
              <w:rPr>
                <w:rFonts w:cs="Arial"/>
                <w:sz w:val="18"/>
                <w:szCs w:val="18"/>
              </w:rPr>
            </w:pPr>
          </w:p>
        </w:tc>
        <w:tc>
          <w:tcPr>
            <w:tcW w:w="1134"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4051" w:type="dxa"/>
            <w:shd w:val="clear" w:color="auto" w:fill="auto"/>
          </w:tcPr>
          <w:p w:rsidR="00CD4114" w:rsidRPr="003E028E" w:rsidRDefault="00CD4114" w:rsidP="00E436DA">
            <w:pPr>
              <w:spacing w:after="0" w:line="240" w:lineRule="auto"/>
              <w:rPr>
                <w:rFonts w:cs="Arial"/>
                <w:sz w:val="18"/>
                <w:szCs w:val="18"/>
              </w:rPr>
            </w:pPr>
          </w:p>
        </w:tc>
        <w:tc>
          <w:tcPr>
            <w:tcW w:w="1134"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bl>
    <w:p w:rsidR="00CD4114" w:rsidRPr="003E028E" w:rsidRDefault="00CD4114" w:rsidP="00CD4114">
      <w:pPr>
        <w:spacing w:after="0"/>
        <w:rPr>
          <w:rFonts w:cs="Arial"/>
          <w:b/>
          <w:sz w:val="18"/>
          <w:szCs w:val="18"/>
        </w:rPr>
      </w:pPr>
    </w:p>
    <w:p w:rsidR="00CD4114" w:rsidRPr="003E028E" w:rsidRDefault="00CD4114" w:rsidP="00CD4114">
      <w:pPr>
        <w:spacing w:after="0"/>
        <w:rPr>
          <w:rFonts w:cs="Arial"/>
          <w:b/>
          <w:sz w:val="18"/>
          <w:szCs w:val="18"/>
        </w:rPr>
      </w:pPr>
      <w:r w:rsidRPr="003E028E">
        <w:rPr>
          <w:rFonts w:cs="Arial"/>
          <w:b/>
          <w:sz w:val="18"/>
          <w:szCs w:val="18"/>
        </w:rPr>
        <w:t>MOBILIÁRIO E UTENSÍLIOS</w:t>
      </w:r>
    </w:p>
    <w:p w:rsidR="00CD4114" w:rsidRPr="003E028E" w:rsidRDefault="00CD4114" w:rsidP="00CD4114">
      <w:pPr>
        <w:spacing w:after="0"/>
        <w:rPr>
          <w:rFonts w:cs="Arial"/>
          <w:b/>
          <w:sz w:val="18"/>
          <w:szCs w:val="18"/>
        </w:rPr>
      </w:pPr>
      <w:r w:rsidRPr="003E028E">
        <w:rPr>
          <w:rFonts w:cs="Arial"/>
          <w:b/>
          <w:sz w:val="18"/>
          <w:szCs w:val="18"/>
        </w:rPr>
        <w:t>(ex.: cadeiras, mesas, escrivaninhas, liquidificador, geladeira, fogões, lavadora, televisão, etc.)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051"/>
        <w:gridCol w:w="1134"/>
        <w:gridCol w:w="1701"/>
        <w:gridCol w:w="1701"/>
      </w:tblGrid>
      <w:tr w:rsidR="00CD4114" w:rsidRPr="003E028E" w:rsidTr="00E436DA">
        <w:tc>
          <w:tcPr>
            <w:tcW w:w="735"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Item</w:t>
            </w:r>
          </w:p>
        </w:tc>
        <w:tc>
          <w:tcPr>
            <w:tcW w:w="405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 xml:space="preserve">Especificação </w:t>
            </w:r>
          </w:p>
          <w:p w:rsidR="00CD4114" w:rsidRPr="003E028E" w:rsidRDefault="00CD4114" w:rsidP="00E436DA">
            <w:pPr>
              <w:spacing w:after="0" w:line="240" w:lineRule="auto"/>
              <w:jc w:val="center"/>
              <w:rPr>
                <w:rFonts w:cs="Arial"/>
                <w:b/>
                <w:sz w:val="18"/>
                <w:szCs w:val="18"/>
              </w:rPr>
            </w:pPr>
            <w:r w:rsidRPr="003E028E">
              <w:rPr>
                <w:rFonts w:cs="Arial"/>
                <w:b/>
                <w:sz w:val="18"/>
                <w:szCs w:val="18"/>
              </w:rPr>
              <w:t>(descrição, modelo, marca, número de série, número do patrimônio, finalidade)</w:t>
            </w:r>
          </w:p>
        </w:tc>
        <w:tc>
          <w:tcPr>
            <w:tcW w:w="1134"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Qtde Existente</w:t>
            </w:r>
          </w:p>
        </w:tc>
        <w:tc>
          <w:tcPr>
            <w:tcW w:w="170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Valor avaliado</w:t>
            </w:r>
          </w:p>
        </w:tc>
        <w:tc>
          <w:tcPr>
            <w:tcW w:w="170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Qtde  necessária ao objeto</w:t>
            </w: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4051" w:type="dxa"/>
            <w:shd w:val="clear" w:color="auto" w:fill="auto"/>
          </w:tcPr>
          <w:p w:rsidR="00CD4114" w:rsidRPr="003E028E" w:rsidRDefault="00CD4114" w:rsidP="00E436DA">
            <w:pPr>
              <w:spacing w:after="0" w:line="240" w:lineRule="auto"/>
              <w:rPr>
                <w:rFonts w:cs="Arial"/>
                <w:sz w:val="18"/>
                <w:szCs w:val="18"/>
              </w:rPr>
            </w:pPr>
          </w:p>
        </w:tc>
        <w:tc>
          <w:tcPr>
            <w:tcW w:w="1134"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4051" w:type="dxa"/>
            <w:shd w:val="clear" w:color="auto" w:fill="auto"/>
          </w:tcPr>
          <w:p w:rsidR="00CD4114" w:rsidRPr="003E028E" w:rsidRDefault="00CD4114" w:rsidP="00E436DA">
            <w:pPr>
              <w:spacing w:after="0" w:line="240" w:lineRule="auto"/>
              <w:rPr>
                <w:rFonts w:cs="Arial"/>
                <w:sz w:val="18"/>
                <w:szCs w:val="18"/>
              </w:rPr>
            </w:pPr>
          </w:p>
        </w:tc>
        <w:tc>
          <w:tcPr>
            <w:tcW w:w="1134"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4051" w:type="dxa"/>
            <w:shd w:val="clear" w:color="auto" w:fill="auto"/>
          </w:tcPr>
          <w:p w:rsidR="00CD4114" w:rsidRPr="003E028E" w:rsidRDefault="00CD4114" w:rsidP="00E436DA">
            <w:pPr>
              <w:spacing w:after="0" w:line="240" w:lineRule="auto"/>
              <w:rPr>
                <w:rFonts w:cs="Arial"/>
                <w:sz w:val="18"/>
                <w:szCs w:val="18"/>
              </w:rPr>
            </w:pPr>
          </w:p>
        </w:tc>
        <w:tc>
          <w:tcPr>
            <w:tcW w:w="1134"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bl>
    <w:p w:rsidR="00CD4114" w:rsidRPr="003E028E" w:rsidRDefault="00CD4114" w:rsidP="00CD4114">
      <w:pPr>
        <w:spacing w:after="0"/>
        <w:rPr>
          <w:rFonts w:cs="Arial"/>
          <w:b/>
          <w:sz w:val="18"/>
          <w:szCs w:val="18"/>
        </w:rPr>
      </w:pPr>
    </w:p>
    <w:p w:rsidR="00CD4114" w:rsidRPr="003E028E" w:rsidRDefault="00CD4114" w:rsidP="00CD4114">
      <w:pPr>
        <w:spacing w:after="0"/>
        <w:rPr>
          <w:rFonts w:cs="Arial"/>
          <w:b/>
          <w:sz w:val="18"/>
          <w:szCs w:val="18"/>
        </w:rPr>
      </w:pPr>
      <w:r w:rsidRPr="003E028E">
        <w:rPr>
          <w:rFonts w:cs="Arial"/>
          <w:b/>
          <w:sz w:val="18"/>
          <w:szCs w:val="18"/>
        </w:rPr>
        <w:t>EQUIPAMENTOS</w:t>
      </w:r>
    </w:p>
    <w:p w:rsidR="00CD4114" w:rsidRPr="003E028E" w:rsidRDefault="00CD4114" w:rsidP="00CD4114">
      <w:pPr>
        <w:spacing w:after="0"/>
        <w:rPr>
          <w:rFonts w:cs="Arial"/>
          <w:b/>
          <w:sz w:val="18"/>
          <w:szCs w:val="18"/>
        </w:rPr>
      </w:pPr>
      <w:r w:rsidRPr="003E028E">
        <w:rPr>
          <w:rFonts w:cs="Arial"/>
          <w:b/>
          <w:sz w:val="18"/>
          <w:szCs w:val="18"/>
        </w:rPr>
        <w:t>(ex.: computador, Datashow, telas para Datashow, de vigilância e monitoramento, de fisioterapia, etc.)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051"/>
        <w:gridCol w:w="1134"/>
        <w:gridCol w:w="1701"/>
        <w:gridCol w:w="1701"/>
      </w:tblGrid>
      <w:tr w:rsidR="00CD4114" w:rsidRPr="003E028E" w:rsidTr="00E436DA">
        <w:tc>
          <w:tcPr>
            <w:tcW w:w="735"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Item</w:t>
            </w:r>
          </w:p>
        </w:tc>
        <w:tc>
          <w:tcPr>
            <w:tcW w:w="405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 xml:space="preserve">Especificação </w:t>
            </w:r>
          </w:p>
          <w:p w:rsidR="00CD4114" w:rsidRPr="003E028E" w:rsidRDefault="00CD4114" w:rsidP="00E436DA">
            <w:pPr>
              <w:spacing w:after="0" w:line="240" w:lineRule="auto"/>
              <w:jc w:val="center"/>
              <w:rPr>
                <w:rFonts w:cs="Arial"/>
                <w:b/>
                <w:sz w:val="18"/>
                <w:szCs w:val="18"/>
              </w:rPr>
            </w:pPr>
            <w:r w:rsidRPr="003E028E">
              <w:rPr>
                <w:rFonts w:cs="Arial"/>
                <w:b/>
                <w:sz w:val="18"/>
                <w:szCs w:val="18"/>
              </w:rPr>
              <w:t>(descrição, modelo, marca, número de série, número do patrimônio, finalidade)</w:t>
            </w:r>
          </w:p>
        </w:tc>
        <w:tc>
          <w:tcPr>
            <w:tcW w:w="1134"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Qtde Existente</w:t>
            </w:r>
          </w:p>
        </w:tc>
        <w:tc>
          <w:tcPr>
            <w:tcW w:w="170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Valor avaliado</w:t>
            </w:r>
          </w:p>
        </w:tc>
        <w:tc>
          <w:tcPr>
            <w:tcW w:w="170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Qtde  necessária ao objeto</w:t>
            </w: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4051" w:type="dxa"/>
            <w:shd w:val="clear" w:color="auto" w:fill="auto"/>
          </w:tcPr>
          <w:p w:rsidR="00CD4114" w:rsidRPr="003E028E" w:rsidRDefault="00CD4114" w:rsidP="00E436DA">
            <w:pPr>
              <w:spacing w:after="0" w:line="240" w:lineRule="auto"/>
              <w:rPr>
                <w:rFonts w:cs="Arial"/>
                <w:sz w:val="18"/>
                <w:szCs w:val="18"/>
              </w:rPr>
            </w:pPr>
          </w:p>
        </w:tc>
        <w:tc>
          <w:tcPr>
            <w:tcW w:w="1134"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4051" w:type="dxa"/>
            <w:shd w:val="clear" w:color="auto" w:fill="auto"/>
          </w:tcPr>
          <w:p w:rsidR="00CD4114" w:rsidRPr="003E028E" w:rsidRDefault="00CD4114" w:rsidP="00E436DA">
            <w:pPr>
              <w:spacing w:after="0" w:line="240" w:lineRule="auto"/>
              <w:rPr>
                <w:rFonts w:cs="Arial"/>
                <w:sz w:val="18"/>
                <w:szCs w:val="18"/>
              </w:rPr>
            </w:pPr>
          </w:p>
        </w:tc>
        <w:tc>
          <w:tcPr>
            <w:tcW w:w="1134"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4051" w:type="dxa"/>
            <w:shd w:val="clear" w:color="auto" w:fill="auto"/>
          </w:tcPr>
          <w:p w:rsidR="00CD4114" w:rsidRPr="003E028E" w:rsidRDefault="00CD4114" w:rsidP="00E436DA">
            <w:pPr>
              <w:spacing w:after="0" w:line="240" w:lineRule="auto"/>
              <w:rPr>
                <w:rFonts w:cs="Arial"/>
                <w:sz w:val="18"/>
                <w:szCs w:val="18"/>
              </w:rPr>
            </w:pPr>
          </w:p>
        </w:tc>
        <w:tc>
          <w:tcPr>
            <w:tcW w:w="1134"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bl>
    <w:p w:rsidR="00CD4114" w:rsidRPr="003E028E" w:rsidRDefault="00CD4114" w:rsidP="00CD4114">
      <w:pPr>
        <w:spacing w:after="0"/>
        <w:jc w:val="both"/>
        <w:rPr>
          <w:rFonts w:eastAsia="Times New Roman" w:cs="Arial"/>
          <w:color w:val="000000"/>
          <w:sz w:val="18"/>
          <w:szCs w:val="18"/>
          <w:lang w:eastAsia="pt-BR"/>
        </w:rPr>
      </w:pPr>
    </w:p>
    <w:p w:rsidR="00CD4114" w:rsidRPr="003E028E" w:rsidRDefault="00CD4114" w:rsidP="00CD4114">
      <w:pPr>
        <w:spacing w:after="0"/>
        <w:rPr>
          <w:rFonts w:cs="Arial"/>
          <w:b/>
          <w:sz w:val="18"/>
          <w:szCs w:val="18"/>
        </w:rPr>
      </w:pPr>
      <w:r w:rsidRPr="003E028E">
        <w:rPr>
          <w:rFonts w:cs="Arial"/>
          <w:b/>
          <w:sz w:val="18"/>
          <w:szCs w:val="18"/>
        </w:rPr>
        <w:t>SERVIÇOS:</w:t>
      </w:r>
    </w:p>
    <w:p w:rsidR="00CD4114" w:rsidRPr="003E028E" w:rsidRDefault="00CD4114" w:rsidP="00CD4114">
      <w:pPr>
        <w:spacing w:after="0"/>
        <w:rPr>
          <w:rFonts w:cs="Arial"/>
          <w:b/>
          <w:sz w:val="18"/>
          <w:szCs w:val="18"/>
        </w:rPr>
      </w:pPr>
      <w:r w:rsidRPr="003E028E">
        <w:rPr>
          <w:rFonts w:cs="Arial"/>
          <w:b/>
          <w:sz w:val="18"/>
          <w:szCs w:val="18"/>
        </w:rPr>
        <w:t>(ex.: transporte, acompanhamento das famílias, treinamentos aos envolvidos, etc.)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6886"/>
        <w:gridCol w:w="1701"/>
      </w:tblGrid>
      <w:tr w:rsidR="00CD4114" w:rsidRPr="003E028E" w:rsidTr="00E436DA">
        <w:tc>
          <w:tcPr>
            <w:tcW w:w="735"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Item</w:t>
            </w:r>
          </w:p>
        </w:tc>
        <w:tc>
          <w:tcPr>
            <w:tcW w:w="6886"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Descrição (descrever os serviços não elencados no Edital, que são necessários ao objeto, que a OSC possui)</w:t>
            </w:r>
          </w:p>
        </w:tc>
        <w:tc>
          <w:tcPr>
            <w:tcW w:w="1701" w:type="dxa"/>
            <w:shd w:val="clear" w:color="auto" w:fill="auto"/>
          </w:tcPr>
          <w:p w:rsidR="00CD4114" w:rsidRPr="003E028E" w:rsidRDefault="00CD4114" w:rsidP="00E436DA">
            <w:pPr>
              <w:spacing w:after="0" w:line="240" w:lineRule="auto"/>
              <w:jc w:val="center"/>
              <w:rPr>
                <w:rFonts w:cs="Arial"/>
                <w:b/>
                <w:sz w:val="18"/>
                <w:szCs w:val="18"/>
              </w:rPr>
            </w:pPr>
            <w:r w:rsidRPr="003E028E">
              <w:rPr>
                <w:rFonts w:cs="Arial"/>
                <w:b/>
                <w:sz w:val="18"/>
                <w:szCs w:val="18"/>
              </w:rPr>
              <w:t>Valor Avaliado</w:t>
            </w:r>
          </w:p>
          <w:p w:rsidR="00CD4114" w:rsidRPr="003E028E" w:rsidRDefault="00CD4114" w:rsidP="00E436DA">
            <w:pPr>
              <w:spacing w:after="0" w:line="240" w:lineRule="auto"/>
              <w:jc w:val="center"/>
              <w:rPr>
                <w:rFonts w:cs="Arial"/>
                <w:b/>
                <w:sz w:val="18"/>
                <w:szCs w:val="18"/>
              </w:rPr>
            </w:pPr>
            <w:r w:rsidRPr="003E028E">
              <w:rPr>
                <w:rFonts w:cs="Arial"/>
                <w:b/>
                <w:sz w:val="18"/>
                <w:szCs w:val="18"/>
              </w:rPr>
              <w:t>Mensal</w:t>
            </w: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6886"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6886"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r w:rsidR="00CD4114" w:rsidRPr="003E028E" w:rsidTr="00E436DA">
        <w:tc>
          <w:tcPr>
            <w:tcW w:w="735" w:type="dxa"/>
            <w:shd w:val="clear" w:color="auto" w:fill="auto"/>
          </w:tcPr>
          <w:p w:rsidR="00CD4114" w:rsidRPr="003E028E" w:rsidRDefault="00CD4114" w:rsidP="00E436DA">
            <w:pPr>
              <w:spacing w:after="0" w:line="240" w:lineRule="auto"/>
              <w:rPr>
                <w:rFonts w:cs="Arial"/>
                <w:sz w:val="18"/>
                <w:szCs w:val="18"/>
              </w:rPr>
            </w:pPr>
          </w:p>
        </w:tc>
        <w:tc>
          <w:tcPr>
            <w:tcW w:w="6886" w:type="dxa"/>
            <w:shd w:val="clear" w:color="auto" w:fill="auto"/>
          </w:tcPr>
          <w:p w:rsidR="00CD4114" w:rsidRPr="003E028E" w:rsidRDefault="00CD4114" w:rsidP="00E436DA">
            <w:pPr>
              <w:spacing w:after="0" w:line="240" w:lineRule="auto"/>
              <w:rPr>
                <w:rFonts w:cs="Arial"/>
                <w:sz w:val="18"/>
                <w:szCs w:val="18"/>
              </w:rPr>
            </w:pPr>
          </w:p>
        </w:tc>
        <w:tc>
          <w:tcPr>
            <w:tcW w:w="1701" w:type="dxa"/>
            <w:shd w:val="clear" w:color="auto" w:fill="auto"/>
          </w:tcPr>
          <w:p w:rsidR="00CD4114" w:rsidRPr="003E028E" w:rsidRDefault="00CD4114" w:rsidP="00E436DA">
            <w:pPr>
              <w:spacing w:after="0" w:line="240" w:lineRule="auto"/>
              <w:rPr>
                <w:rFonts w:cs="Arial"/>
                <w:sz w:val="18"/>
                <w:szCs w:val="18"/>
              </w:rPr>
            </w:pPr>
          </w:p>
        </w:tc>
      </w:tr>
    </w:tbl>
    <w:p w:rsidR="00A708B9" w:rsidRDefault="00A708B9" w:rsidP="00EB04E5">
      <w:pPr>
        <w:spacing w:after="0"/>
        <w:jc w:val="center"/>
        <w:rPr>
          <w:rFonts w:eastAsia="Times New Roman" w:cs="Arial"/>
          <w:color w:val="000000"/>
          <w:lang w:eastAsia="pt-BR"/>
        </w:rPr>
      </w:pPr>
    </w:p>
    <w:p w:rsidR="00A708B9" w:rsidRPr="003E028E" w:rsidRDefault="00A708B9" w:rsidP="00A708B9">
      <w:pPr>
        <w:spacing w:after="0"/>
        <w:jc w:val="both"/>
        <w:rPr>
          <w:rFonts w:eastAsia="Times New Roman" w:cs="Arial"/>
          <w:color w:val="000000"/>
          <w:lang w:eastAsia="pt-BR"/>
        </w:rPr>
      </w:pPr>
    </w:p>
    <w:p w:rsidR="00A708B9" w:rsidRPr="003E028E" w:rsidRDefault="00A708B9" w:rsidP="00A708B9">
      <w:pPr>
        <w:spacing w:after="0" w:line="360" w:lineRule="auto"/>
        <w:jc w:val="center"/>
        <w:rPr>
          <w:rFonts w:eastAsia="Times New Roman" w:cs="Arial"/>
          <w:lang w:eastAsia="pt-BR"/>
        </w:rPr>
      </w:pPr>
      <w:r w:rsidRPr="003E028E">
        <w:rPr>
          <w:rFonts w:eastAsia="Times New Roman" w:cs="Arial"/>
          <w:lang w:eastAsia="pt-BR"/>
        </w:rPr>
        <w:t xml:space="preserve">__________________________, </w:t>
      </w:r>
      <w:r>
        <w:rPr>
          <w:rFonts w:eastAsia="Times New Roman" w:cs="Arial"/>
          <w:lang w:eastAsia="pt-BR"/>
        </w:rPr>
        <w:t>_____ de _______________ de 2022</w:t>
      </w:r>
    </w:p>
    <w:p w:rsidR="00A708B9" w:rsidRPr="003E028E" w:rsidRDefault="00A708B9" w:rsidP="00A708B9">
      <w:pPr>
        <w:spacing w:after="0" w:line="360" w:lineRule="auto"/>
        <w:jc w:val="center"/>
        <w:rPr>
          <w:rFonts w:eastAsia="Times New Roman" w:cs="Arial"/>
          <w:lang w:eastAsia="pt-BR"/>
        </w:rPr>
      </w:pPr>
    </w:p>
    <w:p w:rsidR="00A708B9" w:rsidRPr="003E028E" w:rsidRDefault="00A708B9" w:rsidP="00A708B9">
      <w:pPr>
        <w:spacing w:after="0" w:line="360" w:lineRule="auto"/>
        <w:jc w:val="center"/>
        <w:rPr>
          <w:rFonts w:eastAsia="Times New Roman" w:cs="Arial"/>
          <w:lang w:eastAsia="pt-BR"/>
        </w:rPr>
      </w:pPr>
    </w:p>
    <w:p w:rsidR="00A708B9" w:rsidRPr="003E028E" w:rsidRDefault="00A708B9" w:rsidP="00A708B9">
      <w:pPr>
        <w:spacing w:after="0" w:line="360" w:lineRule="auto"/>
        <w:jc w:val="center"/>
        <w:rPr>
          <w:rFonts w:eastAsia="Times New Roman" w:cs="Arial"/>
          <w:lang w:eastAsia="pt-BR"/>
        </w:rPr>
      </w:pPr>
    </w:p>
    <w:p w:rsidR="00A708B9" w:rsidRPr="003E028E" w:rsidRDefault="00A708B9" w:rsidP="00A708B9">
      <w:pPr>
        <w:spacing w:after="0" w:line="360" w:lineRule="auto"/>
        <w:jc w:val="center"/>
        <w:rPr>
          <w:rFonts w:eastAsia="Times New Roman" w:cs="Arial"/>
          <w:lang w:eastAsia="pt-BR"/>
        </w:rPr>
      </w:pPr>
    </w:p>
    <w:p w:rsidR="00A708B9" w:rsidRPr="003E028E" w:rsidRDefault="00A708B9" w:rsidP="00A708B9">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A708B9" w:rsidRPr="003E028E" w:rsidRDefault="00A708B9" w:rsidP="00A708B9">
      <w:pPr>
        <w:spacing w:after="0" w:line="360" w:lineRule="auto"/>
        <w:jc w:val="center"/>
        <w:rPr>
          <w:rFonts w:eastAsia="Times New Roman" w:cs="Arial"/>
          <w:lang w:eastAsia="pt-BR"/>
        </w:rPr>
      </w:pPr>
      <w:r w:rsidRPr="003E028E">
        <w:rPr>
          <w:rFonts w:eastAsia="Times New Roman" w:cs="Arial"/>
          <w:lang w:eastAsia="pt-BR"/>
        </w:rPr>
        <w:t>Nome:</w:t>
      </w:r>
    </w:p>
    <w:p w:rsidR="00A708B9" w:rsidRPr="003E028E" w:rsidRDefault="00A708B9" w:rsidP="00A708B9">
      <w:pPr>
        <w:spacing w:after="0" w:line="360" w:lineRule="auto"/>
        <w:jc w:val="center"/>
        <w:rPr>
          <w:rFonts w:eastAsia="Times New Roman" w:cs="Arial"/>
          <w:lang w:eastAsia="pt-BR"/>
        </w:rPr>
      </w:pPr>
      <w:r w:rsidRPr="003E028E">
        <w:rPr>
          <w:rFonts w:eastAsia="Times New Roman" w:cs="Arial"/>
          <w:lang w:eastAsia="pt-BR"/>
        </w:rPr>
        <w:t>Cargo:</w:t>
      </w:r>
    </w:p>
    <w:p w:rsidR="00A708B9" w:rsidRPr="003E028E" w:rsidRDefault="00A708B9" w:rsidP="00A708B9">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CD4114" w:rsidRPr="003E028E" w:rsidRDefault="001D1D83" w:rsidP="00EB04E5">
      <w:pPr>
        <w:spacing w:after="0"/>
        <w:jc w:val="center"/>
        <w:rPr>
          <w:rFonts w:eastAsia="Times New Roman" w:cs="Arial"/>
          <w:color w:val="000000"/>
          <w:lang w:eastAsia="pt-BR"/>
        </w:rPr>
      </w:pPr>
      <w:r>
        <w:rPr>
          <w:rFonts w:eastAsia="Times New Roman" w:cs="Arial"/>
          <w:color w:val="000000"/>
          <w:lang w:eastAsia="pt-BR"/>
        </w:rPr>
        <w:br w:type="page"/>
      </w:r>
      <w:r w:rsidR="00CD4114" w:rsidRPr="003E028E">
        <w:rPr>
          <w:rFonts w:eastAsia="Times New Roman" w:cs="Arial"/>
          <w:color w:val="000000"/>
          <w:lang w:eastAsia="pt-BR"/>
        </w:rPr>
        <w:t>Papel Timbrado da Organização da Sociedade Civil</w:t>
      </w:r>
    </w:p>
    <w:p w:rsidR="00CD4114" w:rsidRPr="003E028E" w:rsidRDefault="00EB04E5" w:rsidP="001769F5">
      <w:pPr>
        <w:spacing w:after="0"/>
        <w:jc w:val="center"/>
        <w:rPr>
          <w:rFonts w:cs="Arial"/>
          <w:b/>
        </w:rPr>
      </w:pPr>
      <w:r w:rsidRPr="003E028E">
        <w:rPr>
          <w:rFonts w:cs="Arial"/>
          <w:b/>
        </w:rPr>
        <w:t>ANEXO XVII</w:t>
      </w: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center"/>
        <w:rPr>
          <w:rFonts w:eastAsia="Times New Roman" w:cs="Arial"/>
          <w:b/>
          <w:color w:val="000000"/>
          <w:lang w:eastAsia="pt-BR"/>
        </w:rPr>
      </w:pPr>
      <w:r w:rsidRPr="003E028E">
        <w:rPr>
          <w:rFonts w:eastAsia="Times New Roman" w:cs="Arial"/>
          <w:b/>
          <w:color w:val="000000"/>
          <w:lang w:eastAsia="pt-BR"/>
        </w:rPr>
        <w:t>DECLARAÇÃO DE PROMESSA DE TRANSFERÊNCIA DE PROPRIEDADE À ADMINISTRAÇÃO PÚBLICA, DOS BENS ADQUIRIDOS COM RECURSOS DA PARCERIA, NA HIPÓTESE DA EXTINÇÃO DA OSC</w:t>
      </w:r>
    </w:p>
    <w:p w:rsidR="00CD4114" w:rsidRPr="003E028E" w:rsidRDefault="00CD4114" w:rsidP="00CD4114">
      <w:pPr>
        <w:spacing w:after="0"/>
        <w:jc w:val="both"/>
        <w:rPr>
          <w:rFonts w:eastAsia="Times New Roman" w:cs="Arial"/>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w:t>
      </w:r>
      <w:r w:rsidR="001D1D83">
        <w:rPr>
          <w:rFonts w:eastAsia="Times New Roman" w:cs="Arial"/>
          <w:szCs w:val="24"/>
          <w:lang w:eastAsia="pt-BR"/>
        </w:rPr>
        <w:t>001</w:t>
      </w:r>
      <w:r w:rsidR="00EF1F35" w:rsidRPr="003E028E">
        <w:rPr>
          <w:rFonts w:eastAsia="Times New Roman" w:cs="Arial"/>
          <w:szCs w:val="24"/>
          <w:lang w:eastAsia="pt-BR"/>
        </w:rPr>
        <w:t xml:space="preserve"> </w:t>
      </w:r>
      <w:r w:rsidRPr="003E028E">
        <w:rPr>
          <w:rFonts w:eastAsia="Times New Roman" w:cs="Arial"/>
          <w:szCs w:val="24"/>
          <w:lang w:eastAsia="pt-BR"/>
        </w:rPr>
        <w:t>/</w:t>
      </w:r>
      <w:r w:rsidR="00C740CA" w:rsidRPr="003E028E">
        <w:rPr>
          <w:rFonts w:eastAsia="Times New Roman" w:cs="Arial"/>
          <w:szCs w:val="24"/>
          <w:lang w:eastAsia="pt-BR"/>
        </w:rPr>
        <w:t>20</w:t>
      </w:r>
      <w:r w:rsidR="001D1D83">
        <w:rPr>
          <w:rFonts w:eastAsia="Times New Roman" w:cs="Arial"/>
          <w:szCs w:val="24"/>
          <w:lang w:eastAsia="pt-BR"/>
        </w:rPr>
        <w:t>22</w:t>
      </w:r>
    </w:p>
    <w:p w:rsidR="00CD4114" w:rsidRPr="003E028E" w:rsidRDefault="00CD4114" w:rsidP="00CD4114">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02054E" w:rsidRPr="003E028E" w:rsidRDefault="0002054E" w:rsidP="00CD4114">
      <w:pPr>
        <w:spacing w:after="0" w:line="360" w:lineRule="auto"/>
        <w:jc w:val="both"/>
        <w:rPr>
          <w:rFonts w:eastAsia="Times New Roman" w:cs="Arial"/>
          <w:lang w:eastAsia="pt-BR"/>
        </w:rPr>
      </w:pPr>
    </w:p>
    <w:p w:rsidR="00CD4114" w:rsidRPr="003E028E" w:rsidRDefault="00CD4114" w:rsidP="00CD4114">
      <w:pPr>
        <w:spacing w:after="0" w:line="360" w:lineRule="auto"/>
        <w:jc w:val="both"/>
        <w:rPr>
          <w:rFonts w:eastAsia="Times New Roman" w:cs="Arial"/>
          <w:color w:val="000000"/>
          <w:lang w:eastAsia="pt-BR"/>
        </w:rPr>
      </w:pPr>
      <w:r w:rsidRPr="003E028E">
        <w:rPr>
          <w:rFonts w:eastAsia="Times New Roman" w:cs="Arial"/>
          <w:lang w:eastAsia="pt-BR"/>
        </w:rPr>
        <w:t>A (ORGANIZAÇÃO DA SOCIEDADE CIVIL)</w:t>
      </w:r>
      <w:r w:rsidRPr="003E028E">
        <w:rPr>
          <w:rFonts w:eastAsia="Times New Roman" w:cs="Arial"/>
          <w:iCs/>
          <w:lang w:eastAsia="pt-BR"/>
        </w:rPr>
        <w:t xml:space="preserve">, inscrita no CNPJ sob Nº _________________ sediada (domiciliada) em (cidade), no (endereço completo e CEP), por intermédio do Sr. (nome do dirigente e CPF e RG), (cargo do dirigente), infra assinado, DECLARA que em conformidade com o art. 35, § 5º, da Lei Federal 13.019/2014 e suas alterações, </w:t>
      </w:r>
      <w:r w:rsidRPr="003E028E">
        <w:rPr>
          <w:rFonts w:eastAsia="Times New Roman" w:cs="Arial"/>
          <w:b/>
          <w:iCs/>
          <w:lang w:eastAsia="pt-BR"/>
        </w:rPr>
        <w:t>que caso adquira equipamentos ou materiais permanentes com recursos provenientes da celebração da parceria, o bem será inalienável, havendo a promessa de transferência da propriedade à Prefeitura Municipal de Batatais na hipótese da extinção da (NOME DA ORGANIZAÇÃO DA SOCIEDADE CIVIL)</w:t>
      </w:r>
      <w:r w:rsidRPr="003E028E">
        <w:rPr>
          <w:rFonts w:eastAsia="Times New Roman" w:cs="Arial"/>
          <w:iCs/>
          <w:lang w:eastAsia="pt-BR"/>
        </w:rPr>
        <w:t>.</w:t>
      </w:r>
    </w:p>
    <w:p w:rsidR="00CD4114" w:rsidRPr="003E028E" w:rsidRDefault="00CD4114" w:rsidP="00CD4114">
      <w:pPr>
        <w:spacing w:after="0" w:line="360" w:lineRule="auto"/>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line="360" w:lineRule="auto"/>
        <w:jc w:val="center"/>
        <w:rPr>
          <w:rFonts w:eastAsia="Times New Roman" w:cs="Arial"/>
          <w:lang w:eastAsia="pt-BR"/>
        </w:rPr>
      </w:pPr>
      <w:r w:rsidRPr="003E028E">
        <w:rPr>
          <w:rFonts w:eastAsia="Times New Roman" w:cs="Arial"/>
          <w:lang w:eastAsia="pt-BR"/>
        </w:rPr>
        <w:t xml:space="preserve">__________________________, </w:t>
      </w:r>
      <w:r w:rsidR="001D1D83">
        <w:rPr>
          <w:rFonts w:eastAsia="Times New Roman" w:cs="Arial"/>
          <w:lang w:eastAsia="pt-BR"/>
        </w:rPr>
        <w:t>_____ de _______________ de 2022</w:t>
      </w:r>
    </w:p>
    <w:p w:rsidR="00CD4114" w:rsidRPr="003E028E" w:rsidRDefault="00CD4114" w:rsidP="00CD4114">
      <w:pPr>
        <w:spacing w:after="0" w:line="360" w:lineRule="auto"/>
        <w:jc w:val="center"/>
        <w:rPr>
          <w:rFonts w:eastAsia="Times New Roman" w:cs="Arial"/>
          <w:lang w:eastAsia="pt-BR"/>
        </w:rPr>
      </w:pPr>
    </w:p>
    <w:p w:rsidR="00CD4114" w:rsidRPr="003E028E" w:rsidRDefault="00CD4114" w:rsidP="00CD4114">
      <w:pPr>
        <w:spacing w:after="0" w:line="360" w:lineRule="auto"/>
        <w:jc w:val="center"/>
        <w:rPr>
          <w:rFonts w:eastAsia="Times New Roman" w:cs="Arial"/>
          <w:lang w:eastAsia="pt-BR"/>
        </w:rPr>
      </w:pPr>
    </w:p>
    <w:p w:rsidR="00CD4114" w:rsidRPr="003E028E" w:rsidRDefault="00CD4114" w:rsidP="00CD4114">
      <w:pPr>
        <w:spacing w:after="0" w:line="360" w:lineRule="auto"/>
        <w:jc w:val="center"/>
        <w:rPr>
          <w:rFonts w:eastAsia="Times New Roman" w:cs="Arial"/>
          <w:lang w:eastAsia="pt-BR"/>
        </w:rPr>
      </w:pPr>
    </w:p>
    <w:p w:rsidR="00CD4114" w:rsidRPr="003E028E" w:rsidRDefault="00CD4114" w:rsidP="00CD4114">
      <w:pPr>
        <w:spacing w:after="0" w:line="360" w:lineRule="auto"/>
        <w:jc w:val="center"/>
        <w:rPr>
          <w:rFonts w:eastAsia="Times New Roman" w:cs="Arial"/>
          <w:lang w:eastAsia="pt-BR"/>
        </w:rPr>
      </w:pPr>
    </w:p>
    <w:p w:rsidR="00CD4114" w:rsidRPr="003E028E" w:rsidRDefault="00CD4114" w:rsidP="00CD4114">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D4114" w:rsidRPr="003E028E" w:rsidRDefault="00CD4114" w:rsidP="00CD4114">
      <w:pPr>
        <w:spacing w:after="0" w:line="360" w:lineRule="auto"/>
        <w:jc w:val="center"/>
        <w:rPr>
          <w:rFonts w:eastAsia="Times New Roman" w:cs="Arial"/>
          <w:lang w:eastAsia="pt-BR"/>
        </w:rPr>
      </w:pPr>
      <w:r w:rsidRPr="003E028E">
        <w:rPr>
          <w:rFonts w:eastAsia="Times New Roman" w:cs="Arial"/>
          <w:lang w:eastAsia="pt-BR"/>
        </w:rPr>
        <w:t>Nome:</w:t>
      </w:r>
    </w:p>
    <w:p w:rsidR="00CD4114" w:rsidRPr="003E028E" w:rsidRDefault="00CD4114" w:rsidP="00CD4114">
      <w:pPr>
        <w:spacing w:after="0" w:line="360" w:lineRule="auto"/>
        <w:jc w:val="center"/>
        <w:rPr>
          <w:rFonts w:eastAsia="Times New Roman" w:cs="Arial"/>
          <w:lang w:eastAsia="pt-BR"/>
        </w:rPr>
      </w:pPr>
      <w:r w:rsidRPr="003E028E">
        <w:rPr>
          <w:rFonts w:eastAsia="Times New Roman" w:cs="Arial"/>
          <w:lang w:eastAsia="pt-BR"/>
        </w:rPr>
        <w:t>Cargo:</w:t>
      </w:r>
    </w:p>
    <w:p w:rsidR="00CD4114" w:rsidRPr="003E028E" w:rsidRDefault="00CD4114" w:rsidP="00CD4114">
      <w:pPr>
        <w:tabs>
          <w:tab w:val="left" w:pos="0"/>
        </w:tabs>
        <w:spacing w:after="0" w:line="360" w:lineRule="auto"/>
        <w:jc w:val="center"/>
        <w:rPr>
          <w:rFonts w:eastAsia="Times New Roman" w:cs="Arial"/>
          <w:lang w:eastAsia="pt-BR"/>
        </w:rPr>
      </w:pPr>
      <w:r w:rsidRPr="003E028E">
        <w:rPr>
          <w:rFonts w:eastAsia="Times New Roman" w:cs="Arial"/>
          <w:lang w:eastAsia="pt-BR"/>
        </w:rPr>
        <w:t>CPF.MF.:</w:t>
      </w: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D4114" w:rsidRPr="003E028E" w:rsidRDefault="00CD4114" w:rsidP="00CD4114">
      <w:pPr>
        <w:spacing w:after="0"/>
        <w:jc w:val="both"/>
        <w:rPr>
          <w:rFonts w:eastAsia="Times New Roman" w:cs="Arial"/>
          <w:color w:val="000000"/>
          <w:lang w:eastAsia="pt-BR"/>
        </w:rPr>
      </w:pPr>
    </w:p>
    <w:p w:rsidR="00CB0C2C" w:rsidRPr="003E028E" w:rsidRDefault="00CB0C2C" w:rsidP="00CD4114">
      <w:pPr>
        <w:spacing w:after="0"/>
        <w:rPr>
          <w:rFonts w:eastAsia="Times New Roman" w:cs="Arial"/>
          <w:color w:val="000000"/>
          <w:lang w:eastAsia="pt-BR"/>
        </w:rPr>
      </w:pPr>
    </w:p>
    <w:p w:rsidR="006D2AAC" w:rsidRPr="003E028E" w:rsidRDefault="006D2AAC" w:rsidP="006D2AAC">
      <w:pPr>
        <w:spacing w:after="0"/>
        <w:jc w:val="center"/>
        <w:rPr>
          <w:rFonts w:eastAsia="Times New Roman" w:cs="Arial"/>
          <w:color w:val="000000"/>
          <w:lang w:eastAsia="pt-BR"/>
        </w:rPr>
      </w:pPr>
      <w:r w:rsidRPr="003E028E">
        <w:rPr>
          <w:rFonts w:eastAsia="Times New Roman" w:cs="Arial"/>
          <w:color w:val="000000"/>
          <w:lang w:eastAsia="pt-BR"/>
        </w:rPr>
        <w:t>Papel Timbrado da Organização da Sociedade Civil</w:t>
      </w:r>
    </w:p>
    <w:p w:rsidR="00D572E6" w:rsidRPr="003E028E" w:rsidRDefault="00D572E6" w:rsidP="006D2AAC">
      <w:pPr>
        <w:spacing w:after="0"/>
        <w:rPr>
          <w:rFonts w:eastAsia="Times New Roman" w:cs="Arial"/>
          <w:b/>
          <w:color w:val="000000"/>
          <w:lang w:eastAsia="pt-BR"/>
        </w:rPr>
      </w:pPr>
    </w:p>
    <w:p w:rsidR="00D572E6" w:rsidRPr="003E028E" w:rsidRDefault="00335D05" w:rsidP="00D572E6">
      <w:pPr>
        <w:spacing w:after="0"/>
        <w:jc w:val="center"/>
        <w:rPr>
          <w:rFonts w:eastAsia="Times New Roman" w:cs="Arial"/>
          <w:b/>
          <w:color w:val="000000"/>
          <w:lang w:eastAsia="pt-BR"/>
        </w:rPr>
      </w:pPr>
      <w:r w:rsidRPr="003E028E">
        <w:rPr>
          <w:rFonts w:eastAsia="Times New Roman" w:cs="Arial"/>
          <w:b/>
          <w:color w:val="000000"/>
          <w:lang w:eastAsia="pt-BR"/>
        </w:rPr>
        <w:t>ANEXO XVIII</w:t>
      </w:r>
    </w:p>
    <w:p w:rsidR="00D572E6" w:rsidRPr="003E028E" w:rsidRDefault="00D572E6" w:rsidP="00D572E6">
      <w:pPr>
        <w:spacing w:after="0"/>
        <w:jc w:val="center"/>
        <w:rPr>
          <w:rFonts w:eastAsia="Times New Roman" w:cs="Arial"/>
          <w:color w:val="000000"/>
          <w:lang w:eastAsia="pt-BR"/>
        </w:rPr>
      </w:pPr>
    </w:p>
    <w:p w:rsidR="00A77198" w:rsidRPr="003E028E" w:rsidRDefault="00A77198" w:rsidP="00D572E6">
      <w:pPr>
        <w:spacing w:after="0"/>
        <w:jc w:val="center"/>
        <w:rPr>
          <w:rFonts w:eastAsia="Times New Roman" w:cs="Arial"/>
          <w:b/>
          <w:color w:val="000000"/>
          <w:lang w:eastAsia="pt-BR"/>
        </w:rPr>
      </w:pPr>
      <w:r w:rsidRPr="003E028E">
        <w:rPr>
          <w:rFonts w:eastAsia="Times New Roman" w:cs="Arial"/>
          <w:b/>
          <w:color w:val="000000"/>
          <w:lang w:eastAsia="pt-BR"/>
        </w:rPr>
        <w:t xml:space="preserve">DECLARAÇÃO DE ADOTAR ESCRITURAÇÃO DE ACORDO COM OS PRINCÍPIOS DE CONTABILIDADE E COM AS NORMAS BRASILEIRAS DE </w:t>
      </w:r>
    </w:p>
    <w:p w:rsidR="006D2AAC" w:rsidRPr="003E028E" w:rsidRDefault="00A77198" w:rsidP="00D572E6">
      <w:pPr>
        <w:spacing w:after="0"/>
        <w:jc w:val="center"/>
        <w:rPr>
          <w:rFonts w:eastAsia="Times New Roman" w:cs="Arial"/>
          <w:b/>
          <w:color w:val="000000"/>
          <w:lang w:eastAsia="pt-BR"/>
        </w:rPr>
      </w:pPr>
      <w:r w:rsidRPr="003E028E">
        <w:rPr>
          <w:rFonts w:eastAsia="Times New Roman" w:cs="Arial"/>
          <w:b/>
          <w:color w:val="000000"/>
          <w:lang w:eastAsia="pt-BR"/>
        </w:rPr>
        <w:t xml:space="preserve">CONTABILIDADE PARA O TERCEIRO SETOR </w:t>
      </w:r>
    </w:p>
    <w:p w:rsidR="006D2AAC" w:rsidRPr="003E028E" w:rsidRDefault="006D2AAC" w:rsidP="00D572E6">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BB3648" w:rsidRPr="003E028E" w:rsidRDefault="00BB3648" w:rsidP="00BB3648">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w:t>
      </w:r>
      <w:r w:rsidR="001D1D83">
        <w:rPr>
          <w:rFonts w:eastAsia="Times New Roman" w:cs="Arial"/>
          <w:szCs w:val="24"/>
          <w:lang w:eastAsia="pt-BR"/>
        </w:rPr>
        <w:t>001</w:t>
      </w:r>
      <w:r w:rsidR="00EF1F35" w:rsidRPr="003E028E">
        <w:rPr>
          <w:rFonts w:eastAsia="Times New Roman" w:cs="Arial"/>
          <w:szCs w:val="24"/>
          <w:lang w:eastAsia="pt-BR"/>
        </w:rPr>
        <w:t xml:space="preserve"> </w:t>
      </w:r>
      <w:r w:rsidRPr="003E028E">
        <w:rPr>
          <w:rFonts w:eastAsia="Times New Roman" w:cs="Arial"/>
          <w:szCs w:val="24"/>
          <w:lang w:eastAsia="pt-BR"/>
        </w:rPr>
        <w:t>/</w:t>
      </w:r>
      <w:r w:rsidR="001D1D83">
        <w:rPr>
          <w:rFonts w:eastAsia="Times New Roman" w:cs="Arial"/>
          <w:szCs w:val="24"/>
          <w:lang w:eastAsia="pt-BR"/>
        </w:rPr>
        <w:t>2022</w:t>
      </w:r>
    </w:p>
    <w:p w:rsidR="00A77198" w:rsidRPr="003E028E" w:rsidRDefault="00A77198" w:rsidP="00A77198">
      <w:pPr>
        <w:spacing w:after="0" w:line="360" w:lineRule="auto"/>
        <w:jc w:val="both"/>
        <w:rPr>
          <w:rFonts w:eastAsia="Times New Roman" w:cs="Arial"/>
          <w:szCs w:val="24"/>
          <w:lang w:eastAsia="pt-BR"/>
        </w:rPr>
      </w:pPr>
    </w:p>
    <w:p w:rsidR="0002054E" w:rsidRPr="003E028E" w:rsidRDefault="0002054E" w:rsidP="0002054E">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A77198" w:rsidRPr="003E028E" w:rsidRDefault="00A77198" w:rsidP="00A77198">
      <w:pPr>
        <w:spacing w:after="0"/>
        <w:jc w:val="center"/>
        <w:rPr>
          <w:rFonts w:eastAsia="Times New Roman" w:cs="Arial"/>
          <w:b/>
          <w:color w:val="000000"/>
          <w:lang w:eastAsia="pt-BR"/>
        </w:rPr>
      </w:pPr>
    </w:p>
    <w:p w:rsidR="00D572E6" w:rsidRPr="003E028E" w:rsidRDefault="00A77198" w:rsidP="00752E13">
      <w:pPr>
        <w:spacing w:after="0" w:line="360" w:lineRule="auto"/>
        <w:jc w:val="both"/>
        <w:rPr>
          <w:rFonts w:eastAsia="Times New Roman" w:cs="Arial"/>
          <w:b/>
          <w:color w:val="000000"/>
          <w:lang w:eastAsia="pt-BR"/>
        </w:rPr>
      </w:pPr>
      <w:r w:rsidRPr="003E028E">
        <w:rPr>
          <w:rFonts w:cs="Arial"/>
        </w:rPr>
        <w:t>DECLARAMOS, para os devidos fins de direito, que a (</w:t>
      </w:r>
      <w:r w:rsidRPr="003E028E">
        <w:rPr>
          <w:rFonts w:cs="Arial"/>
          <w:b/>
        </w:rPr>
        <w:t>NOME DA ORGANIZAÇÃO DA SOCIEDADE CIVIL</w:t>
      </w:r>
      <w:r w:rsidRPr="003E028E">
        <w:rPr>
          <w:rFonts w:cs="Arial"/>
        </w:rPr>
        <w:t>), com sede na .........., Nº. ....., bairro .........., CEP .........., Cidade de .........., Estado de ....., inscrita no CNPJ/MF sob o Nº. .........., e</w:t>
      </w:r>
      <w:r w:rsidR="00C835A6" w:rsidRPr="003E028E">
        <w:rPr>
          <w:rFonts w:cs="Arial"/>
        </w:rPr>
        <w:t>m conformidade com o art. 33</w:t>
      </w:r>
      <w:r w:rsidRPr="003E028E">
        <w:rPr>
          <w:rFonts w:cs="Arial"/>
        </w:rPr>
        <w:t xml:space="preserve">, </w:t>
      </w:r>
      <w:r w:rsidR="00C835A6" w:rsidRPr="003E028E">
        <w:rPr>
          <w:rFonts w:cs="Arial"/>
        </w:rPr>
        <w:t>inciso IV</w:t>
      </w:r>
      <w:r w:rsidRPr="003E028E">
        <w:rPr>
          <w:rFonts w:cs="Arial"/>
        </w:rPr>
        <w:t xml:space="preserve">, da Lei </w:t>
      </w:r>
      <w:r w:rsidR="005C0D03" w:rsidRPr="003E028E">
        <w:rPr>
          <w:rFonts w:cs="Arial"/>
        </w:rPr>
        <w:t xml:space="preserve">Federal </w:t>
      </w:r>
      <w:r w:rsidRPr="003E028E">
        <w:rPr>
          <w:rFonts w:cs="Arial"/>
        </w:rPr>
        <w:t>13.019/2014</w:t>
      </w:r>
      <w:r w:rsidR="005C0D03" w:rsidRPr="003E028E">
        <w:rPr>
          <w:rFonts w:cs="Arial"/>
        </w:rPr>
        <w:t xml:space="preserve"> e suas alterações</w:t>
      </w:r>
      <w:r w:rsidRPr="003E028E">
        <w:rPr>
          <w:rFonts w:cs="Arial"/>
        </w:rPr>
        <w:t xml:space="preserve">, </w:t>
      </w:r>
      <w:r w:rsidRPr="003E028E">
        <w:rPr>
          <w:rFonts w:cs="Arial"/>
          <w:b/>
        </w:rPr>
        <w:t>adota o sistema de escrituração contábil em conformidade com os princípios de contabilidade e com as normas brasileiras de contabilidade do terceiro setor.</w:t>
      </w:r>
    </w:p>
    <w:p w:rsidR="00D572E6" w:rsidRPr="003E028E" w:rsidRDefault="00D572E6" w:rsidP="00752E13">
      <w:pPr>
        <w:spacing w:after="0" w:line="360" w:lineRule="auto"/>
        <w:jc w:val="center"/>
        <w:rPr>
          <w:rFonts w:eastAsia="Times New Roman" w:cs="Arial"/>
          <w:b/>
          <w:color w:val="000000"/>
          <w:lang w:eastAsia="pt-BR"/>
        </w:rPr>
      </w:pPr>
    </w:p>
    <w:p w:rsidR="00A77198" w:rsidRPr="003E028E" w:rsidRDefault="00A77198" w:rsidP="00B04F6F">
      <w:pPr>
        <w:spacing w:after="0"/>
        <w:jc w:val="center"/>
        <w:rPr>
          <w:rFonts w:eastAsia="Times New Roman" w:cs="Arial"/>
          <w:b/>
          <w:color w:val="000000"/>
          <w:lang w:eastAsia="pt-BR"/>
        </w:rPr>
      </w:pPr>
    </w:p>
    <w:p w:rsidR="00A77198" w:rsidRPr="003E028E" w:rsidRDefault="00A77198" w:rsidP="00A77198">
      <w:pPr>
        <w:spacing w:after="0" w:line="360" w:lineRule="auto"/>
        <w:jc w:val="center"/>
        <w:rPr>
          <w:rFonts w:eastAsia="Times New Roman" w:cs="Arial"/>
          <w:lang w:eastAsia="pt-BR"/>
        </w:rPr>
      </w:pPr>
      <w:r w:rsidRPr="003E028E">
        <w:rPr>
          <w:rFonts w:eastAsia="Times New Roman" w:cs="Arial"/>
          <w:lang w:eastAsia="pt-BR"/>
        </w:rPr>
        <w:t>(Cidade UF), _____ de</w:t>
      </w:r>
      <w:r w:rsidR="001D1D83">
        <w:rPr>
          <w:rFonts w:eastAsia="Times New Roman" w:cs="Arial"/>
          <w:lang w:eastAsia="pt-BR"/>
        </w:rPr>
        <w:t xml:space="preserve"> _______________ de 2022</w:t>
      </w:r>
    </w:p>
    <w:p w:rsidR="00A77198" w:rsidRPr="003E028E" w:rsidRDefault="00A77198" w:rsidP="00A77198">
      <w:pPr>
        <w:spacing w:after="0" w:line="360" w:lineRule="auto"/>
        <w:jc w:val="center"/>
        <w:rPr>
          <w:rFonts w:eastAsia="Times New Roman" w:cs="Arial"/>
          <w:lang w:eastAsia="pt-BR"/>
        </w:rPr>
      </w:pPr>
    </w:p>
    <w:p w:rsidR="00A77198" w:rsidRPr="003E028E" w:rsidRDefault="00A77198" w:rsidP="00A77198">
      <w:pPr>
        <w:spacing w:after="0" w:line="360" w:lineRule="auto"/>
        <w:jc w:val="center"/>
        <w:rPr>
          <w:rFonts w:eastAsia="Times New Roman" w:cs="Arial"/>
          <w:lang w:eastAsia="pt-BR"/>
        </w:rPr>
      </w:pPr>
    </w:p>
    <w:p w:rsidR="00A77198" w:rsidRPr="003E028E" w:rsidRDefault="00A77198" w:rsidP="00A77198">
      <w:pPr>
        <w:spacing w:after="0" w:line="360" w:lineRule="auto"/>
        <w:jc w:val="center"/>
        <w:rPr>
          <w:rFonts w:eastAsia="Times New Roman" w:cs="Arial"/>
          <w:lang w:eastAsia="pt-BR"/>
        </w:rPr>
      </w:pPr>
    </w:p>
    <w:p w:rsidR="00A77198" w:rsidRPr="003E028E" w:rsidRDefault="00A77198" w:rsidP="00A77198">
      <w:pPr>
        <w:spacing w:after="0" w:line="360" w:lineRule="auto"/>
        <w:jc w:val="center"/>
        <w:rPr>
          <w:rFonts w:eastAsia="Times New Roman" w:cs="Arial"/>
          <w:lang w:eastAsia="pt-BR"/>
        </w:rPr>
      </w:pPr>
    </w:p>
    <w:p w:rsidR="00A77198" w:rsidRPr="003E028E" w:rsidRDefault="00A77198" w:rsidP="00A77198">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A77198" w:rsidRPr="003E028E" w:rsidRDefault="00A77198" w:rsidP="00A77198">
      <w:pPr>
        <w:spacing w:after="0" w:line="360" w:lineRule="auto"/>
        <w:jc w:val="center"/>
        <w:rPr>
          <w:rFonts w:eastAsia="Times New Roman" w:cs="Arial"/>
          <w:lang w:eastAsia="pt-BR"/>
        </w:rPr>
      </w:pPr>
      <w:r w:rsidRPr="003E028E">
        <w:rPr>
          <w:rFonts w:eastAsia="Times New Roman" w:cs="Arial"/>
          <w:lang w:eastAsia="pt-BR"/>
        </w:rPr>
        <w:t>Nome:</w:t>
      </w:r>
    </w:p>
    <w:p w:rsidR="00A77198" w:rsidRPr="003E028E" w:rsidRDefault="00A77198" w:rsidP="00A77198">
      <w:pPr>
        <w:spacing w:after="0" w:line="360" w:lineRule="auto"/>
        <w:jc w:val="center"/>
        <w:rPr>
          <w:rFonts w:eastAsia="Times New Roman" w:cs="Arial"/>
          <w:lang w:eastAsia="pt-BR"/>
        </w:rPr>
      </w:pPr>
      <w:r w:rsidRPr="003E028E">
        <w:rPr>
          <w:rFonts w:eastAsia="Times New Roman" w:cs="Arial"/>
          <w:lang w:eastAsia="pt-BR"/>
        </w:rPr>
        <w:t>Cargo:</w:t>
      </w:r>
    </w:p>
    <w:p w:rsidR="00A77198" w:rsidRPr="003E028E" w:rsidRDefault="00A77198" w:rsidP="00A77198">
      <w:pPr>
        <w:spacing w:after="0"/>
        <w:jc w:val="center"/>
        <w:rPr>
          <w:rFonts w:eastAsia="Times New Roman" w:cs="Arial"/>
          <w:b/>
          <w:color w:val="000000"/>
          <w:lang w:eastAsia="pt-BR"/>
        </w:rPr>
      </w:pPr>
      <w:r w:rsidRPr="003E028E">
        <w:rPr>
          <w:rFonts w:eastAsia="Times New Roman" w:cs="Arial"/>
          <w:lang w:eastAsia="pt-BR"/>
        </w:rPr>
        <w:t>CPF.MF.</w:t>
      </w: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D572E6" w:rsidRPr="003E028E" w:rsidRDefault="00D572E6" w:rsidP="00B04F6F">
      <w:pPr>
        <w:spacing w:after="0"/>
        <w:jc w:val="center"/>
        <w:rPr>
          <w:rFonts w:eastAsia="Times New Roman" w:cs="Arial"/>
          <w:b/>
          <w:color w:val="000000"/>
          <w:lang w:eastAsia="pt-BR"/>
        </w:rPr>
      </w:pPr>
    </w:p>
    <w:p w:rsidR="005E3ADA" w:rsidRPr="003E028E" w:rsidRDefault="008459BD" w:rsidP="005E3ADA">
      <w:pPr>
        <w:spacing w:after="0"/>
        <w:jc w:val="center"/>
        <w:rPr>
          <w:rFonts w:eastAsia="Times New Roman" w:cs="Arial"/>
          <w:color w:val="000000"/>
          <w:lang w:eastAsia="pt-BR"/>
        </w:rPr>
      </w:pPr>
      <w:r>
        <w:rPr>
          <w:rFonts w:eastAsia="Times New Roman" w:cs="Arial"/>
          <w:b/>
          <w:color w:val="000000"/>
          <w:lang w:eastAsia="pt-BR"/>
        </w:rPr>
        <w:br w:type="page"/>
      </w:r>
      <w:r w:rsidR="005E3ADA" w:rsidRPr="003E028E">
        <w:rPr>
          <w:rFonts w:eastAsia="Times New Roman" w:cs="Arial"/>
          <w:color w:val="000000"/>
          <w:lang w:eastAsia="pt-BR"/>
        </w:rPr>
        <w:t>Papel Timbrado da Organização da Sociedade Civil</w:t>
      </w:r>
    </w:p>
    <w:p w:rsidR="00F507D2" w:rsidRPr="003E028E" w:rsidRDefault="00917ABB" w:rsidP="00F507D2">
      <w:pPr>
        <w:spacing w:line="360" w:lineRule="auto"/>
        <w:jc w:val="center"/>
        <w:rPr>
          <w:rFonts w:cs="Arial"/>
          <w:b/>
          <w:sz w:val="20"/>
          <w:szCs w:val="20"/>
        </w:rPr>
      </w:pPr>
      <w:r w:rsidRPr="003E028E">
        <w:rPr>
          <w:rFonts w:cs="Arial"/>
          <w:b/>
          <w:sz w:val="20"/>
          <w:szCs w:val="20"/>
        </w:rPr>
        <w:t>ANEXO X</w:t>
      </w:r>
      <w:r w:rsidR="003F266D" w:rsidRPr="003E028E">
        <w:rPr>
          <w:rFonts w:cs="Arial"/>
          <w:b/>
          <w:sz w:val="20"/>
          <w:szCs w:val="20"/>
        </w:rPr>
        <w:t>I</w:t>
      </w:r>
      <w:r w:rsidRPr="003E028E">
        <w:rPr>
          <w:rFonts w:cs="Arial"/>
          <w:b/>
          <w:sz w:val="20"/>
          <w:szCs w:val="20"/>
        </w:rPr>
        <w:t>X</w:t>
      </w:r>
    </w:p>
    <w:p w:rsidR="00F507D2" w:rsidRPr="003E028E" w:rsidRDefault="00F507D2" w:rsidP="00F507D2">
      <w:pPr>
        <w:spacing w:line="360" w:lineRule="auto"/>
        <w:jc w:val="center"/>
        <w:rPr>
          <w:rFonts w:cs="Arial"/>
          <w:b/>
        </w:rPr>
      </w:pPr>
      <w:r w:rsidRPr="003E028E">
        <w:rPr>
          <w:rFonts w:cs="Arial"/>
          <w:b/>
        </w:rPr>
        <w:t>REQUERIMENTO DE ISENÇÃO DE TARIFAS</w:t>
      </w:r>
    </w:p>
    <w:p w:rsidR="00F507D2" w:rsidRPr="003E028E" w:rsidRDefault="00F507D2" w:rsidP="00F507D2">
      <w:pPr>
        <w:spacing w:line="360" w:lineRule="auto"/>
        <w:jc w:val="both"/>
        <w:rPr>
          <w:rFonts w:cs="Arial"/>
          <w:b/>
        </w:rPr>
      </w:pPr>
      <w:r w:rsidRPr="003E028E">
        <w:rPr>
          <w:rFonts w:cs="Arial"/>
          <w:b/>
        </w:rPr>
        <w:t>Ao Banco (do Brasil ou Caixa)</w:t>
      </w:r>
    </w:p>
    <w:p w:rsidR="00F507D2" w:rsidRPr="003E028E" w:rsidRDefault="00F507D2" w:rsidP="00F507D2">
      <w:pPr>
        <w:spacing w:line="360" w:lineRule="auto"/>
        <w:jc w:val="both"/>
        <w:rPr>
          <w:rFonts w:cs="Arial"/>
        </w:rPr>
      </w:pPr>
      <w:r w:rsidRPr="003E028E">
        <w:rPr>
          <w:rFonts w:cs="Arial"/>
        </w:rPr>
        <w:t>Agência (número/cidade)</w:t>
      </w:r>
    </w:p>
    <w:p w:rsidR="00F507D2" w:rsidRPr="003E028E" w:rsidRDefault="00F507D2" w:rsidP="00F507D2">
      <w:pPr>
        <w:spacing w:line="360" w:lineRule="auto"/>
        <w:jc w:val="both"/>
        <w:rPr>
          <w:rFonts w:cs="Arial"/>
        </w:rPr>
      </w:pPr>
      <w:r w:rsidRPr="003E028E">
        <w:rPr>
          <w:rFonts w:cs="Arial"/>
        </w:rPr>
        <w:t>Senhor Gerente</w:t>
      </w:r>
    </w:p>
    <w:p w:rsidR="00F507D2" w:rsidRPr="003E028E" w:rsidRDefault="00F507D2" w:rsidP="00F507D2">
      <w:pPr>
        <w:spacing w:line="360" w:lineRule="auto"/>
        <w:jc w:val="both"/>
        <w:rPr>
          <w:rFonts w:cs="Arial"/>
          <w:b/>
        </w:rPr>
      </w:pPr>
    </w:p>
    <w:p w:rsidR="00F507D2" w:rsidRPr="003E028E" w:rsidRDefault="00F507D2" w:rsidP="00F507D2">
      <w:pPr>
        <w:spacing w:line="360" w:lineRule="auto"/>
        <w:ind w:firstLine="708"/>
        <w:jc w:val="both"/>
        <w:rPr>
          <w:rFonts w:cs="Arial"/>
          <w:iCs/>
        </w:rPr>
      </w:pPr>
      <w:r w:rsidRPr="003E028E">
        <w:rPr>
          <w:rFonts w:cs="Arial"/>
        </w:rPr>
        <w:t>A (entidade)</w:t>
      </w:r>
      <w:r w:rsidRPr="003E028E">
        <w:rPr>
          <w:rFonts w:cs="Arial"/>
          <w:iCs/>
        </w:rPr>
        <w:t xml:space="preserve">, inscrita no CNPJ sob nº 00.000.000/0001-00 sediada (domiciliada) em (cidade), na (endereço completo e CEP), por intermédio do Sr. (nome do dirigente e CPF e RG), dirigente, infra assinado, solicita o cadastramento da conta (número), (agencia), nesta instituição com </w:t>
      </w:r>
      <w:r w:rsidRPr="003E028E">
        <w:rPr>
          <w:rFonts w:cs="Arial"/>
          <w:b/>
          <w:iCs/>
        </w:rPr>
        <w:t>ISENÇÃO DE TARIFAS</w:t>
      </w:r>
      <w:r w:rsidRPr="003E028E">
        <w:rPr>
          <w:rFonts w:cs="Arial"/>
          <w:iCs/>
        </w:rPr>
        <w:t>, para todo tipo de movimentação própria e transação com terceiros, no período de vigência do (termo de fomento/termo de colaboração nnnn/aaaa), na forma prevista no art. 51 da lei 13.019 de 31 de julho de 2014, redação alterada pela lei 13.204 de 15 de dezembro de 2015.</w:t>
      </w:r>
    </w:p>
    <w:p w:rsidR="00F507D2" w:rsidRPr="003E028E" w:rsidRDefault="00F507D2" w:rsidP="00F507D2">
      <w:pPr>
        <w:spacing w:line="360" w:lineRule="auto"/>
        <w:ind w:firstLine="708"/>
        <w:jc w:val="both"/>
        <w:rPr>
          <w:rFonts w:cs="Arial"/>
          <w:color w:val="000000"/>
        </w:rPr>
      </w:pPr>
      <w:r w:rsidRPr="003E028E">
        <w:rPr>
          <w:rFonts w:cs="Arial"/>
          <w:color w:val="000000"/>
        </w:rPr>
        <w:t>Para isso, encaminha cópia anexa do instrumento jurídico comprovando o benefício previsto na legislação.</w:t>
      </w:r>
    </w:p>
    <w:p w:rsidR="00F507D2" w:rsidRPr="003E028E" w:rsidRDefault="00F507D2" w:rsidP="00F507D2">
      <w:pPr>
        <w:spacing w:line="360" w:lineRule="auto"/>
        <w:ind w:left="2552" w:hanging="1"/>
        <w:jc w:val="both"/>
        <w:rPr>
          <w:i/>
        </w:rPr>
      </w:pPr>
      <w:r w:rsidRPr="003E028E">
        <w:rPr>
          <w:rFonts w:cs="Arial"/>
          <w:i/>
        </w:rPr>
        <w:t>“Art. 51. Os recursos recebidos em decorrência da parceria serão depositados em conta corrente específica isenta de tarifa bancária na instituição financeira pública determinada pela administração pública.”</w:t>
      </w:r>
    </w:p>
    <w:p w:rsidR="00F507D2" w:rsidRPr="003E028E" w:rsidRDefault="00F507D2" w:rsidP="00F507D2">
      <w:pPr>
        <w:spacing w:line="360" w:lineRule="auto"/>
        <w:ind w:firstLine="708"/>
        <w:jc w:val="both"/>
        <w:rPr>
          <w:rFonts w:cs="Arial"/>
        </w:rPr>
      </w:pPr>
    </w:p>
    <w:p w:rsidR="00F507D2" w:rsidRPr="003E028E" w:rsidRDefault="00F507D2" w:rsidP="00A74754">
      <w:pPr>
        <w:spacing w:line="360" w:lineRule="auto"/>
        <w:ind w:firstLine="708"/>
        <w:jc w:val="both"/>
        <w:rPr>
          <w:rFonts w:cs="Arial"/>
        </w:rPr>
      </w:pPr>
      <w:r w:rsidRPr="003E028E">
        <w:rPr>
          <w:rFonts w:cs="Arial"/>
        </w:rPr>
        <w:t>Cida</w:t>
      </w:r>
      <w:r w:rsidR="00A74754" w:rsidRPr="003E028E">
        <w:rPr>
          <w:rFonts w:cs="Arial"/>
        </w:rPr>
        <w:t>de, UF, (dia) de (mês) de (ano)</w:t>
      </w:r>
    </w:p>
    <w:p w:rsidR="00F507D2" w:rsidRPr="003E028E" w:rsidRDefault="00F507D2" w:rsidP="00F507D2">
      <w:pPr>
        <w:spacing w:line="360" w:lineRule="auto"/>
        <w:jc w:val="center"/>
        <w:rPr>
          <w:rFonts w:cs="Arial"/>
          <w:b/>
        </w:rPr>
      </w:pPr>
      <w:r w:rsidRPr="003E028E">
        <w:rPr>
          <w:rFonts w:cs="Arial"/>
          <w:b/>
        </w:rPr>
        <w:t>__________________</w:t>
      </w:r>
    </w:p>
    <w:p w:rsidR="00F507D2" w:rsidRPr="003E028E" w:rsidRDefault="00F507D2" w:rsidP="00F507D2">
      <w:pPr>
        <w:spacing w:line="360" w:lineRule="auto"/>
        <w:jc w:val="center"/>
        <w:rPr>
          <w:rFonts w:cs="Arial"/>
          <w:iCs/>
        </w:rPr>
      </w:pPr>
      <w:r w:rsidRPr="003E028E">
        <w:rPr>
          <w:rFonts w:cs="Arial"/>
          <w:iCs/>
        </w:rPr>
        <w:t>Identificação de quem assina</w:t>
      </w:r>
    </w:p>
    <w:p w:rsidR="00F507D2" w:rsidRPr="003E028E" w:rsidRDefault="00F507D2" w:rsidP="00F507D2">
      <w:pPr>
        <w:spacing w:line="360" w:lineRule="auto"/>
        <w:jc w:val="center"/>
        <w:rPr>
          <w:rFonts w:cs="Arial"/>
          <w:iCs/>
        </w:rPr>
      </w:pPr>
      <w:r w:rsidRPr="003E028E">
        <w:rPr>
          <w:rFonts w:cs="Arial"/>
          <w:iCs/>
        </w:rPr>
        <w:t xml:space="preserve">(Dirigente) </w:t>
      </w:r>
    </w:p>
    <w:p w:rsidR="00B3615E" w:rsidRPr="003E028E" w:rsidRDefault="00F507D2" w:rsidP="00B3615E">
      <w:pPr>
        <w:spacing w:line="360" w:lineRule="auto"/>
        <w:jc w:val="center"/>
        <w:rPr>
          <w:rFonts w:eastAsia="Times New Roman" w:cs="Arial"/>
          <w:color w:val="000000"/>
          <w:lang w:eastAsia="pt-BR"/>
        </w:rPr>
      </w:pPr>
      <w:r w:rsidRPr="003E028E">
        <w:rPr>
          <w:rFonts w:cs="Arial"/>
          <w:iCs/>
        </w:rPr>
        <w:t>CPF</w:t>
      </w:r>
      <w:r w:rsidR="00B3615E">
        <w:rPr>
          <w:rFonts w:cs="Arial"/>
          <w:iCs/>
        </w:rPr>
        <w:br w:type="page"/>
      </w:r>
      <w:r w:rsidR="00B3615E" w:rsidRPr="003E028E">
        <w:rPr>
          <w:rFonts w:eastAsia="Times New Roman" w:cs="Arial"/>
          <w:color w:val="000000"/>
          <w:lang w:eastAsia="pt-BR"/>
        </w:rPr>
        <w:t>Papel Timbrado da Organização da Sociedade Civil</w:t>
      </w:r>
    </w:p>
    <w:p w:rsidR="00B3615E" w:rsidRPr="003E028E" w:rsidRDefault="00B3615E" w:rsidP="00B3615E">
      <w:pPr>
        <w:spacing w:line="360" w:lineRule="auto"/>
        <w:jc w:val="center"/>
        <w:rPr>
          <w:rFonts w:cs="Arial"/>
          <w:b/>
          <w:sz w:val="20"/>
          <w:szCs w:val="20"/>
        </w:rPr>
      </w:pPr>
      <w:r w:rsidRPr="003E028E">
        <w:rPr>
          <w:rFonts w:cs="Arial"/>
          <w:b/>
          <w:sz w:val="20"/>
          <w:szCs w:val="20"/>
        </w:rPr>
        <w:t>ANEXO X</w:t>
      </w:r>
      <w:r>
        <w:rPr>
          <w:rFonts w:cs="Arial"/>
          <w:b/>
          <w:sz w:val="20"/>
          <w:szCs w:val="20"/>
        </w:rPr>
        <w:t>X</w:t>
      </w:r>
    </w:p>
    <w:p w:rsidR="00CF58D5" w:rsidRPr="003E028E" w:rsidRDefault="00CF58D5" w:rsidP="00CF58D5">
      <w:pPr>
        <w:spacing w:after="0"/>
        <w:jc w:val="center"/>
        <w:rPr>
          <w:rFonts w:eastAsia="Times New Roman" w:cs="Arial"/>
          <w:b/>
          <w:color w:val="000000"/>
          <w:lang w:eastAsia="pt-BR"/>
        </w:rPr>
      </w:pPr>
      <w:r w:rsidRPr="003E028E">
        <w:rPr>
          <w:rFonts w:eastAsia="Times New Roman" w:cs="Arial"/>
          <w:b/>
          <w:color w:val="000000"/>
          <w:lang w:eastAsia="pt-BR"/>
        </w:rPr>
        <w:t xml:space="preserve">DECLARAÇÃO </w:t>
      </w:r>
      <w:r>
        <w:rPr>
          <w:rFonts w:eastAsia="Times New Roman" w:cs="Arial"/>
          <w:b/>
          <w:color w:val="000000"/>
          <w:lang w:eastAsia="pt-BR"/>
        </w:rPr>
        <w:t>DE POSSUIR SITE INSTITUCIONAL E ABA DE TRANSPARÊNCIA</w:t>
      </w:r>
    </w:p>
    <w:p w:rsidR="00CF58D5" w:rsidRPr="003E028E" w:rsidRDefault="00CF58D5" w:rsidP="00CF58D5">
      <w:pPr>
        <w:spacing w:after="0"/>
        <w:jc w:val="center"/>
        <w:rPr>
          <w:rFonts w:eastAsia="Times New Roman" w:cs="Arial"/>
          <w:b/>
          <w:color w:val="000000"/>
          <w:lang w:eastAsia="pt-BR"/>
        </w:rPr>
      </w:pPr>
    </w:p>
    <w:p w:rsidR="00CF58D5" w:rsidRPr="003E028E" w:rsidRDefault="00CF58D5" w:rsidP="00CF58D5">
      <w:pPr>
        <w:spacing w:after="0"/>
        <w:jc w:val="center"/>
        <w:rPr>
          <w:rFonts w:eastAsia="Times New Roman" w:cs="Arial"/>
          <w:b/>
          <w:color w:val="000000"/>
          <w:lang w:eastAsia="pt-BR"/>
        </w:rPr>
      </w:pPr>
    </w:p>
    <w:p w:rsidR="00CF58D5" w:rsidRPr="003E028E" w:rsidRDefault="00CF58D5" w:rsidP="00CF58D5">
      <w:pPr>
        <w:tabs>
          <w:tab w:val="left" w:pos="0"/>
        </w:tabs>
        <w:spacing w:after="0" w:line="360" w:lineRule="auto"/>
        <w:jc w:val="both"/>
        <w:rPr>
          <w:rFonts w:eastAsia="Times New Roman" w:cs="Arial"/>
          <w:szCs w:val="24"/>
          <w:lang w:eastAsia="pt-BR"/>
        </w:rPr>
      </w:pPr>
      <w:r w:rsidRPr="003E028E">
        <w:rPr>
          <w:rFonts w:eastAsia="Times New Roman" w:cs="Arial"/>
          <w:szCs w:val="24"/>
          <w:lang w:eastAsia="pt-BR"/>
        </w:rPr>
        <w:t>CHAMAMENTO PÚBLICO SMASC N</w:t>
      </w:r>
      <w:r w:rsidRPr="003E028E">
        <w:rPr>
          <w:rFonts w:eastAsia="Times New Roman" w:cs="Arial"/>
          <w:szCs w:val="24"/>
          <w:vertAlign w:val="superscript"/>
          <w:lang w:eastAsia="pt-BR"/>
        </w:rPr>
        <w:t>o</w:t>
      </w:r>
      <w:r w:rsidRPr="003E028E">
        <w:rPr>
          <w:rFonts w:eastAsia="Times New Roman" w:cs="Arial"/>
          <w:szCs w:val="24"/>
          <w:lang w:eastAsia="pt-BR"/>
        </w:rPr>
        <w:t xml:space="preserve"> </w:t>
      </w:r>
      <w:r>
        <w:rPr>
          <w:rFonts w:eastAsia="Times New Roman" w:cs="Arial"/>
          <w:szCs w:val="24"/>
          <w:lang w:eastAsia="pt-BR"/>
        </w:rPr>
        <w:t>001</w:t>
      </w:r>
      <w:r w:rsidRPr="003E028E">
        <w:rPr>
          <w:rFonts w:eastAsia="Times New Roman" w:cs="Arial"/>
          <w:szCs w:val="24"/>
          <w:lang w:eastAsia="pt-BR"/>
        </w:rPr>
        <w:t xml:space="preserve"> /</w:t>
      </w:r>
      <w:r>
        <w:rPr>
          <w:rFonts w:eastAsia="Times New Roman" w:cs="Arial"/>
          <w:szCs w:val="24"/>
          <w:lang w:eastAsia="pt-BR"/>
        </w:rPr>
        <w:t>2022</w:t>
      </w:r>
    </w:p>
    <w:p w:rsidR="00CF58D5" w:rsidRPr="003E028E" w:rsidRDefault="00CF58D5" w:rsidP="00CF58D5">
      <w:pPr>
        <w:spacing w:after="0" w:line="360" w:lineRule="auto"/>
        <w:jc w:val="both"/>
        <w:rPr>
          <w:rFonts w:eastAsia="Times New Roman" w:cs="Arial"/>
          <w:szCs w:val="24"/>
          <w:lang w:eastAsia="pt-BR"/>
        </w:rPr>
      </w:pPr>
    </w:p>
    <w:p w:rsidR="00CF58D5" w:rsidRPr="003E028E" w:rsidRDefault="00CF58D5" w:rsidP="00CF58D5">
      <w:pPr>
        <w:spacing w:after="0" w:line="360" w:lineRule="auto"/>
        <w:jc w:val="both"/>
        <w:rPr>
          <w:rFonts w:eastAsia="Times New Roman" w:cs="Arial"/>
          <w:b/>
          <w:bCs/>
          <w:szCs w:val="24"/>
          <w:lang w:eastAsia="pt-BR"/>
        </w:rPr>
      </w:pPr>
      <w:r w:rsidRPr="003E028E">
        <w:rPr>
          <w:rFonts w:eastAsia="Times New Roman" w:cs="Arial"/>
          <w:szCs w:val="24"/>
          <w:lang w:eastAsia="pt-BR"/>
        </w:rPr>
        <w:t xml:space="preserve">Objeto: </w:t>
      </w:r>
    </w:p>
    <w:p w:rsidR="00CF58D5" w:rsidRPr="003E028E" w:rsidRDefault="00CF58D5" w:rsidP="00CF58D5">
      <w:pPr>
        <w:spacing w:after="0"/>
        <w:jc w:val="center"/>
        <w:rPr>
          <w:rFonts w:eastAsia="Times New Roman" w:cs="Arial"/>
          <w:b/>
          <w:color w:val="000000"/>
          <w:lang w:eastAsia="pt-BR"/>
        </w:rPr>
      </w:pPr>
    </w:p>
    <w:p w:rsidR="00CF58D5" w:rsidRPr="003E028E" w:rsidRDefault="00CF58D5" w:rsidP="00CF58D5">
      <w:pPr>
        <w:spacing w:after="0" w:line="360" w:lineRule="auto"/>
        <w:jc w:val="both"/>
        <w:rPr>
          <w:rFonts w:eastAsia="Times New Roman" w:cs="Arial"/>
          <w:b/>
          <w:color w:val="000000"/>
          <w:lang w:eastAsia="pt-BR"/>
        </w:rPr>
      </w:pPr>
      <w:r w:rsidRPr="003E028E">
        <w:rPr>
          <w:rFonts w:cs="Arial"/>
        </w:rPr>
        <w:t>DECLARAMOS, para os devidos fins de direito, que a (</w:t>
      </w:r>
      <w:r w:rsidRPr="003E028E">
        <w:rPr>
          <w:rFonts w:cs="Arial"/>
          <w:b/>
        </w:rPr>
        <w:t>NOME DA ORGANIZAÇÃO DA SOCIEDADE CIVIL</w:t>
      </w:r>
      <w:r w:rsidRPr="003E028E">
        <w:rPr>
          <w:rFonts w:cs="Arial"/>
        </w:rPr>
        <w:t>), com sede na .........., Nº. ....., bairro .........., CEP .........., Cidade de .........., Estado de ....., inscrita no CNPJ/MF sob o Nº. .........., e</w:t>
      </w:r>
      <w:r>
        <w:rPr>
          <w:rFonts w:cs="Arial"/>
        </w:rPr>
        <w:t>m conformidade com o art. 11</w:t>
      </w:r>
      <w:r w:rsidRPr="003E028E">
        <w:rPr>
          <w:rFonts w:cs="Arial"/>
        </w:rPr>
        <w:t xml:space="preserve">, da Lei Federal 13.019/2014 e suas alterações, </w:t>
      </w:r>
      <w:r>
        <w:rPr>
          <w:rFonts w:cs="Arial"/>
        </w:rPr>
        <w:t>possui site institucional e aba de transparência para d</w:t>
      </w:r>
      <w:r>
        <w:rPr>
          <w:rFonts w:ascii="Arial" w:hAnsi="Arial" w:cs="Arial"/>
          <w:color w:val="000000"/>
          <w:sz w:val="20"/>
          <w:szCs w:val="20"/>
        </w:rPr>
        <w:t>ivulgar na internet e em locais visíveis de suas sedes sociais e dos estabelecimentos em que exerça suas ações todas as parcerias celebradas com a administração pública, documentações comprobatórias e atualizadas</w:t>
      </w:r>
      <w:r w:rsidRPr="003E028E">
        <w:rPr>
          <w:rFonts w:cs="Arial"/>
          <w:b/>
        </w:rPr>
        <w:t>.</w:t>
      </w:r>
    </w:p>
    <w:p w:rsidR="00CF58D5" w:rsidRPr="003E028E" w:rsidRDefault="00CF58D5" w:rsidP="00CF58D5">
      <w:pPr>
        <w:spacing w:after="0" w:line="360" w:lineRule="auto"/>
        <w:jc w:val="center"/>
        <w:rPr>
          <w:rFonts w:eastAsia="Times New Roman" w:cs="Arial"/>
          <w:b/>
          <w:color w:val="000000"/>
          <w:lang w:eastAsia="pt-BR"/>
        </w:rPr>
      </w:pPr>
    </w:p>
    <w:p w:rsidR="00CF58D5" w:rsidRPr="003E028E" w:rsidRDefault="00CF58D5" w:rsidP="00CF58D5">
      <w:pPr>
        <w:spacing w:after="0"/>
        <w:jc w:val="center"/>
        <w:rPr>
          <w:rFonts w:eastAsia="Times New Roman" w:cs="Arial"/>
          <w:b/>
          <w:color w:val="000000"/>
          <w:lang w:eastAsia="pt-BR"/>
        </w:rPr>
      </w:pPr>
    </w:p>
    <w:p w:rsidR="00CF58D5" w:rsidRPr="003E028E" w:rsidRDefault="00CF58D5" w:rsidP="00CF58D5">
      <w:pPr>
        <w:spacing w:after="0" w:line="360" w:lineRule="auto"/>
        <w:jc w:val="center"/>
        <w:rPr>
          <w:rFonts w:eastAsia="Times New Roman" w:cs="Arial"/>
          <w:lang w:eastAsia="pt-BR"/>
        </w:rPr>
      </w:pPr>
      <w:r w:rsidRPr="003E028E">
        <w:rPr>
          <w:rFonts w:eastAsia="Times New Roman" w:cs="Arial"/>
          <w:lang w:eastAsia="pt-BR"/>
        </w:rPr>
        <w:t>(Cidade UF), _____ de</w:t>
      </w:r>
      <w:r>
        <w:rPr>
          <w:rFonts w:eastAsia="Times New Roman" w:cs="Arial"/>
          <w:lang w:eastAsia="pt-BR"/>
        </w:rPr>
        <w:t xml:space="preserve"> _______________ de 2022</w:t>
      </w:r>
      <w:r w:rsidR="00B11E69">
        <w:rPr>
          <w:rFonts w:eastAsia="Times New Roman" w:cs="Arial"/>
          <w:lang w:eastAsia="pt-BR"/>
        </w:rPr>
        <w:t>.</w:t>
      </w:r>
    </w:p>
    <w:p w:rsidR="00CF58D5" w:rsidRPr="003E028E" w:rsidRDefault="00CF58D5" w:rsidP="00CF58D5">
      <w:pPr>
        <w:spacing w:after="0" w:line="360" w:lineRule="auto"/>
        <w:jc w:val="center"/>
        <w:rPr>
          <w:rFonts w:eastAsia="Times New Roman" w:cs="Arial"/>
          <w:lang w:eastAsia="pt-BR"/>
        </w:rPr>
      </w:pPr>
    </w:p>
    <w:p w:rsidR="00CF58D5" w:rsidRPr="003E028E" w:rsidRDefault="00CF58D5" w:rsidP="00CF58D5">
      <w:pPr>
        <w:spacing w:after="0" w:line="360" w:lineRule="auto"/>
        <w:jc w:val="center"/>
        <w:rPr>
          <w:rFonts w:eastAsia="Times New Roman" w:cs="Arial"/>
          <w:lang w:eastAsia="pt-BR"/>
        </w:rPr>
      </w:pPr>
    </w:p>
    <w:p w:rsidR="00CF58D5" w:rsidRPr="003E028E" w:rsidRDefault="00CF58D5" w:rsidP="00CF58D5">
      <w:pPr>
        <w:spacing w:after="0" w:line="360" w:lineRule="auto"/>
        <w:jc w:val="center"/>
        <w:rPr>
          <w:rFonts w:eastAsia="Times New Roman" w:cs="Arial"/>
          <w:lang w:eastAsia="pt-BR"/>
        </w:rPr>
      </w:pPr>
    </w:p>
    <w:p w:rsidR="00CF58D5" w:rsidRPr="003E028E" w:rsidRDefault="00CF58D5" w:rsidP="00CF58D5">
      <w:pPr>
        <w:spacing w:after="0" w:line="360" w:lineRule="auto"/>
        <w:jc w:val="center"/>
        <w:rPr>
          <w:rFonts w:eastAsia="Times New Roman" w:cs="Arial"/>
          <w:lang w:eastAsia="pt-BR"/>
        </w:rPr>
      </w:pPr>
    </w:p>
    <w:p w:rsidR="00CF58D5" w:rsidRPr="003E028E" w:rsidRDefault="00CF58D5" w:rsidP="00CF58D5">
      <w:pPr>
        <w:spacing w:after="0" w:line="360" w:lineRule="auto"/>
        <w:jc w:val="center"/>
        <w:rPr>
          <w:rFonts w:eastAsia="Times New Roman" w:cs="Arial"/>
          <w:lang w:eastAsia="pt-BR"/>
        </w:rPr>
      </w:pPr>
      <w:r w:rsidRPr="003E028E">
        <w:rPr>
          <w:rFonts w:eastAsia="Times New Roman" w:cs="Arial"/>
          <w:lang w:eastAsia="pt-BR"/>
        </w:rPr>
        <w:t>______________________________________________</w:t>
      </w:r>
    </w:p>
    <w:p w:rsidR="00CF58D5" w:rsidRPr="003E028E" w:rsidRDefault="00CF58D5" w:rsidP="00CF58D5">
      <w:pPr>
        <w:spacing w:after="0" w:line="360" w:lineRule="auto"/>
        <w:jc w:val="center"/>
        <w:rPr>
          <w:rFonts w:eastAsia="Times New Roman" w:cs="Arial"/>
          <w:lang w:eastAsia="pt-BR"/>
        </w:rPr>
      </w:pPr>
      <w:r w:rsidRPr="003E028E">
        <w:rPr>
          <w:rFonts w:eastAsia="Times New Roman" w:cs="Arial"/>
          <w:lang w:eastAsia="pt-BR"/>
        </w:rPr>
        <w:t>Nome:</w:t>
      </w:r>
    </w:p>
    <w:p w:rsidR="00CF58D5" w:rsidRPr="003E028E" w:rsidRDefault="00CF58D5" w:rsidP="00CF58D5">
      <w:pPr>
        <w:spacing w:after="0" w:line="360" w:lineRule="auto"/>
        <w:jc w:val="center"/>
        <w:rPr>
          <w:rFonts w:eastAsia="Times New Roman" w:cs="Arial"/>
          <w:lang w:eastAsia="pt-BR"/>
        </w:rPr>
      </w:pPr>
      <w:r w:rsidRPr="003E028E">
        <w:rPr>
          <w:rFonts w:eastAsia="Times New Roman" w:cs="Arial"/>
          <w:lang w:eastAsia="pt-BR"/>
        </w:rPr>
        <w:t>Cargo:</w:t>
      </w:r>
    </w:p>
    <w:p w:rsidR="00CF58D5" w:rsidRPr="003E028E" w:rsidRDefault="00CF58D5" w:rsidP="00CF58D5">
      <w:pPr>
        <w:spacing w:after="0"/>
        <w:jc w:val="center"/>
        <w:rPr>
          <w:rFonts w:eastAsia="Times New Roman" w:cs="Arial"/>
          <w:b/>
          <w:color w:val="000000"/>
          <w:lang w:eastAsia="pt-BR"/>
        </w:rPr>
      </w:pPr>
      <w:r w:rsidRPr="003E028E">
        <w:rPr>
          <w:rFonts w:eastAsia="Times New Roman" w:cs="Arial"/>
          <w:lang w:eastAsia="pt-BR"/>
        </w:rPr>
        <w:t>CPF.MF.</w:t>
      </w:r>
    </w:p>
    <w:p w:rsidR="00CF58D5" w:rsidRPr="003E028E" w:rsidRDefault="00CF58D5" w:rsidP="00CF58D5">
      <w:pPr>
        <w:spacing w:after="0"/>
        <w:jc w:val="center"/>
        <w:rPr>
          <w:rFonts w:eastAsia="Times New Roman" w:cs="Arial"/>
          <w:b/>
          <w:color w:val="000000"/>
          <w:lang w:eastAsia="pt-BR"/>
        </w:rPr>
      </w:pPr>
    </w:p>
    <w:p w:rsidR="00B3615E" w:rsidRPr="003E028E" w:rsidRDefault="00B3615E" w:rsidP="00231232">
      <w:pPr>
        <w:spacing w:line="360" w:lineRule="auto"/>
        <w:jc w:val="center"/>
        <w:rPr>
          <w:rFonts w:eastAsia="Times New Roman" w:cs="Arial"/>
          <w:i/>
          <w:color w:val="FF0000"/>
          <w:lang w:eastAsia="pt-BR"/>
        </w:rPr>
      </w:pPr>
    </w:p>
    <w:sectPr w:rsidR="00B3615E" w:rsidRPr="003E028E" w:rsidSect="002F5DF5">
      <w:headerReference w:type="default" r:id="rId16"/>
      <w:pgSz w:w="11906" w:h="16838"/>
      <w:pgMar w:top="49" w:right="851" w:bottom="567" w:left="184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3927" w:rsidRDefault="00BF3927" w:rsidP="00AD1CD8">
      <w:pPr>
        <w:spacing w:after="0" w:line="240" w:lineRule="auto"/>
      </w:pPr>
      <w:r>
        <w:separator/>
      </w:r>
    </w:p>
  </w:endnote>
  <w:endnote w:type="continuationSeparator" w:id="0">
    <w:p w:rsidR="00BF3927" w:rsidRDefault="00BF3927" w:rsidP="00AD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ill-Roman">
    <w:altName w:val="Cambria"/>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2E7" w:rsidRDefault="008332E7">
    <w:pPr>
      <w:pStyle w:val="Rodap"/>
      <w:jc w:val="right"/>
    </w:pPr>
    <w:r>
      <w:fldChar w:fldCharType="begin"/>
    </w:r>
    <w:r>
      <w:instrText>PAGE   \* MERGEFORMAT</w:instrText>
    </w:r>
    <w:r>
      <w:fldChar w:fldCharType="separate"/>
    </w:r>
    <w:r w:rsidR="002551EE">
      <w:rPr>
        <w:noProof/>
      </w:rPr>
      <w:t>1</w:t>
    </w:r>
    <w:r>
      <w:fldChar w:fldCharType="end"/>
    </w:r>
  </w:p>
  <w:p w:rsidR="008332E7" w:rsidRDefault="008332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3927" w:rsidRDefault="00BF3927" w:rsidP="00AD1CD8">
      <w:pPr>
        <w:spacing w:after="0" w:line="240" w:lineRule="auto"/>
      </w:pPr>
      <w:r>
        <w:separator/>
      </w:r>
    </w:p>
  </w:footnote>
  <w:footnote w:type="continuationSeparator" w:id="0">
    <w:p w:rsidR="00BF3927" w:rsidRDefault="00BF3927" w:rsidP="00AD1CD8">
      <w:pPr>
        <w:spacing w:after="0" w:line="240" w:lineRule="auto"/>
      </w:pPr>
      <w:r>
        <w:continuationSeparator/>
      </w:r>
    </w:p>
  </w:footnote>
  <w:footnote w:id="1">
    <w:p w:rsidR="0087696C" w:rsidRPr="00E21461" w:rsidRDefault="008332E7" w:rsidP="0087696C">
      <w:pPr>
        <w:autoSpaceDE w:val="0"/>
        <w:autoSpaceDN w:val="0"/>
        <w:adjustRightInd w:val="0"/>
        <w:spacing w:after="0" w:line="240" w:lineRule="auto"/>
        <w:jc w:val="both"/>
      </w:pPr>
      <w:r>
        <w:rPr>
          <w:rStyle w:val="Refdenotaderodap"/>
        </w:rPr>
        <w:footnoteRef/>
      </w:r>
      <w:r>
        <w:t xml:space="preserve"> </w:t>
      </w:r>
      <w:r w:rsidR="0087696C" w:rsidRPr="00E21461">
        <w:t>A equipe de referencia apresentada neste edital tem caráter orientativo, podendo a organização apresentar equipe de execução conforme sua necessidade, o que será jul</w:t>
      </w:r>
      <w:r w:rsidR="0087696C">
        <w:t xml:space="preserve">gado pela comissão de seleção em conformidade com a </w:t>
      </w:r>
      <w:r w:rsidR="0087696C" w:rsidRPr="00E21461">
        <w:rPr>
          <w:rFonts w:cs="Brill-Roman"/>
          <w:lang w:eastAsia="pt-BR"/>
        </w:rPr>
        <w:t>Norma Operacional de Recursos Humanos (NOBRH– SUAS, 2006) e às resoluções do CNAS. A Resolução nº 17, de 20 de junho de 2011, reconhece as categorias profissionais de nível superior obrigatórias para a proteção social básica e especial (de média e alta complexidade) e aquelas para atender as especificidades dos serviços socioassistenciais; já a Resolução nº 9, de 15 de abril de 2014, reconhece as ocupações e as áreas de ocupações dos profissionais de nível médio do SUAS, podendo assim a composição da equipe de referência do serviço também incluir profissionais de nível médio, observado as suas atribuições definidas na Resolução nº 9, de 15 de abril de 2014. Em relação aos profissionais de nível superior, os Assistentes Sociais, Psicólogos e Terapeutas Ocupacionais têm perfis de formação recomendados para o trabalho com esse público.</w:t>
      </w:r>
    </w:p>
    <w:p w:rsidR="008332E7" w:rsidRPr="00F73E2D" w:rsidRDefault="008332E7" w:rsidP="00967BE7">
      <w:pPr>
        <w:pStyle w:val="Textodenotaderodap"/>
        <w:jc w:val="both"/>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2E7" w:rsidRPr="007E3ECD" w:rsidRDefault="00303C61" w:rsidP="009E4AB3">
    <w:pPr>
      <w:pStyle w:val="Cabealho"/>
      <w:rPr>
        <w:rFonts w:ascii="Arial" w:hAnsi="Arial" w:cs="Arial"/>
        <w:b/>
        <w:sz w:val="36"/>
      </w:rPr>
    </w:pPr>
    <w:r>
      <w:rPr>
        <w:rFonts w:ascii="Arial" w:hAnsi="Arial" w:cs="Arial"/>
        <w:b/>
        <w:noProof/>
        <w:sz w:val="36"/>
      </w:rPr>
      <w:drawing>
        <wp:anchor distT="0" distB="0" distL="114300" distR="114300" simplePos="0" relativeHeight="251656192" behindDoc="1" locked="0" layoutInCell="1" allowOverlap="1">
          <wp:simplePos x="0" y="0"/>
          <wp:positionH relativeFrom="column">
            <wp:posOffset>4991735</wp:posOffset>
          </wp:positionH>
          <wp:positionV relativeFrom="paragraph">
            <wp:posOffset>175260</wp:posOffset>
          </wp:positionV>
          <wp:extent cx="1144270" cy="982345"/>
          <wp:effectExtent l="0" t="0" r="0" b="0"/>
          <wp:wrapTight wrapText="bothSides">
            <wp:wrapPolygon edited="0">
              <wp:start x="0" y="0"/>
              <wp:lineTo x="0" y="21363"/>
              <wp:lineTo x="21216" y="21363"/>
              <wp:lineTo x="21216" y="0"/>
              <wp:lineTo x="0" y="0"/>
            </wp:wrapPolygon>
          </wp:wrapTight>
          <wp:docPr id="11" name="Imagem 3" descr="C:\Users\Rafaela Cras\Downloads\WhatsApp Image 2021-02-23 at 23.41.5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C:\Users\Rafaela Cras\Downloads\WhatsApp Image 2021-02-23 at 23.41.53.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4144" behindDoc="0" locked="0" layoutInCell="1" allowOverlap="1">
          <wp:simplePos x="0" y="0"/>
          <wp:positionH relativeFrom="column">
            <wp:posOffset>-822960</wp:posOffset>
          </wp:positionH>
          <wp:positionV relativeFrom="paragraph">
            <wp:posOffset>175260</wp:posOffset>
          </wp:positionV>
          <wp:extent cx="904875" cy="885825"/>
          <wp:effectExtent l="0" t="0" r="0" b="0"/>
          <wp:wrapNone/>
          <wp:docPr id="10"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5168" behindDoc="0" locked="0" layoutInCell="1" allowOverlap="1">
          <wp:simplePos x="0" y="0"/>
          <wp:positionH relativeFrom="column">
            <wp:posOffset>6730365</wp:posOffset>
          </wp:positionH>
          <wp:positionV relativeFrom="paragraph">
            <wp:posOffset>-373380</wp:posOffset>
          </wp:positionV>
          <wp:extent cx="1562100" cy="1114425"/>
          <wp:effectExtent l="0" t="0" r="0" b="0"/>
          <wp:wrapNone/>
          <wp:docPr id="9"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32E7" w:rsidRPr="007E3ECD">
      <w:rPr>
        <w:rFonts w:ascii="Arial" w:hAnsi="Arial" w:cs="Arial"/>
        <w:b/>
        <w:sz w:val="36"/>
      </w:rPr>
      <w:t xml:space="preserve">               PREFEITURA MUNICIPAL DA </w:t>
    </w:r>
  </w:p>
  <w:p w:rsidR="008332E7" w:rsidRPr="007E3ECD" w:rsidRDefault="008332E7" w:rsidP="009E4AB3">
    <w:pPr>
      <w:pStyle w:val="Cabealho"/>
      <w:rPr>
        <w:rFonts w:ascii="Arial" w:hAnsi="Arial" w:cs="Arial"/>
        <w:b/>
        <w:sz w:val="36"/>
      </w:rPr>
    </w:pPr>
    <w:r w:rsidRPr="007E3ECD">
      <w:rPr>
        <w:rFonts w:ascii="Arial" w:hAnsi="Arial" w:cs="Arial"/>
        <w:b/>
        <w:sz w:val="36"/>
      </w:rPr>
      <w:t xml:space="preserve">         ESTÂNCIA TURÍSTICA DE BATATAIS</w:t>
    </w:r>
  </w:p>
  <w:p w:rsidR="008332E7" w:rsidRPr="007E3ECD" w:rsidRDefault="008332E7" w:rsidP="009E4AB3">
    <w:pPr>
      <w:pStyle w:val="Cabealho"/>
      <w:jc w:val="center"/>
      <w:rPr>
        <w:rFonts w:ascii="Arial" w:hAnsi="Arial" w:cs="Arial"/>
        <w:b/>
        <w:sz w:val="16"/>
      </w:rPr>
    </w:pPr>
    <w:r w:rsidRPr="007E3ECD">
      <w:rPr>
        <w:rFonts w:ascii="Arial" w:hAnsi="Arial" w:cs="Arial"/>
        <w:b/>
        <w:sz w:val="16"/>
      </w:rPr>
      <w:t>ESTADO DE SÃO PAULO</w:t>
    </w:r>
  </w:p>
  <w:p w:rsidR="008332E7" w:rsidRPr="007E3ECD" w:rsidRDefault="008332E7" w:rsidP="00B474EC">
    <w:pPr>
      <w:pStyle w:val="Cabealho"/>
      <w:spacing w:line="276" w:lineRule="auto"/>
      <w:jc w:val="center"/>
      <w:rPr>
        <w:rFonts w:ascii="Arial" w:hAnsi="Arial" w:cs="Arial"/>
        <w:b/>
        <w:sz w:val="16"/>
      </w:rPr>
    </w:pPr>
  </w:p>
  <w:p w:rsidR="008332E7" w:rsidRPr="007E3ECD" w:rsidRDefault="008332E7" w:rsidP="009E4AB3">
    <w:pPr>
      <w:pStyle w:val="Cabealho"/>
      <w:jc w:val="center"/>
      <w:rPr>
        <w:b/>
        <w:bCs/>
      </w:rPr>
    </w:pPr>
    <w:r w:rsidRPr="007E3ECD">
      <w:rPr>
        <w:b/>
        <w:bCs/>
      </w:rPr>
      <w:t xml:space="preserve">SECRETARIA MUNICIPAL DE ASSISTÊNCIA SOCIAL </w:t>
    </w:r>
    <w:r>
      <w:rPr>
        <w:b/>
        <w:bCs/>
      </w:rPr>
      <w:t>E CIDADANIA</w:t>
    </w:r>
  </w:p>
  <w:p w:rsidR="008332E7" w:rsidRPr="00077F4C" w:rsidRDefault="008332E7" w:rsidP="009E4AB3">
    <w:pPr>
      <w:pStyle w:val="Cabealho"/>
      <w:jc w:val="center"/>
      <w:rPr>
        <w:b/>
        <w:bCs/>
      </w:rPr>
    </w:pPr>
    <w:r w:rsidRPr="007E3ECD">
      <w:rPr>
        <w:b/>
        <w:bCs/>
      </w:rPr>
      <w:t>Rua Coronel Ovídio – 508 – Ouro Verde. Fone: 3761-8568</w:t>
    </w:r>
  </w:p>
  <w:p w:rsidR="008332E7" w:rsidRPr="00A2755C" w:rsidRDefault="008332E7" w:rsidP="00A2755C">
    <w:pPr>
      <w:pStyle w:val="Cabealho"/>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2E7" w:rsidRPr="007E3ECD" w:rsidRDefault="00303C61" w:rsidP="00A708B9">
    <w:pPr>
      <w:pStyle w:val="Cabealho"/>
      <w:jc w:val="center"/>
      <w:rPr>
        <w:rFonts w:ascii="Arial" w:hAnsi="Arial" w:cs="Arial"/>
        <w:b/>
        <w:sz w:val="36"/>
      </w:rPr>
    </w:pPr>
    <w:r>
      <w:rPr>
        <w:rFonts w:ascii="Arial" w:hAnsi="Arial" w:cs="Arial"/>
        <w:b/>
        <w:noProof/>
        <w:sz w:val="36"/>
      </w:rPr>
      <w:drawing>
        <wp:anchor distT="0" distB="0" distL="114300" distR="114300" simplePos="0" relativeHeight="251661312" behindDoc="1" locked="0" layoutInCell="1" allowOverlap="1">
          <wp:simplePos x="0" y="0"/>
          <wp:positionH relativeFrom="column">
            <wp:posOffset>7973060</wp:posOffset>
          </wp:positionH>
          <wp:positionV relativeFrom="paragraph">
            <wp:posOffset>175260</wp:posOffset>
          </wp:positionV>
          <wp:extent cx="1144270" cy="982345"/>
          <wp:effectExtent l="0" t="0" r="0" b="0"/>
          <wp:wrapTight wrapText="bothSides">
            <wp:wrapPolygon edited="0">
              <wp:start x="0" y="0"/>
              <wp:lineTo x="0" y="21363"/>
              <wp:lineTo x="21216" y="21363"/>
              <wp:lineTo x="21216" y="0"/>
              <wp:lineTo x="0" y="0"/>
            </wp:wrapPolygon>
          </wp:wrapTight>
          <wp:docPr id="17" name="Imagem 3" descr="C:\Users\Rafaela Cras\Downloads\WhatsApp Image 2021-02-23 at 23.41.5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C:\Users\Rafaela Cras\Downloads\WhatsApp Image 2021-02-23 at 23.41.53.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0288" behindDoc="0" locked="0" layoutInCell="1" allowOverlap="1">
          <wp:simplePos x="0" y="0"/>
          <wp:positionH relativeFrom="column">
            <wp:posOffset>-241935</wp:posOffset>
          </wp:positionH>
          <wp:positionV relativeFrom="paragraph">
            <wp:posOffset>175260</wp:posOffset>
          </wp:positionV>
          <wp:extent cx="904875" cy="885825"/>
          <wp:effectExtent l="0" t="0" r="0" b="0"/>
          <wp:wrapNone/>
          <wp:docPr id="15"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32E7" w:rsidRPr="007E3ECD">
      <w:rPr>
        <w:rFonts w:ascii="Arial" w:hAnsi="Arial" w:cs="Arial"/>
        <w:b/>
        <w:sz w:val="36"/>
      </w:rPr>
      <w:t>PREFEITURA MUNICIPAL DA</w:t>
    </w:r>
  </w:p>
  <w:p w:rsidR="008332E7" w:rsidRPr="007E3ECD" w:rsidRDefault="008332E7" w:rsidP="00A708B9">
    <w:pPr>
      <w:pStyle w:val="Cabealho"/>
      <w:jc w:val="center"/>
      <w:rPr>
        <w:rFonts w:ascii="Arial" w:hAnsi="Arial" w:cs="Arial"/>
        <w:b/>
        <w:sz w:val="36"/>
      </w:rPr>
    </w:pPr>
    <w:r w:rsidRPr="007E3ECD">
      <w:rPr>
        <w:rFonts w:ascii="Arial" w:hAnsi="Arial" w:cs="Arial"/>
        <w:b/>
        <w:sz w:val="36"/>
      </w:rPr>
      <w:t>ESTÂNCIA TURÍSTICA DE BATATAIS</w:t>
    </w:r>
  </w:p>
  <w:p w:rsidR="008332E7" w:rsidRPr="007E3ECD" w:rsidRDefault="008332E7" w:rsidP="00A708B9">
    <w:pPr>
      <w:pStyle w:val="Cabealho"/>
      <w:jc w:val="center"/>
      <w:rPr>
        <w:rFonts w:ascii="Arial" w:hAnsi="Arial" w:cs="Arial"/>
        <w:b/>
        <w:sz w:val="16"/>
      </w:rPr>
    </w:pPr>
    <w:r w:rsidRPr="007E3ECD">
      <w:rPr>
        <w:rFonts w:ascii="Arial" w:hAnsi="Arial" w:cs="Arial"/>
        <w:b/>
        <w:sz w:val="16"/>
      </w:rPr>
      <w:t>ESTADO DE SÃO PAULO</w:t>
    </w:r>
  </w:p>
  <w:p w:rsidR="008332E7" w:rsidRPr="007E3ECD" w:rsidRDefault="008332E7" w:rsidP="00A708B9">
    <w:pPr>
      <w:pStyle w:val="Cabealho"/>
      <w:spacing w:line="276" w:lineRule="auto"/>
      <w:jc w:val="center"/>
      <w:rPr>
        <w:rFonts w:ascii="Arial" w:hAnsi="Arial" w:cs="Arial"/>
        <w:b/>
        <w:sz w:val="16"/>
      </w:rPr>
    </w:pPr>
  </w:p>
  <w:p w:rsidR="008332E7" w:rsidRPr="007E3ECD" w:rsidRDefault="008332E7" w:rsidP="00A708B9">
    <w:pPr>
      <w:pStyle w:val="Cabealho"/>
      <w:jc w:val="center"/>
      <w:rPr>
        <w:b/>
        <w:bCs/>
      </w:rPr>
    </w:pPr>
    <w:r w:rsidRPr="007E3ECD">
      <w:rPr>
        <w:b/>
        <w:bCs/>
      </w:rPr>
      <w:t xml:space="preserve">SECRETARIA MUNICIPAL DE ASSISTÊNCIA SOCIAL </w:t>
    </w:r>
    <w:r>
      <w:rPr>
        <w:b/>
        <w:bCs/>
      </w:rPr>
      <w:t>E CIDADANIA</w:t>
    </w:r>
  </w:p>
  <w:p w:rsidR="008332E7" w:rsidRPr="00077F4C" w:rsidRDefault="008332E7" w:rsidP="00A708B9">
    <w:pPr>
      <w:pStyle w:val="Cabealho"/>
      <w:jc w:val="center"/>
      <w:rPr>
        <w:b/>
        <w:bCs/>
      </w:rPr>
    </w:pPr>
    <w:r w:rsidRPr="007E3ECD">
      <w:rPr>
        <w:b/>
        <w:bCs/>
      </w:rPr>
      <w:t>Rua Coronel Ovídio – 508 – Ouro Verde. Fone: 3761-8568</w:t>
    </w:r>
  </w:p>
  <w:p w:rsidR="008332E7" w:rsidRPr="00A2755C" w:rsidRDefault="008332E7" w:rsidP="00A708B9">
    <w:pPr>
      <w:pStyle w:val="Cabealho"/>
      <w:jc w:val="center"/>
      <w:rPr>
        <w:szCs w:val="24"/>
      </w:rPr>
    </w:pPr>
  </w:p>
  <w:p w:rsidR="008332E7" w:rsidRPr="00DA4BDC" w:rsidRDefault="008332E7" w:rsidP="004930EE">
    <w:pPr>
      <w:pStyle w:val="Cabealho"/>
      <w:tabs>
        <w:tab w:val="clear" w:pos="4252"/>
        <w:tab w:val="left" w:pos="850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2E7" w:rsidRPr="00A2755C" w:rsidRDefault="008332E7" w:rsidP="00A2755C">
    <w:pPr>
      <w:pStyle w:val="Cabealho"/>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2E7" w:rsidRPr="007E3ECD" w:rsidRDefault="00303C61" w:rsidP="00D178C4">
    <w:pPr>
      <w:pStyle w:val="Cabealho"/>
      <w:rPr>
        <w:rFonts w:ascii="Arial" w:hAnsi="Arial" w:cs="Arial"/>
        <w:b/>
        <w:sz w:val="36"/>
      </w:rPr>
    </w:pPr>
    <w:r>
      <w:rPr>
        <w:rFonts w:ascii="Arial" w:hAnsi="Arial" w:cs="Arial"/>
        <w:b/>
        <w:noProof/>
        <w:sz w:val="36"/>
      </w:rPr>
      <w:drawing>
        <wp:anchor distT="0" distB="0" distL="114300" distR="114300" simplePos="0" relativeHeight="251659264" behindDoc="1" locked="0" layoutInCell="1" allowOverlap="1">
          <wp:simplePos x="0" y="0"/>
          <wp:positionH relativeFrom="column">
            <wp:posOffset>4991735</wp:posOffset>
          </wp:positionH>
          <wp:positionV relativeFrom="paragraph">
            <wp:posOffset>175260</wp:posOffset>
          </wp:positionV>
          <wp:extent cx="1144270" cy="982345"/>
          <wp:effectExtent l="0" t="0" r="0" b="0"/>
          <wp:wrapTight wrapText="bothSides">
            <wp:wrapPolygon edited="0">
              <wp:start x="0" y="0"/>
              <wp:lineTo x="0" y="21363"/>
              <wp:lineTo x="21216" y="21363"/>
              <wp:lineTo x="21216" y="0"/>
              <wp:lineTo x="0" y="0"/>
            </wp:wrapPolygon>
          </wp:wrapTight>
          <wp:docPr id="14" name="Imagem 3" descr="C:\Users\Rafaela Cras\Downloads\WhatsApp Image 2021-02-23 at 23.41.5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C:\Users\Rafaela Cras\Downloads\WhatsApp Image 2021-02-23 at 23.41.53.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7216" behindDoc="0" locked="0" layoutInCell="1" allowOverlap="1">
          <wp:simplePos x="0" y="0"/>
          <wp:positionH relativeFrom="column">
            <wp:posOffset>-822960</wp:posOffset>
          </wp:positionH>
          <wp:positionV relativeFrom="paragraph">
            <wp:posOffset>175260</wp:posOffset>
          </wp:positionV>
          <wp:extent cx="904875" cy="885825"/>
          <wp:effectExtent l="0" t="0" r="0" b="0"/>
          <wp:wrapNone/>
          <wp:docPr id="1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8240" behindDoc="0" locked="0" layoutInCell="1" allowOverlap="1">
          <wp:simplePos x="0" y="0"/>
          <wp:positionH relativeFrom="column">
            <wp:posOffset>6730365</wp:posOffset>
          </wp:positionH>
          <wp:positionV relativeFrom="paragraph">
            <wp:posOffset>-373380</wp:posOffset>
          </wp:positionV>
          <wp:extent cx="1562100" cy="1114425"/>
          <wp:effectExtent l="0" t="0" r="0" b="0"/>
          <wp:wrapNone/>
          <wp:docPr id="1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32E7" w:rsidRPr="007E3ECD">
      <w:rPr>
        <w:rFonts w:ascii="Arial" w:hAnsi="Arial" w:cs="Arial"/>
        <w:b/>
        <w:sz w:val="36"/>
      </w:rPr>
      <w:t xml:space="preserve">               PREFEITURA MUNICIPAL DA </w:t>
    </w:r>
  </w:p>
  <w:p w:rsidR="008332E7" w:rsidRPr="007E3ECD" w:rsidRDefault="008332E7" w:rsidP="00D178C4">
    <w:pPr>
      <w:pStyle w:val="Cabealho"/>
      <w:rPr>
        <w:rFonts w:ascii="Arial" w:hAnsi="Arial" w:cs="Arial"/>
        <w:b/>
        <w:sz w:val="36"/>
      </w:rPr>
    </w:pPr>
    <w:r w:rsidRPr="007E3ECD">
      <w:rPr>
        <w:rFonts w:ascii="Arial" w:hAnsi="Arial" w:cs="Arial"/>
        <w:b/>
        <w:sz w:val="36"/>
      </w:rPr>
      <w:t xml:space="preserve">         ESTÂNCIA TURÍSTICA DE BATATAIS</w:t>
    </w:r>
  </w:p>
  <w:p w:rsidR="008332E7" w:rsidRPr="007E3ECD" w:rsidRDefault="008332E7" w:rsidP="00D178C4">
    <w:pPr>
      <w:pStyle w:val="Cabealho"/>
      <w:jc w:val="center"/>
      <w:rPr>
        <w:rFonts w:ascii="Arial" w:hAnsi="Arial" w:cs="Arial"/>
        <w:b/>
        <w:sz w:val="16"/>
      </w:rPr>
    </w:pPr>
    <w:r w:rsidRPr="007E3ECD">
      <w:rPr>
        <w:rFonts w:ascii="Arial" w:hAnsi="Arial" w:cs="Arial"/>
        <w:b/>
        <w:sz w:val="16"/>
      </w:rPr>
      <w:t>ESTADO DE SÃO PAULO</w:t>
    </w:r>
  </w:p>
  <w:p w:rsidR="008332E7" w:rsidRPr="007E3ECD" w:rsidRDefault="008332E7" w:rsidP="00D178C4">
    <w:pPr>
      <w:pStyle w:val="Cabealho"/>
      <w:spacing w:line="276" w:lineRule="auto"/>
      <w:jc w:val="center"/>
      <w:rPr>
        <w:rFonts w:ascii="Arial" w:hAnsi="Arial" w:cs="Arial"/>
        <w:b/>
        <w:sz w:val="16"/>
      </w:rPr>
    </w:pPr>
  </w:p>
  <w:p w:rsidR="008332E7" w:rsidRPr="007E3ECD" w:rsidRDefault="008332E7" w:rsidP="00D178C4">
    <w:pPr>
      <w:pStyle w:val="Cabealho"/>
      <w:jc w:val="center"/>
      <w:rPr>
        <w:b/>
        <w:bCs/>
      </w:rPr>
    </w:pPr>
    <w:r w:rsidRPr="007E3ECD">
      <w:rPr>
        <w:b/>
        <w:bCs/>
      </w:rPr>
      <w:t xml:space="preserve">SECRETARIA MUNICIPAL DE ASSISTÊNCIA SOCIAL </w:t>
    </w:r>
    <w:r>
      <w:rPr>
        <w:b/>
        <w:bCs/>
      </w:rPr>
      <w:t>E CIDADANIA</w:t>
    </w:r>
  </w:p>
  <w:p w:rsidR="008332E7" w:rsidRPr="00077F4C" w:rsidRDefault="008332E7" w:rsidP="00D178C4">
    <w:pPr>
      <w:pStyle w:val="Cabealho"/>
      <w:jc w:val="center"/>
      <w:rPr>
        <w:b/>
        <w:bCs/>
      </w:rPr>
    </w:pPr>
    <w:r w:rsidRPr="007E3ECD">
      <w:rPr>
        <w:b/>
        <w:bCs/>
      </w:rPr>
      <w:t>Rua Coronel Ovídio – 508 – Ouro Verde. Fone: 3761-8568</w:t>
    </w:r>
  </w:p>
  <w:p w:rsidR="008332E7" w:rsidRPr="00A2755C" w:rsidRDefault="008332E7" w:rsidP="00D178C4">
    <w:pPr>
      <w:pStyle w:val="Cabealh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24F"/>
    <w:multiLevelType w:val="hybridMultilevel"/>
    <w:tmpl w:val="A5DC95AC"/>
    <w:lvl w:ilvl="0" w:tplc="101EA4A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95534F"/>
    <w:multiLevelType w:val="multilevel"/>
    <w:tmpl w:val="4FE0BB38"/>
    <w:lvl w:ilvl="0">
      <w:start w:val="3"/>
      <w:numFmt w:val="decimal"/>
      <w:lvlText w:val="%1."/>
      <w:lvlJc w:val="left"/>
      <w:pPr>
        <w:ind w:left="360" w:hanging="360"/>
      </w:pPr>
      <w:rPr>
        <w:rFonts w:ascii="Times New Roman" w:hAnsi="Times New Roman" w:cs="Times New Roman" w:hint="default"/>
        <w:b/>
        <w:sz w:val="24"/>
        <w:szCs w:val="24"/>
      </w:rPr>
    </w:lvl>
    <w:lvl w:ilvl="1">
      <w:start w:val="1"/>
      <w:numFmt w:val="decimal"/>
      <w:isLgl/>
      <w:lvlText w:val="%1.%2"/>
      <w:lvlJc w:val="left"/>
      <w:pPr>
        <w:ind w:left="1614" w:hanging="48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1A96CDC"/>
    <w:multiLevelType w:val="hybridMultilevel"/>
    <w:tmpl w:val="FB1641C2"/>
    <w:lvl w:ilvl="0" w:tplc="AD9263B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5F68FA"/>
    <w:multiLevelType w:val="hybridMultilevel"/>
    <w:tmpl w:val="0E90FA74"/>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EA905B02">
      <w:start w:val="1"/>
      <w:numFmt w:val="upperRoman"/>
      <w:lvlText w:val="%4."/>
      <w:lvlJc w:val="left"/>
      <w:pPr>
        <w:ind w:left="3240" w:hanging="720"/>
      </w:pPr>
      <w:rPr>
        <w:rFonts w:eastAsia="Times New Roman" w:hint="default"/>
        <w:color w:val="00000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975594"/>
    <w:multiLevelType w:val="multilevel"/>
    <w:tmpl w:val="6B5C25E8"/>
    <w:lvl w:ilvl="0">
      <w:start w:val="10"/>
      <w:numFmt w:val="decimal"/>
      <w:lvlText w:val="%1"/>
      <w:lvlJc w:val="left"/>
      <w:pPr>
        <w:ind w:left="480" w:hanging="480"/>
      </w:pPr>
      <w:rPr>
        <w:rFonts w:hint="default"/>
      </w:rPr>
    </w:lvl>
    <w:lvl w:ilvl="1">
      <w:start w:val="1"/>
      <w:numFmt w:val="decimal"/>
      <w:lvlText w:val="%1.%2"/>
      <w:lvlJc w:val="left"/>
      <w:pPr>
        <w:ind w:left="1478" w:hanging="480"/>
      </w:pPr>
      <w:rPr>
        <w:rFonts w:hint="default"/>
      </w:rPr>
    </w:lvl>
    <w:lvl w:ilvl="2">
      <w:start w:val="3"/>
      <w:numFmt w:val="decimal"/>
      <w:lvlText w:val="%1.%2.1"/>
      <w:lvlJc w:val="left"/>
      <w:pPr>
        <w:ind w:left="2716" w:hanging="720"/>
      </w:pPr>
      <w:rPr>
        <w:rFonts w:hint="default"/>
        <w:b w:val="0"/>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5" w15:restartNumberingAfterBreak="0">
    <w:nsid w:val="06B62C7F"/>
    <w:multiLevelType w:val="hybridMultilevel"/>
    <w:tmpl w:val="50DA1D2C"/>
    <w:lvl w:ilvl="0" w:tplc="6BE8057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FE5CA0"/>
    <w:multiLevelType w:val="multilevel"/>
    <w:tmpl w:val="C0421836"/>
    <w:lvl w:ilvl="0">
      <w:start w:val="1"/>
      <w:numFmt w:val="upp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098F6649"/>
    <w:multiLevelType w:val="hybridMultilevel"/>
    <w:tmpl w:val="141A9FF6"/>
    <w:lvl w:ilvl="0" w:tplc="70A8646C">
      <w:start w:val="1"/>
      <w:numFmt w:val="lowerLetter"/>
      <w:lvlText w:val="%1)"/>
      <w:lvlJc w:val="left"/>
      <w:pPr>
        <w:ind w:left="720" w:hanging="360"/>
      </w:pPr>
      <w:rPr>
        <w:rFonts w:eastAsia="Times New Roman"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F2418C"/>
    <w:multiLevelType w:val="hybridMultilevel"/>
    <w:tmpl w:val="8FCAC16C"/>
    <w:lvl w:ilvl="0" w:tplc="04160013">
      <w:start w:val="1"/>
      <w:numFmt w:val="upp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C3740EB"/>
    <w:multiLevelType w:val="hybridMultilevel"/>
    <w:tmpl w:val="52D2DBB4"/>
    <w:lvl w:ilvl="0" w:tplc="3CB43A2C">
      <w:start w:val="2"/>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2BF2397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8D2F4D"/>
    <w:multiLevelType w:val="hybridMultilevel"/>
    <w:tmpl w:val="AE022A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1DB245C"/>
    <w:multiLevelType w:val="multilevel"/>
    <w:tmpl w:val="41FA7804"/>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lowerLetter"/>
      <w:lvlText w:val="%3."/>
      <w:lvlJc w:val="left"/>
      <w:pPr>
        <w:ind w:left="720" w:hanging="720"/>
      </w:pPr>
      <w:rPr>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2341548"/>
    <w:multiLevelType w:val="hybridMultilevel"/>
    <w:tmpl w:val="3B5A42FE"/>
    <w:lvl w:ilvl="0" w:tplc="EA66100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A57237"/>
    <w:multiLevelType w:val="hybridMultilevel"/>
    <w:tmpl w:val="69EC20E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F74852"/>
    <w:multiLevelType w:val="hybridMultilevel"/>
    <w:tmpl w:val="41E09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4E54B3"/>
    <w:multiLevelType w:val="hybridMultilevel"/>
    <w:tmpl w:val="480A3B9A"/>
    <w:lvl w:ilvl="0" w:tplc="3CB43A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923D10"/>
    <w:multiLevelType w:val="multilevel"/>
    <w:tmpl w:val="481232A4"/>
    <w:lvl w:ilvl="0">
      <w:start w:val="8"/>
      <w:numFmt w:val="decimal"/>
      <w:lvlText w:val="%1."/>
      <w:lvlJc w:val="left"/>
      <w:pPr>
        <w:ind w:left="360" w:hanging="360"/>
      </w:pPr>
      <w:rPr>
        <w:rFonts w:hint="default"/>
      </w:rPr>
    </w:lvl>
    <w:lvl w:ilvl="1">
      <w:start w:val="12"/>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7" w15:restartNumberingAfterBreak="0">
    <w:nsid w:val="19E47600"/>
    <w:multiLevelType w:val="hybridMultilevel"/>
    <w:tmpl w:val="48FEA3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1A78193D"/>
    <w:multiLevelType w:val="hybridMultilevel"/>
    <w:tmpl w:val="183C0C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A8E5DFF"/>
    <w:multiLevelType w:val="hybridMultilevel"/>
    <w:tmpl w:val="CFEC0CD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B1A5909"/>
    <w:multiLevelType w:val="multilevel"/>
    <w:tmpl w:val="3BDA8F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BB234A0"/>
    <w:multiLevelType w:val="hybridMultilevel"/>
    <w:tmpl w:val="1E0CF6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0F47149"/>
    <w:multiLevelType w:val="hybridMultilevel"/>
    <w:tmpl w:val="E44CC58C"/>
    <w:lvl w:ilvl="0" w:tplc="B8DA0BF4">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097560"/>
    <w:multiLevelType w:val="multilevel"/>
    <w:tmpl w:val="77A8075A"/>
    <w:lvl w:ilvl="0">
      <w:start w:val="8"/>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34B2988"/>
    <w:multiLevelType w:val="hybridMultilevel"/>
    <w:tmpl w:val="162C0196"/>
    <w:lvl w:ilvl="0" w:tplc="58AC59B6">
      <w:start w:val="1"/>
      <w:numFmt w:val="upperRoman"/>
      <w:lvlText w:val="%1."/>
      <w:lvlJc w:val="left"/>
      <w:pPr>
        <w:ind w:left="1080" w:hanging="720"/>
      </w:pPr>
      <w:rPr>
        <w:rFonts w:hint="default"/>
      </w:rPr>
    </w:lvl>
    <w:lvl w:ilvl="1" w:tplc="04160019">
      <w:start w:val="1"/>
      <w:numFmt w:val="lowerLetter"/>
      <w:lvlText w:val="%2."/>
      <w:lvlJc w:val="left"/>
      <w:pPr>
        <w:ind w:left="2345"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D62D70"/>
    <w:multiLevelType w:val="hybridMultilevel"/>
    <w:tmpl w:val="9566D6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8197B28"/>
    <w:multiLevelType w:val="hybridMultilevel"/>
    <w:tmpl w:val="2F5C2654"/>
    <w:lvl w:ilvl="0" w:tplc="C8EA2C06">
      <w:start w:val="1"/>
      <w:numFmt w:val="upperRoman"/>
      <w:lvlText w:val="%1."/>
      <w:lvlJc w:val="left"/>
      <w:pPr>
        <w:ind w:left="1080" w:hanging="720"/>
      </w:pPr>
      <w:rPr>
        <w:rFonts w:eastAsia="Times New Roman" w:hint="default"/>
        <w:b w:val="0"/>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BEB1981"/>
    <w:multiLevelType w:val="hybridMultilevel"/>
    <w:tmpl w:val="C50A8ABC"/>
    <w:lvl w:ilvl="0" w:tplc="9926E82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C882434"/>
    <w:multiLevelType w:val="hybridMultilevel"/>
    <w:tmpl w:val="6F28E1CC"/>
    <w:lvl w:ilvl="0" w:tplc="04160019">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DB3711A"/>
    <w:multiLevelType w:val="hybridMultilevel"/>
    <w:tmpl w:val="7F9874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E245093"/>
    <w:multiLevelType w:val="hybridMultilevel"/>
    <w:tmpl w:val="CA467CA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1" w15:restartNumberingAfterBreak="0">
    <w:nsid w:val="2F1A2C10"/>
    <w:multiLevelType w:val="multilevel"/>
    <w:tmpl w:val="BF883E78"/>
    <w:lvl w:ilvl="0">
      <w:start w:val="1"/>
      <w:numFmt w:val="upp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369A5FA8"/>
    <w:multiLevelType w:val="multilevel"/>
    <w:tmpl w:val="BF7ED846"/>
    <w:lvl w:ilvl="0">
      <w:start w:val="1"/>
      <w:numFmt w:val="upp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36EC35BD"/>
    <w:multiLevelType w:val="hybridMultilevel"/>
    <w:tmpl w:val="4E5A47B6"/>
    <w:lvl w:ilvl="0" w:tplc="F5066AC2">
      <w:start w:val="1"/>
      <w:numFmt w:val="lowerLetter"/>
      <w:lvlText w:val="%1."/>
      <w:lvlJc w:val="left"/>
      <w:pPr>
        <w:ind w:left="1353" w:hanging="360"/>
      </w:pPr>
      <w:rPr>
        <w:rFonts w:hint="default"/>
      </w:rPr>
    </w:lvl>
    <w:lvl w:ilvl="1" w:tplc="70260186">
      <w:start w:val="1"/>
      <w:numFmt w:val="lowerLetter"/>
      <w:lvlText w:val="%2."/>
      <w:lvlJc w:val="left"/>
      <w:pPr>
        <w:ind w:left="2073" w:hanging="360"/>
      </w:pPr>
      <w:rPr>
        <w:b w:val="0"/>
      </w:rPr>
    </w:lvl>
    <w:lvl w:ilvl="2" w:tplc="0416001B">
      <w:start w:val="1"/>
      <w:numFmt w:val="lowerRoman"/>
      <w:lvlText w:val="%3."/>
      <w:lvlJc w:val="right"/>
      <w:pPr>
        <w:ind w:left="2793" w:hanging="180"/>
      </w:pPr>
    </w:lvl>
    <w:lvl w:ilvl="3" w:tplc="8D207638">
      <w:start w:val="1"/>
      <w:numFmt w:val="upperRoman"/>
      <w:lvlText w:val="%4."/>
      <w:lvlJc w:val="left"/>
      <w:pPr>
        <w:ind w:left="3873" w:hanging="720"/>
      </w:pPr>
      <w:rPr>
        <w:rFonts w:hint="default"/>
      </w:rPr>
    </w:lvl>
    <w:lvl w:ilvl="4" w:tplc="3D0C591C">
      <w:start w:val="1"/>
      <w:numFmt w:val="decimal"/>
      <w:lvlText w:val="%5."/>
      <w:lvlJc w:val="left"/>
      <w:pPr>
        <w:ind w:left="4233" w:hanging="360"/>
      </w:pPr>
      <w:rPr>
        <w:rFonts w:hint="default"/>
      </w:r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A2F5809"/>
    <w:multiLevelType w:val="multilevel"/>
    <w:tmpl w:val="C0421836"/>
    <w:lvl w:ilvl="0">
      <w:start w:val="1"/>
      <w:numFmt w:val="upp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3B1561F1"/>
    <w:multiLevelType w:val="hybridMultilevel"/>
    <w:tmpl w:val="3B3CD7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3E493D19"/>
    <w:multiLevelType w:val="hybridMultilevel"/>
    <w:tmpl w:val="42A66400"/>
    <w:lvl w:ilvl="0" w:tplc="58369F92">
      <w:start w:val="1"/>
      <w:numFmt w:val="lowerLetter"/>
      <w:lvlText w:val="%1)"/>
      <w:lvlJc w:val="left"/>
      <w:pPr>
        <w:ind w:left="463" w:hanging="360"/>
      </w:pPr>
      <w:rPr>
        <w:rFonts w:hint="default"/>
      </w:rPr>
    </w:lvl>
    <w:lvl w:ilvl="1" w:tplc="04160019" w:tentative="1">
      <w:start w:val="1"/>
      <w:numFmt w:val="lowerLetter"/>
      <w:lvlText w:val="%2."/>
      <w:lvlJc w:val="left"/>
      <w:pPr>
        <w:ind w:left="1183" w:hanging="360"/>
      </w:pPr>
    </w:lvl>
    <w:lvl w:ilvl="2" w:tplc="0416001B" w:tentative="1">
      <w:start w:val="1"/>
      <w:numFmt w:val="lowerRoman"/>
      <w:lvlText w:val="%3."/>
      <w:lvlJc w:val="right"/>
      <w:pPr>
        <w:ind w:left="1903" w:hanging="180"/>
      </w:pPr>
    </w:lvl>
    <w:lvl w:ilvl="3" w:tplc="0416000F" w:tentative="1">
      <w:start w:val="1"/>
      <w:numFmt w:val="decimal"/>
      <w:lvlText w:val="%4."/>
      <w:lvlJc w:val="left"/>
      <w:pPr>
        <w:ind w:left="2623" w:hanging="360"/>
      </w:pPr>
    </w:lvl>
    <w:lvl w:ilvl="4" w:tplc="04160019" w:tentative="1">
      <w:start w:val="1"/>
      <w:numFmt w:val="lowerLetter"/>
      <w:lvlText w:val="%5."/>
      <w:lvlJc w:val="left"/>
      <w:pPr>
        <w:ind w:left="3343" w:hanging="360"/>
      </w:pPr>
    </w:lvl>
    <w:lvl w:ilvl="5" w:tplc="0416001B" w:tentative="1">
      <w:start w:val="1"/>
      <w:numFmt w:val="lowerRoman"/>
      <w:lvlText w:val="%6."/>
      <w:lvlJc w:val="right"/>
      <w:pPr>
        <w:ind w:left="4063" w:hanging="180"/>
      </w:pPr>
    </w:lvl>
    <w:lvl w:ilvl="6" w:tplc="0416000F" w:tentative="1">
      <w:start w:val="1"/>
      <w:numFmt w:val="decimal"/>
      <w:lvlText w:val="%7."/>
      <w:lvlJc w:val="left"/>
      <w:pPr>
        <w:ind w:left="4783" w:hanging="360"/>
      </w:pPr>
    </w:lvl>
    <w:lvl w:ilvl="7" w:tplc="04160019" w:tentative="1">
      <w:start w:val="1"/>
      <w:numFmt w:val="lowerLetter"/>
      <w:lvlText w:val="%8."/>
      <w:lvlJc w:val="left"/>
      <w:pPr>
        <w:ind w:left="5503" w:hanging="360"/>
      </w:pPr>
    </w:lvl>
    <w:lvl w:ilvl="8" w:tplc="0416001B" w:tentative="1">
      <w:start w:val="1"/>
      <w:numFmt w:val="lowerRoman"/>
      <w:lvlText w:val="%9."/>
      <w:lvlJc w:val="right"/>
      <w:pPr>
        <w:ind w:left="6223" w:hanging="180"/>
      </w:pPr>
    </w:lvl>
  </w:abstractNum>
  <w:abstractNum w:abstractNumId="37" w15:restartNumberingAfterBreak="0">
    <w:nsid w:val="41C30F5E"/>
    <w:multiLevelType w:val="hybridMultilevel"/>
    <w:tmpl w:val="8F4E2094"/>
    <w:lvl w:ilvl="0" w:tplc="2EF61392">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15:restartNumberingAfterBreak="0">
    <w:nsid w:val="422A0CB7"/>
    <w:multiLevelType w:val="hybridMultilevel"/>
    <w:tmpl w:val="BD20FA52"/>
    <w:lvl w:ilvl="0" w:tplc="AD9263B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BD20C1A"/>
    <w:multiLevelType w:val="hybridMultilevel"/>
    <w:tmpl w:val="7E061B4C"/>
    <w:lvl w:ilvl="0" w:tplc="A9E8937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C1B778F"/>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1" w15:restartNumberingAfterBreak="0">
    <w:nsid w:val="4DA62DE1"/>
    <w:multiLevelType w:val="hybridMultilevel"/>
    <w:tmpl w:val="E2F43838"/>
    <w:lvl w:ilvl="0" w:tplc="0778E7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F59572F"/>
    <w:multiLevelType w:val="hybridMultilevel"/>
    <w:tmpl w:val="B6C065A0"/>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43" w15:restartNumberingAfterBreak="0">
    <w:nsid w:val="4FD90C4C"/>
    <w:multiLevelType w:val="multilevel"/>
    <w:tmpl w:val="02A245E0"/>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lowerLetter"/>
      <w:lvlText w:val="%3."/>
      <w:lvlJc w:val="left"/>
      <w:pPr>
        <w:ind w:left="720" w:hanging="720"/>
      </w:pPr>
      <w:rPr>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4FEA009E"/>
    <w:multiLevelType w:val="hybridMultilevel"/>
    <w:tmpl w:val="7E90E1D0"/>
    <w:lvl w:ilvl="0" w:tplc="0EA66B06">
      <w:start w:val="1"/>
      <w:numFmt w:val="upperRoman"/>
      <w:lvlText w:val="%1."/>
      <w:lvlJc w:val="left"/>
      <w:pPr>
        <w:ind w:left="1429" w:hanging="360"/>
      </w:pPr>
      <w:rPr>
        <w:rFonts w:hint="default"/>
      </w:rPr>
    </w:lvl>
    <w:lvl w:ilvl="1" w:tplc="04160011">
      <w:start w:val="1"/>
      <w:numFmt w:val="decimal"/>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51EA4581"/>
    <w:multiLevelType w:val="hybridMultilevel"/>
    <w:tmpl w:val="FC8C53A4"/>
    <w:lvl w:ilvl="0" w:tplc="7E8C3DE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2FC5E6A"/>
    <w:multiLevelType w:val="hybridMultilevel"/>
    <w:tmpl w:val="A96AF9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55E325B0"/>
    <w:multiLevelType w:val="hybridMultilevel"/>
    <w:tmpl w:val="250A5186"/>
    <w:lvl w:ilvl="0" w:tplc="80AE11D4">
      <w:start w:val="1"/>
      <w:numFmt w:val="upp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594455B7"/>
    <w:multiLevelType w:val="hybridMultilevel"/>
    <w:tmpl w:val="38322556"/>
    <w:lvl w:ilvl="0" w:tplc="ED847F76">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C5A74"/>
    <w:multiLevelType w:val="hybridMultilevel"/>
    <w:tmpl w:val="11E0311E"/>
    <w:lvl w:ilvl="0" w:tplc="95CC59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D2E0395"/>
    <w:multiLevelType w:val="hybridMultilevel"/>
    <w:tmpl w:val="45CAD22C"/>
    <w:lvl w:ilvl="0" w:tplc="C1706106">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FB56458"/>
    <w:multiLevelType w:val="hybridMultilevel"/>
    <w:tmpl w:val="93F8F7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60167D90"/>
    <w:multiLevelType w:val="hybridMultilevel"/>
    <w:tmpl w:val="BBF2A3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60630C86"/>
    <w:multiLevelType w:val="hybridMultilevel"/>
    <w:tmpl w:val="6D3E8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610A7D9C"/>
    <w:multiLevelType w:val="multilevel"/>
    <w:tmpl w:val="330E2116"/>
    <w:lvl w:ilvl="0">
      <w:start w:val="1"/>
      <w:numFmt w:val="lowerLetter"/>
      <w:lvlText w:val="%1)"/>
      <w:lvlJc w:val="left"/>
      <w:pPr>
        <w:ind w:left="862" w:hanging="360"/>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55" w15:restartNumberingAfterBreak="0">
    <w:nsid w:val="65B766D1"/>
    <w:multiLevelType w:val="hybridMultilevel"/>
    <w:tmpl w:val="A22E61BE"/>
    <w:lvl w:ilvl="0" w:tplc="3FD8A47A">
      <w:start w:val="1"/>
      <w:numFmt w:val="upperRoman"/>
      <w:lvlText w:val="%1."/>
      <w:lvlJc w:val="left"/>
      <w:pPr>
        <w:ind w:left="1080" w:hanging="720"/>
      </w:pPr>
      <w:rPr>
        <w:rFonts w:hint="default"/>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4FB2C182">
      <w:start w:val="1"/>
      <w:numFmt w:val="lowerLetter"/>
      <w:lvlText w:val="%4&gt;"/>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7B84249"/>
    <w:multiLevelType w:val="hybridMultilevel"/>
    <w:tmpl w:val="84BC8D6C"/>
    <w:lvl w:ilvl="0" w:tplc="C45ECEF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8AD088F"/>
    <w:multiLevelType w:val="hybridMultilevel"/>
    <w:tmpl w:val="06AEB890"/>
    <w:lvl w:ilvl="0" w:tplc="D6E82D44">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A8A731F"/>
    <w:multiLevelType w:val="hybridMultilevel"/>
    <w:tmpl w:val="046271C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6C9568C4"/>
    <w:multiLevelType w:val="hybridMultilevel"/>
    <w:tmpl w:val="FE465616"/>
    <w:lvl w:ilvl="0" w:tplc="04160017">
      <w:start w:val="1"/>
      <w:numFmt w:val="lowerLetter"/>
      <w:lvlText w:val="%1)"/>
      <w:lvlJc w:val="left"/>
      <w:pPr>
        <w:ind w:left="3436" w:hanging="360"/>
      </w:pPr>
    </w:lvl>
    <w:lvl w:ilvl="1" w:tplc="04160019" w:tentative="1">
      <w:start w:val="1"/>
      <w:numFmt w:val="lowerLetter"/>
      <w:lvlText w:val="%2."/>
      <w:lvlJc w:val="left"/>
      <w:pPr>
        <w:ind w:left="4156" w:hanging="360"/>
      </w:pPr>
    </w:lvl>
    <w:lvl w:ilvl="2" w:tplc="0416001B" w:tentative="1">
      <w:start w:val="1"/>
      <w:numFmt w:val="lowerRoman"/>
      <w:lvlText w:val="%3."/>
      <w:lvlJc w:val="right"/>
      <w:pPr>
        <w:ind w:left="4876" w:hanging="180"/>
      </w:pPr>
    </w:lvl>
    <w:lvl w:ilvl="3" w:tplc="0416000F" w:tentative="1">
      <w:start w:val="1"/>
      <w:numFmt w:val="decimal"/>
      <w:lvlText w:val="%4."/>
      <w:lvlJc w:val="left"/>
      <w:pPr>
        <w:ind w:left="5596" w:hanging="360"/>
      </w:pPr>
    </w:lvl>
    <w:lvl w:ilvl="4" w:tplc="04160019" w:tentative="1">
      <w:start w:val="1"/>
      <w:numFmt w:val="lowerLetter"/>
      <w:lvlText w:val="%5."/>
      <w:lvlJc w:val="left"/>
      <w:pPr>
        <w:ind w:left="6316" w:hanging="360"/>
      </w:pPr>
    </w:lvl>
    <w:lvl w:ilvl="5" w:tplc="0416001B" w:tentative="1">
      <w:start w:val="1"/>
      <w:numFmt w:val="lowerRoman"/>
      <w:lvlText w:val="%6."/>
      <w:lvlJc w:val="right"/>
      <w:pPr>
        <w:ind w:left="7036" w:hanging="180"/>
      </w:pPr>
    </w:lvl>
    <w:lvl w:ilvl="6" w:tplc="0416000F" w:tentative="1">
      <w:start w:val="1"/>
      <w:numFmt w:val="decimal"/>
      <w:lvlText w:val="%7."/>
      <w:lvlJc w:val="left"/>
      <w:pPr>
        <w:ind w:left="7756" w:hanging="360"/>
      </w:pPr>
    </w:lvl>
    <w:lvl w:ilvl="7" w:tplc="04160019" w:tentative="1">
      <w:start w:val="1"/>
      <w:numFmt w:val="lowerLetter"/>
      <w:lvlText w:val="%8."/>
      <w:lvlJc w:val="left"/>
      <w:pPr>
        <w:ind w:left="8476" w:hanging="360"/>
      </w:pPr>
    </w:lvl>
    <w:lvl w:ilvl="8" w:tplc="0416001B" w:tentative="1">
      <w:start w:val="1"/>
      <w:numFmt w:val="lowerRoman"/>
      <w:lvlText w:val="%9."/>
      <w:lvlJc w:val="right"/>
      <w:pPr>
        <w:ind w:left="9196" w:hanging="180"/>
      </w:pPr>
    </w:lvl>
  </w:abstractNum>
  <w:abstractNum w:abstractNumId="60" w15:restartNumberingAfterBreak="0">
    <w:nsid w:val="6D9663A9"/>
    <w:multiLevelType w:val="hybridMultilevel"/>
    <w:tmpl w:val="490EEC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0B8160C"/>
    <w:multiLevelType w:val="hybridMultilevel"/>
    <w:tmpl w:val="D7B03AF2"/>
    <w:lvl w:ilvl="0" w:tplc="55F4CB44">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B00EB4CA">
      <w:start w:val="2"/>
      <w:numFmt w:val="upperRoman"/>
      <w:lvlText w:val="%3&gt;"/>
      <w:lvlJc w:val="left"/>
      <w:pPr>
        <w:ind w:left="2700" w:hanging="720"/>
      </w:pPr>
      <w:rPr>
        <w:rFonts w:hint="defaul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2865E15"/>
    <w:multiLevelType w:val="multilevel"/>
    <w:tmpl w:val="743ED0F2"/>
    <w:lvl w:ilvl="0">
      <w:start w:val="1"/>
      <w:numFmt w:val="decimal"/>
      <w:lvlText w:val="%1."/>
      <w:lvlJc w:val="left"/>
      <w:pPr>
        <w:ind w:left="1637" w:hanging="360"/>
      </w:pPr>
      <w:rPr>
        <w:rFonts w:hint="default"/>
        <w:b/>
        <w:color w:val="auto"/>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2E87CA2"/>
    <w:multiLevelType w:val="hybridMultilevel"/>
    <w:tmpl w:val="38C692EA"/>
    <w:lvl w:ilvl="0" w:tplc="533A4966">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4C33E19"/>
    <w:multiLevelType w:val="hybridMultilevel"/>
    <w:tmpl w:val="F7D419CC"/>
    <w:lvl w:ilvl="0" w:tplc="04160017">
      <w:start w:val="1"/>
      <w:numFmt w:val="lowerLetter"/>
      <w:lvlText w:val="%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7181EAB"/>
    <w:multiLevelType w:val="hybridMultilevel"/>
    <w:tmpl w:val="4C12B91E"/>
    <w:lvl w:ilvl="0" w:tplc="BABC3E44">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8F5133F"/>
    <w:multiLevelType w:val="hybridMultilevel"/>
    <w:tmpl w:val="17F42AA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7" w15:restartNumberingAfterBreak="0">
    <w:nsid w:val="79FA32A2"/>
    <w:multiLevelType w:val="multilevel"/>
    <w:tmpl w:val="1820D98C"/>
    <w:lvl w:ilvl="0">
      <w:start w:val="9"/>
      <w:numFmt w:val="decimal"/>
      <w:lvlText w:val="%1"/>
      <w:lvlJc w:val="left"/>
      <w:pPr>
        <w:ind w:left="480" w:hanging="480"/>
      </w:pPr>
      <w:rPr>
        <w:rFonts w:hint="default"/>
        <w:b/>
      </w:rPr>
    </w:lvl>
    <w:lvl w:ilvl="1">
      <w:start w:val="1"/>
      <w:numFmt w:val="decimal"/>
      <w:lvlText w:val="%1.%2"/>
      <w:lvlJc w:val="left"/>
      <w:pPr>
        <w:ind w:left="1118" w:hanging="480"/>
      </w:pPr>
      <w:rPr>
        <w:rFonts w:hint="default"/>
        <w:b/>
      </w:rPr>
    </w:lvl>
    <w:lvl w:ilvl="2">
      <w:start w:val="1"/>
      <w:numFmt w:val="decimal"/>
      <w:lvlText w:val="%1.%2.%3"/>
      <w:lvlJc w:val="left"/>
      <w:pPr>
        <w:ind w:left="1996" w:hanging="720"/>
      </w:pPr>
      <w:rPr>
        <w:rFonts w:hint="default"/>
        <w:b w:val="0"/>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68" w15:restartNumberingAfterBreak="0">
    <w:nsid w:val="7B3D30A5"/>
    <w:multiLevelType w:val="hybridMultilevel"/>
    <w:tmpl w:val="67C214E4"/>
    <w:lvl w:ilvl="0" w:tplc="101EA4A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9242508">
    <w:abstractNumId w:val="60"/>
  </w:num>
  <w:num w:numId="2" w16cid:durableId="1120152326">
    <w:abstractNumId w:val="40"/>
  </w:num>
  <w:num w:numId="3" w16cid:durableId="877358435">
    <w:abstractNumId w:val="11"/>
  </w:num>
  <w:num w:numId="4" w16cid:durableId="854880275">
    <w:abstractNumId w:val="43"/>
  </w:num>
  <w:num w:numId="5" w16cid:durableId="1324240291">
    <w:abstractNumId w:val="33"/>
  </w:num>
  <w:num w:numId="6" w16cid:durableId="1039747732">
    <w:abstractNumId w:val="24"/>
  </w:num>
  <w:num w:numId="7" w16cid:durableId="1112162858">
    <w:abstractNumId w:val="55"/>
  </w:num>
  <w:num w:numId="8" w16cid:durableId="100147418">
    <w:abstractNumId w:val="3"/>
  </w:num>
  <w:num w:numId="9" w16cid:durableId="1995452380">
    <w:abstractNumId w:val="13"/>
  </w:num>
  <w:num w:numId="10" w16cid:durableId="1246767066">
    <w:abstractNumId w:val="9"/>
  </w:num>
  <w:num w:numId="11" w16cid:durableId="151872890">
    <w:abstractNumId w:val="15"/>
  </w:num>
  <w:num w:numId="12" w16cid:durableId="1182159248">
    <w:abstractNumId w:val="61"/>
  </w:num>
  <w:num w:numId="13" w16cid:durableId="1454710114">
    <w:abstractNumId w:val="8"/>
  </w:num>
  <w:num w:numId="14" w16cid:durableId="1886789423">
    <w:abstractNumId w:val="44"/>
  </w:num>
  <w:num w:numId="15" w16cid:durableId="80034547">
    <w:abstractNumId w:val="50"/>
  </w:num>
  <w:num w:numId="16" w16cid:durableId="725641782">
    <w:abstractNumId w:val="23"/>
  </w:num>
  <w:num w:numId="17" w16cid:durableId="1633973043">
    <w:abstractNumId w:val="47"/>
  </w:num>
  <w:num w:numId="18" w16cid:durableId="950668958">
    <w:abstractNumId w:val="20"/>
  </w:num>
  <w:num w:numId="19" w16cid:durableId="1668286159">
    <w:abstractNumId w:val="19"/>
  </w:num>
  <w:num w:numId="20" w16cid:durableId="1576012374">
    <w:abstractNumId w:val="49"/>
  </w:num>
  <w:num w:numId="21" w16cid:durableId="877474980">
    <w:abstractNumId w:val="56"/>
  </w:num>
  <w:num w:numId="22" w16cid:durableId="619801665">
    <w:abstractNumId w:val="1"/>
  </w:num>
  <w:num w:numId="23" w16cid:durableId="892230162">
    <w:abstractNumId w:val="51"/>
  </w:num>
  <w:num w:numId="24" w16cid:durableId="742261590">
    <w:abstractNumId w:val="52"/>
  </w:num>
  <w:num w:numId="25" w16cid:durableId="914782092">
    <w:abstractNumId w:val="21"/>
  </w:num>
  <w:num w:numId="26" w16cid:durableId="2042318689">
    <w:abstractNumId w:val="65"/>
  </w:num>
  <w:num w:numId="27" w16cid:durableId="285551857">
    <w:abstractNumId w:val="5"/>
  </w:num>
  <w:num w:numId="28" w16cid:durableId="1500274418">
    <w:abstractNumId w:val="26"/>
  </w:num>
  <w:num w:numId="29" w16cid:durableId="576787974">
    <w:abstractNumId w:val="7"/>
  </w:num>
  <w:num w:numId="30" w16cid:durableId="502088538">
    <w:abstractNumId w:val="14"/>
  </w:num>
  <w:num w:numId="31" w16cid:durableId="526335928">
    <w:abstractNumId w:val="25"/>
  </w:num>
  <w:num w:numId="32" w16cid:durableId="1088769837">
    <w:abstractNumId w:val="18"/>
  </w:num>
  <w:num w:numId="33" w16cid:durableId="1019309926">
    <w:abstractNumId w:val="12"/>
  </w:num>
  <w:num w:numId="34" w16cid:durableId="1726641958">
    <w:abstractNumId w:val="0"/>
  </w:num>
  <w:num w:numId="35" w16cid:durableId="876969315">
    <w:abstractNumId w:val="63"/>
  </w:num>
  <w:num w:numId="36" w16cid:durableId="105581972">
    <w:abstractNumId w:val="39"/>
  </w:num>
  <w:num w:numId="37" w16cid:durableId="515654321">
    <w:abstractNumId w:val="48"/>
  </w:num>
  <w:num w:numId="38" w16cid:durableId="1253123498">
    <w:abstractNumId w:val="2"/>
  </w:num>
  <w:num w:numId="39" w16cid:durableId="487981122">
    <w:abstractNumId w:val="68"/>
  </w:num>
  <w:num w:numId="40" w16cid:durableId="178198992">
    <w:abstractNumId w:val="22"/>
  </w:num>
  <w:num w:numId="41" w16cid:durableId="2070372754">
    <w:abstractNumId w:val="38"/>
  </w:num>
  <w:num w:numId="42" w16cid:durableId="1874417701">
    <w:abstractNumId w:val="27"/>
  </w:num>
  <w:num w:numId="43" w16cid:durableId="1247033196">
    <w:abstractNumId w:val="45"/>
  </w:num>
  <w:num w:numId="44" w16cid:durableId="1728868709">
    <w:abstractNumId w:val="41"/>
  </w:num>
  <w:num w:numId="45" w16cid:durableId="2020542635">
    <w:abstractNumId w:val="28"/>
  </w:num>
  <w:num w:numId="46" w16cid:durableId="1129473762">
    <w:abstractNumId w:val="57"/>
  </w:num>
  <w:num w:numId="47" w16cid:durableId="914629162">
    <w:abstractNumId w:val="16"/>
  </w:num>
  <w:num w:numId="48" w16cid:durableId="1514998421">
    <w:abstractNumId w:val="67"/>
  </w:num>
  <w:num w:numId="49" w16cid:durableId="623079001">
    <w:abstractNumId w:val="4"/>
  </w:num>
  <w:num w:numId="50" w16cid:durableId="649988657">
    <w:abstractNumId w:val="64"/>
  </w:num>
  <w:num w:numId="51" w16cid:durableId="777288330">
    <w:abstractNumId w:val="66"/>
  </w:num>
  <w:num w:numId="52" w16cid:durableId="1384518940">
    <w:abstractNumId w:val="62"/>
  </w:num>
  <w:num w:numId="53" w16cid:durableId="752505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01682876">
    <w:abstractNumId w:val="30"/>
  </w:num>
  <w:num w:numId="55" w16cid:durableId="1699505128">
    <w:abstractNumId w:val="58"/>
  </w:num>
  <w:num w:numId="56" w16cid:durableId="1990672830">
    <w:abstractNumId w:val="32"/>
  </w:num>
  <w:num w:numId="57" w16cid:durableId="1551844448">
    <w:abstractNumId w:val="31"/>
  </w:num>
  <w:num w:numId="58" w16cid:durableId="1517114140">
    <w:abstractNumId w:val="6"/>
  </w:num>
  <w:num w:numId="59" w16cid:durableId="486552964">
    <w:abstractNumId w:val="34"/>
  </w:num>
  <w:num w:numId="60" w16cid:durableId="1030029429">
    <w:abstractNumId w:val="59"/>
  </w:num>
  <w:num w:numId="61" w16cid:durableId="1070347810">
    <w:abstractNumId w:val="10"/>
  </w:num>
  <w:num w:numId="62" w16cid:durableId="1982342836">
    <w:abstractNumId w:val="53"/>
  </w:num>
  <w:num w:numId="63" w16cid:durableId="294259652">
    <w:abstractNumId w:val="29"/>
  </w:num>
  <w:num w:numId="64" w16cid:durableId="251279025">
    <w:abstractNumId w:val="35"/>
  </w:num>
  <w:num w:numId="65" w16cid:durableId="1504323646">
    <w:abstractNumId w:val="46"/>
  </w:num>
  <w:num w:numId="66" w16cid:durableId="494951444">
    <w:abstractNumId w:val="36"/>
  </w:num>
  <w:num w:numId="67" w16cid:durableId="1037580062">
    <w:abstractNumId w:val="42"/>
  </w:num>
  <w:num w:numId="68" w16cid:durableId="938830187">
    <w:abstractNumId w:val="54"/>
  </w:num>
  <w:num w:numId="69" w16cid:durableId="1845509099">
    <w:abstractNumId w:val="17"/>
  </w:num>
  <w:num w:numId="70" w16cid:durableId="1925532578">
    <w:abstractNumId w:val="3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6F"/>
    <w:rsid w:val="00002B7C"/>
    <w:rsid w:val="000059EF"/>
    <w:rsid w:val="00005FAB"/>
    <w:rsid w:val="00010093"/>
    <w:rsid w:val="00012DF0"/>
    <w:rsid w:val="00016EBF"/>
    <w:rsid w:val="0002054E"/>
    <w:rsid w:val="00020554"/>
    <w:rsid w:val="00022056"/>
    <w:rsid w:val="00022599"/>
    <w:rsid w:val="00024ABB"/>
    <w:rsid w:val="00024F08"/>
    <w:rsid w:val="00026766"/>
    <w:rsid w:val="000276B3"/>
    <w:rsid w:val="00027826"/>
    <w:rsid w:val="0003354A"/>
    <w:rsid w:val="0003403C"/>
    <w:rsid w:val="00034292"/>
    <w:rsid w:val="00035290"/>
    <w:rsid w:val="000410DB"/>
    <w:rsid w:val="00041343"/>
    <w:rsid w:val="000424ED"/>
    <w:rsid w:val="00042752"/>
    <w:rsid w:val="00044A59"/>
    <w:rsid w:val="0005209B"/>
    <w:rsid w:val="00053B57"/>
    <w:rsid w:val="00056476"/>
    <w:rsid w:val="0006403C"/>
    <w:rsid w:val="00067E63"/>
    <w:rsid w:val="00067F0C"/>
    <w:rsid w:val="000706BB"/>
    <w:rsid w:val="00070F49"/>
    <w:rsid w:val="000769B4"/>
    <w:rsid w:val="000777D8"/>
    <w:rsid w:val="000805FB"/>
    <w:rsid w:val="000842B4"/>
    <w:rsid w:val="000846B1"/>
    <w:rsid w:val="00087EAF"/>
    <w:rsid w:val="00090E28"/>
    <w:rsid w:val="00090FD3"/>
    <w:rsid w:val="00091149"/>
    <w:rsid w:val="00095CAE"/>
    <w:rsid w:val="000961DC"/>
    <w:rsid w:val="00097A12"/>
    <w:rsid w:val="000A0B18"/>
    <w:rsid w:val="000A4F49"/>
    <w:rsid w:val="000B05A2"/>
    <w:rsid w:val="000B189C"/>
    <w:rsid w:val="000B389D"/>
    <w:rsid w:val="000B4A6B"/>
    <w:rsid w:val="000B7376"/>
    <w:rsid w:val="000C4516"/>
    <w:rsid w:val="000C6628"/>
    <w:rsid w:val="000C6D74"/>
    <w:rsid w:val="000C7BF0"/>
    <w:rsid w:val="000D5625"/>
    <w:rsid w:val="000D6479"/>
    <w:rsid w:val="000E2D6A"/>
    <w:rsid w:val="000E5285"/>
    <w:rsid w:val="000F3205"/>
    <w:rsid w:val="00100F91"/>
    <w:rsid w:val="00105056"/>
    <w:rsid w:val="00106202"/>
    <w:rsid w:val="00106F6E"/>
    <w:rsid w:val="00116AC6"/>
    <w:rsid w:val="00116C34"/>
    <w:rsid w:val="00116EA5"/>
    <w:rsid w:val="0012509C"/>
    <w:rsid w:val="0013035E"/>
    <w:rsid w:val="00130DF6"/>
    <w:rsid w:val="001313A3"/>
    <w:rsid w:val="0013531B"/>
    <w:rsid w:val="00141FE2"/>
    <w:rsid w:val="00142AA7"/>
    <w:rsid w:val="00144815"/>
    <w:rsid w:val="00144BFA"/>
    <w:rsid w:val="0016162C"/>
    <w:rsid w:val="00163408"/>
    <w:rsid w:val="00165254"/>
    <w:rsid w:val="001678B8"/>
    <w:rsid w:val="0017373D"/>
    <w:rsid w:val="001769F5"/>
    <w:rsid w:val="0018224C"/>
    <w:rsid w:val="00182B2F"/>
    <w:rsid w:val="00182B34"/>
    <w:rsid w:val="00184620"/>
    <w:rsid w:val="00184EC0"/>
    <w:rsid w:val="00191B0D"/>
    <w:rsid w:val="00191F47"/>
    <w:rsid w:val="00192B0D"/>
    <w:rsid w:val="00193D5B"/>
    <w:rsid w:val="00194D9D"/>
    <w:rsid w:val="00195E31"/>
    <w:rsid w:val="001976A7"/>
    <w:rsid w:val="001A4047"/>
    <w:rsid w:val="001A5FE8"/>
    <w:rsid w:val="001A6D21"/>
    <w:rsid w:val="001B0711"/>
    <w:rsid w:val="001B387D"/>
    <w:rsid w:val="001B63CB"/>
    <w:rsid w:val="001C0A3D"/>
    <w:rsid w:val="001C1AD5"/>
    <w:rsid w:val="001C57F8"/>
    <w:rsid w:val="001C5F4A"/>
    <w:rsid w:val="001C744D"/>
    <w:rsid w:val="001D1D83"/>
    <w:rsid w:val="001D25F1"/>
    <w:rsid w:val="001D4178"/>
    <w:rsid w:val="001E305D"/>
    <w:rsid w:val="001E3922"/>
    <w:rsid w:val="001E7345"/>
    <w:rsid w:val="001F0BF8"/>
    <w:rsid w:val="001F1A32"/>
    <w:rsid w:val="001F2E9A"/>
    <w:rsid w:val="001F3966"/>
    <w:rsid w:val="001F3990"/>
    <w:rsid w:val="001F557B"/>
    <w:rsid w:val="0020429A"/>
    <w:rsid w:val="00205EB1"/>
    <w:rsid w:val="00206C30"/>
    <w:rsid w:val="002128FA"/>
    <w:rsid w:val="00215829"/>
    <w:rsid w:val="00216446"/>
    <w:rsid w:val="00222B46"/>
    <w:rsid w:val="00223344"/>
    <w:rsid w:val="00224E9C"/>
    <w:rsid w:val="00224EDA"/>
    <w:rsid w:val="002275A1"/>
    <w:rsid w:val="00230837"/>
    <w:rsid w:val="00231232"/>
    <w:rsid w:val="00234A21"/>
    <w:rsid w:val="00235A5A"/>
    <w:rsid w:val="00235D83"/>
    <w:rsid w:val="00235EE6"/>
    <w:rsid w:val="00235F1E"/>
    <w:rsid w:val="002373FA"/>
    <w:rsid w:val="002420D3"/>
    <w:rsid w:val="00243163"/>
    <w:rsid w:val="00244451"/>
    <w:rsid w:val="002446F0"/>
    <w:rsid w:val="00244F1D"/>
    <w:rsid w:val="00250744"/>
    <w:rsid w:val="0025430E"/>
    <w:rsid w:val="00254495"/>
    <w:rsid w:val="002551EE"/>
    <w:rsid w:val="00260223"/>
    <w:rsid w:val="00260A8D"/>
    <w:rsid w:val="002614A8"/>
    <w:rsid w:val="002623C7"/>
    <w:rsid w:val="002639BA"/>
    <w:rsid w:val="00264032"/>
    <w:rsid w:val="002660C3"/>
    <w:rsid w:val="00266CC1"/>
    <w:rsid w:val="00266ECD"/>
    <w:rsid w:val="002713E9"/>
    <w:rsid w:val="00273082"/>
    <w:rsid w:val="002742A0"/>
    <w:rsid w:val="00281EF9"/>
    <w:rsid w:val="0029362A"/>
    <w:rsid w:val="00293B59"/>
    <w:rsid w:val="002A1EE8"/>
    <w:rsid w:val="002A2FC3"/>
    <w:rsid w:val="002B4A17"/>
    <w:rsid w:val="002B6A3F"/>
    <w:rsid w:val="002C14FB"/>
    <w:rsid w:val="002C2B7B"/>
    <w:rsid w:val="002C6DF8"/>
    <w:rsid w:val="002D14AB"/>
    <w:rsid w:val="002D4902"/>
    <w:rsid w:val="002F3C4D"/>
    <w:rsid w:val="002F5DF5"/>
    <w:rsid w:val="002F6403"/>
    <w:rsid w:val="00303C61"/>
    <w:rsid w:val="00304059"/>
    <w:rsid w:val="00305759"/>
    <w:rsid w:val="003071B4"/>
    <w:rsid w:val="00310351"/>
    <w:rsid w:val="00312D3B"/>
    <w:rsid w:val="0031427C"/>
    <w:rsid w:val="00316713"/>
    <w:rsid w:val="00323078"/>
    <w:rsid w:val="00323BF4"/>
    <w:rsid w:val="0032608F"/>
    <w:rsid w:val="00330E84"/>
    <w:rsid w:val="00332DF2"/>
    <w:rsid w:val="003331E0"/>
    <w:rsid w:val="00334442"/>
    <w:rsid w:val="0033599F"/>
    <w:rsid w:val="00335D05"/>
    <w:rsid w:val="003411F7"/>
    <w:rsid w:val="003446CC"/>
    <w:rsid w:val="00345000"/>
    <w:rsid w:val="00350ED3"/>
    <w:rsid w:val="003543F2"/>
    <w:rsid w:val="00357231"/>
    <w:rsid w:val="00357D2B"/>
    <w:rsid w:val="00362EF2"/>
    <w:rsid w:val="00364959"/>
    <w:rsid w:val="00365E2F"/>
    <w:rsid w:val="00371585"/>
    <w:rsid w:val="003737B4"/>
    <w:rsid w:val="0037664F"/>
    <w:rsid w:val="003827EB"/>
    <w:rsid w:val="00382C02"/>
    <w:rsid w:val="00383C98"/>
    <w:rsid w:val="003849ED"/>
    <w:rsid w:val="00385319"/>
    <w:rsid w:val="003866B2"/>
    <w:rsid w:val="00387E38"/>
    <w:rsid w:val="003909D3"/>
    <w:rsid w:val="00391E37"/>
    <w:rsid w:val="0039573E"/>
    <w:rsid w:val="00396297"/>
    <w:rsid w:val="003A26F5"/>
    <w:rsid w:val="003A53E6"/>
    <w:rsid w:val="003B0DD1"/>
    <w:rsid w:val="003B1B18"/>
    <w:rsid w:val="003B647C"/>
    <w:rsid w:val="003B711F"/>
    <w:rsid w:val="003C276A"/>
    <w:rsid w:val="003C3DF5"/>
    <w:rsid w:val="003C4552"/>
    <w:rsid w:val="003C4FD5"/>
    <w:rsid w:val="003C51FE"/>
    <w:rsid w:val="003C5B6A"/>
    <w:rsid w:val="003D0A14"/>
    <w:rsid w:val="003D0F08"/>
    <w:rsid w:val="003D2389"/>
    <w:rsid w:val="003D5A4C"/>
    <w:rsid w:val="003E028E"/>
    <w:rsid w:val="003E567B"/>
    <w:rsid w:val="003E6F95"/>
    <w:rsid w:val="003F266D"/>
    <w:rsid w:val="003F433D"/>
    <w:rsid w:val="003F6316"/>
    <w:rsid w:val="003F64F1"/>
    <w:rsid w:val="0040111C"/>
    <w:rsid w:val="004019C6"/>
    <w:rsid w:val="00404870"/>
    <w:rsid w:val="00406116"/>
    <w:rsid w:val="00412AFB"/>
    <w:rsid w:val="00416301"/>
    <w:rsid w:val="00416B29"/>
    <w:rsid w:val="00417D62"/>
    <w:rsid w:val="00420B6D"/>
    <w:rsid w:val="00422DEE"/>
    <w:rsid w:val="004334AD"/>
    <w:rsid w:val="004343B0"/>
    <w:rsid w:val="004354A2"/>
    <w:rsid w:val="00435FDB"/>
    <w:rsid w:val="004503FF"/>
    <w:rsid w:val="00450C28"/>
    <w:rsid w:val="004573EB"/>
    <w:rsid w:val="00463EAA"/>
    <w:rsid w:val="00464975"/>
    <w:rsid w:val="00467694"/>
    <w:rsid w:val="004717D9"/>
    <w:rsid w:val="004750A4"/>
    <w:rsid w:val="00485729"/>
    <w:rsid w:val="004930EE"/>
    <w:rsid w:val="004932D3"/>
    <w:rsid w:val="00493EE4"/>
    <w:rsid w:val="004A212A"/>
    <w:rsid w:val="004A29E9"/>
    <w:rsid w:val="004A4F22"/>
    <w:rsid w:val="004A5BC5"/>
    <w:rsid w:val="004B262C"/>
    <w:rsid w:val="004B53E7"/>
    <w:rsid w:val="004B65DF"/>
    <w:rsid w:val="004C0956"/>
    <w:rsid w:val="004C159E"/>
    <w:rsid w:val="004C1732"/>
    <w:rsid w:val="004C1FED"/>
    <w:rsid w:val="004C2096"/>
    <w:rsid w:val="004C24AC"/>
    <w:rsid w:val="004C365F"/>
    <w:rsid w:val="004C57C5"/>
    <w:rsid w:val="004D2268"/>
    <w:rsid w:val="004D29FA"/>
    <w:rsid w:val="004D4601"/>
    <w:rsid w:val="004D52C6"/>
    <w:rsid w:val="004D6767"/>
    <w:rsid w:val="004E4105"/>
    <w:rsid w:val="004E485D"/>
    <w:rsid w:val="004E59AC"/>
    <w:rsid w:val="004E61A0"/>
    <w:rsid w:val="004F213B"/>
    <w:rsid w:val="004F412C"/>
    <w:rsid w:val="004F5460"/>
    <w:rsid w:val="004F5588"/>
    <w:rsid w:val="004F5E6D"/>
    <w:rsid w:val="004F71E6"/>
    <w:rsid w:val="00500711"/>
    <w:rsid w:val="00505522"/>
    <w:rsid w:val="00511823"/>
    <w:rsid w:val="00512380"/>
    <w:rsid w:val="0051613B"/>
    <w:rsid w:val="00516391"/>
    <w:rsid w:val="00522FD1"/>
    <w:rsid w:val="005279D5"/>
    <w:rsid w:val="00531D41"/>
    <w:rsid w:val="00536CB3"/>
    <w:rsid w:val="005411F2"/>
    <w:rsid w:val="005430AE"/>
    <w:rsid w:val="00543DBF"/>
    <w:rsid w:val="00550BCC"/>
    <w:rsid w:val="005522B2"/>
    <w:rsid w:val="005610DF"/>
    <w:rsid w:val="005619A7"/>
    <w:rsid w:val="00563ABF"/>
    <w:rsid w:val="00565291"/>
    <w:rsid w:val="005656AD"/>
    <w:rsid w:val="005671D7"/>
    <w:rsid w:val="005701F4"/>
    <w:rsid w:val="0057031C"/>
    <w:rsid w:val="00570368"/>
    <w:rsid w:val="00573034"/>
    <w:rsid w:val="00573D46"/>
    <w:rsid w:val="00575721"/>
    <w:rsid w:val="005778DE"/>
    <w:rsid w:val="0058092A"/>
    <w:rsid w:val="00584E86"/>
    <w:rsid w:val="005855F3"/>
    <w:rsid w:val="00585E80"/>
    <w:rsid w:val="0058627B"/>
    <w:rsid w:val="00587FCF"/>
    <w:rsid w:val="005A347C"/>
    <w:rsid w:val="005A37DE"/>
    <w:rsid w:val="005A43E7"/>
    <w:rsid w:val="005A558F"/>
    <w:rsid w:val="005A6C66"/>
    <w:rsid w:val="005A7674"/>
    <w:rsid w:val="005C0D03"/>
    <w:rsid w:val="005C23C3"/>
    <w:rsid w:val="005C2924"/>
    <w:rsid w:val="005C408A"/>
    <w:rsid w:val="005C4450"/>
    <w:rsid w:val="005C4AF9"/>
    <w:rsid w:val="005D0D51"/>
    <w:rsid w:val="005D7D77"/>
    <w:rsid w:val="005E1802"/>
    <w:rsid w:val="005E3ADA"/>
    <w:rsid w:val="005E4151"/>
    <w:rsid w:val="005E42BA"/>
    <w:rsid w:val="005E49B3"/>
    <w:rsid w:val="005E54CA"/>
    <w:rsid w:val="005E6267"/>
    <w:rsid w:val="005E63CC"/>
    <w:rsid w:val="005F24E7"/>
    <w:rsid w:val="005F28EB"/>
    <w:rsid w:val="005F2E20"/>
    <w:rsid w:val="005F3D0A"/>
    <w:rsid w:val="005F590B"/>
    <w:rsid w:val="005F6F7C"/>
    <w:rsid w:val="0061188E"/>
    <w:rsid w:val="006146F7"/>
    <w:rsid w:val="00614F6C"/>
    <w:rsid w:val="006155C4"/>
    <w:rsid w:val="00622BAA"/>
    <w:rsid w:val="00624485"/>
    <w:rsid w:val="006270EC"/>
    <w:rsid w:val="00627F20"/>
    <w:rsid w:val="00630870"/>
    <w:rsid w:val="00630E76"/>
    <w:rsid w:val="00631D9A"/>
    <w:rsid w:val="00632DFD"/>
    <w:rsid w:val="0064195A"/>
    <w:rsid w:val="00643448"/>
    <w:rsid w:val="00644AB3"/>
    <w:rsid w:val="00645254"/>
    <w:rsid w:val="00646765"/>
    <w:rsid w:val="006468EA"/>
    <w:rsid w:val="00646BB2"/>
    <w:rsid w:val="00647EDD"/>
    <w:rsid w:val="0065126B"/>
    <w:rsid w:val="0065680F"/>
    <w:rsid w:val="00661B25"/>
    <w:rsid w:val="006628E3"/>
    <w:rsid w:val="0066350E"/>
    <w:rsid w:val="00663682"/>
    <w:rsid w:val="00665088"/>
    <w:rsid w:val="00666042"/>
    <w:rsid w:val="00666119"/>
    <w:rsid w:val="0066735E"/>
    <w:rsid w:val="00671044"/>
    <w:rsid w:val="0068017C"/>
    <w:rsid w:val="00681633"/>
    <w:rsid w:val="00682840"/>
    <w:rsid w:val="0068440E"/>
    <w:rsid w:val="006860D6"/>
    <w:rsid w:val="00687400"/>
    <w:rsid w:val="006902A6"/>
    <w:rsid w:val="00691EA1"/>
    <w:rsid w:val="00693412"/>
    <w:rsid w:val="0069476C"/>
    <w:rsid w:val="006953A2"/>
    <w:rsid w:val="006A17D0"/>
    <w:rsid w:val="006A20C2"/>
    <w:rsid w:val="006A3ADA"/>
    <w:rsid w:val="006A632C"/>
    <w:rsid w:val="006A65F4"/>
    <w:rsid w:val="006A6C47"/>
    <w:rsid w:val="006A7419"/>
    <w:rsid w:val="006A76F9"/>
    <w:rsid w:val="006B1355"/>
    <w:rsid w:val="006B4E83"/>
    <w:rsid w:val="006B5EE1"/>
    <w:rsid w:val="006B670D"/>
    <w:rsid w:val="006B7460"/>
    <w:rsid w:val="006B7AB8"/>
    <w:rsid w:val="006C03BA"/>
    <w:rsid w:val="006C2370"/>
    <w:rsid w:val="006C31A1"/>
    <w:rsid w:val="006C49A8"/>
    <w:rsid w:val="006D052C"/>
    <w:rsid w:val="006D1466"/>
    <w:rsid w:val="006D2888"/>
    <w:rsid w:val="006D2AAC"/>
    <w:rsid w:val="006D5BA4"/>
    <w:rsid w:val="006D5D70"/>
    <w:rsid w:val="006E227A"/>
    <w:rsid w:val="006E2B42"/>
    <w:rsid w:val="006E624F"/>
    <w:rsid w:val="006F0DE5"/>
    <w:rsid w:val="006F1195"/>
    <w:rsid w:val="006F2059"/>
    <w:rsid w:val="006F21E2"/>
    <w:rsid w:val="006F467C"/>
    <w:rsid w:val="00702FD9"/>
    <w:rsid w:val="00703084"/>
    <w:rsid w:val="007075EA"/>
    <w:rsid w:val="00707F9F"/>
    <w:rsid w:val="00710423"/>
    <w:rsid w:val="00710B4A"/>
    <w:rsid w:val="00717337"/>
    <w:rsid w:val="00720133"/>
    <w:rsid w:val="00720DAC"/>
    <w:rsid w:val="00721F6C"/>
    <w:rsid w:val="00725058"/>
    <w:rsid w:val="00725CE0"/>
    <w:rsid w:val="00725FD4"/>
    <w:rsid w:val="00726538"/>
    <w:rsid w:val="00727D46"/>
    <w:rsid w:val="00736F56"/>
    <w:rsid w:val="0074087C"/>
    <w:rsid w:val="007408E9"/>
    <w:rsid w:val="0074226C"/>
    <w:rsid w:val="007456EE"/>
    <w:rsid w:val="00745FA0"/>
    <w:rsid w:val="00746A00"/>
    <w:rsid w:val="00750C3A"/>
    <w:rsid w:val="00752E13"/>
    <w:rsid w:val="007553CF"/>
    <w:rsid w:val="0075716B"/>
    <w:rsid w:val="00760FF0"/>
    <w:rsid w:val="00761271"/>
    <w:rsid w:val="00761939"/>
    <w:rsid w:val="00764F1A"/>
    <w:rsid w:val="00766F96"/>
    <w:rsid w:val="00767454"/>
    <w:rsid w:val="007739E9"/>
    <w:rsid w:val="00780DA6"/>
    <w:rsid w:val="00782994"/>
    <w:rsid w:val="00783D09"/>
    <w:rsid w:val="00790879"/>
    <w:rsid w:val="00792DCA"/>
    <w:rsid w:val="007939A5"/>
    <w:rsid w:val="0079511F"/>
    <w:rsid w:val="0079729B"/>
    <w:rsid w:val="007A5609"/>
    <w:rsid w:val="007C148A"/>
    <w:rsid w:val="007C30F9"/>
    <w:rsid w:val="007C3E51"/>
    <w:rsid w:val="007C4C03"/>
    <w:rsid w:val="007C748D"/>
    <w:rsid w:val="007D1907"/>
    <w:rsid w:val="007D2D81"/>
    <w:rsid w:val="007E660A"/>
    <w:rsid w:val="007F03D0"/>
    <w:rsid w:val="007F1DA8"/>
    <w:rsid w:val="007F27AE"/>
    <w:rsid w:val="007F288C"/>
    <w:rsid w:val="007F3CDD"/>
    <w:rsid w:val="007F532E"/>
    <w:rsid w:val="007F6D1D"/>
    <w:rsid w:val="00801B7D"/>
    <w:rsid w:val="00806413"/>
    <w:rsid w:val="00812CBB"/>
    <w:rsid w:val="00813609"/>
    <w:rsid w:val="00815DF4"/>
    <w:rsid w:val="00821266"/>
    <w:rsid w:val="00824756"/>
    <w:rsid w:val="00826059"/>
    <w:rsid w:val="00830135"/>
    <w:rsid w:val="00830D52"/>
    <w:rsid w:val="008332E7"/>
    <w:rsid w:val="00833D5A"/>
    <w:rsid w:val="00835840"/>
    <w:rsid w:val="00836CDC"/>
    <w:rsid w:val="008417A1"/>
    <w:rsid w:val="00841AF7"/>
    <w:rsid w:val="008445BC"/>
    <w:rsid w:val="008459BD"/>
    <w:rsid w:val="0084691E"/>
    <w:rsid w:val="008519AA"/>
    <w:rsid w:val="00853A2C"/>
    <w:rsid w:val="0085418B"/>
    <w:rsid w:val="00855E96"/>
    <w:rsid w:val="0086303C"/>
    <w:rsid w:val="00863BAB"/>
    <w:rsid w:val="00863C05"/>
    <w:rsid w:val="00865532"/>
    <w:rsid w:val="00866996"/>
    <w:rsid w:val="00870F3B"/>
    <w:rsid w:val="00871802"/>
    <w:rsid w:val="008718D2"/>
    <w:rsid w:val="00871DAF"/>
    <w:rsid w:val="00872C31"/>
    <w:rsid w:val="00874CBC"/>
    <w:rsid w:val="0087696C"/>
    <w:rsid w:val="00880F57"/>
    <w:rsid w:val="008820AB"/>
    <w:rsid w:val="00882B5A"/>
    <w:rsid w:val="00886755"/>
    <w:rsid w:val="00892C97"/>
    <w:rsid w:val="0089475C"/>
    <w:rsid w:val="00896F68"/>
    <w:rsid w:val="00897685"/>
    <w:rsid w:val="008A56F9"/>
    <w:rsid w:val="008B1553"/>
    <w:rsid w:val="008B20EA"/>
    <w:rsid w:val="008B4C41"/>
    <w:rsid w:val="008C17D8"/>
    <w:rsid w:val="008C2531"/>
    <w:rsid w:val="008C6F99"/>
    <w:rsid w:val="008D3487"/>
    <w:rsid w:val="008E25BC"/>
    <w:rsid w:val="008E5C60"/>
    <w:rsid w:val="008E72D7"/>
    <w:rsid w:val="008F023D"/>
    <w:rsid w:val="008F1014"/>
    <w:rsid w:val="008F298F"/>
    <w:rsid w:val="008F69E0"/>
    <w:rsid w:val="00907263"/>
    <w:rsid w:val="009125C0"/>
    <w:rsid w:val="00917ABB"/>
    <w:rsid w:val="009245BA"/>
    <w:rsid w:val="00924FE6"/>
    <w:rsid w:val="00927AEC"/>
    <w:rsid w:val="00932098"/>
    <w:rsid w:val="00934FB2"/>
    <w:rsid w:val="00936C58"/>
    <w:rsid w:val="00937673"/>
    <w:rsid w:val="00942258"/>
    <w:rsid w:val="009442E4"/>
    <w:rsid w:val="00950A29"/>
    <w:rsid w:val="00950C8C"/>
    <w:rsid w:val="00954A08"/>
    <w:rsid w:val="00960AF6"/>
    <w:rsid w:val="00965547"/>
    <w:rsid w:val="00967BE7"/>
    <w:rsid w:val="00976448"/>
    <w:rsid w:val="00976A08"/>
    <w:rsid w:val="009800D8"/>
    <w:rsid w:val="00982EF0"/>
    <w:rsid w:val="0098588B"/>
    <w:rsid w:val="00986071"/>
    <w:rsid w:val="00986640"/>
    <w:rsid w:val="00993828"/>
    <w:rsid w:val="00995D1B"/>
    <w:rsid w:val="00997850"/>
    <w:rsid w:val="009A085A"/>
    <w:rsid w:val="009A10EA"/>
    <w:rsid w:val="009A47AE"/>
    <w:rsid w:val="009A49D0"/>
    <w:rsid w:val="009A561B"/>
    <w:rsid w:val="009B0107"/>
    <w:rsid w:val="009B442E"/>
    <w:rsid w:val="009B63A5"/>
    <w:rsid w:val="009B7C20"/>
    <w:rsid w:val="009B7D74"/>
    <w:rsid w:val="009C0EB6"/>
    <w:rsid w:val="009C10E5"/>
    <w:rsid w:val="009C1565"/>
    <w:rsid w:val="009C1E16"/>
    <w:rsid w:val="009C244E"/>
    <w:rsid w:val="009C3538"/>
    <w:rsid w:val="009D1DA0"/>
    <w:rsid w:val="009D5FC1"/>
    <w:rsid w:val="009E0C2B"/>
    <w:rsid w:val="009E305B"/>
    <w:rsid w:val="009E33FC"/>
    <w:rsid w:val="009E4AB3"/>
    <w:rsid w:val="009F0EB7"/>
    <w:rsid w:val="009F24FE"/>
    <w:rsid w:val="009F3FCA"/>
    <w:rsid w:val="009F49CD"/>
    <w:rsid w:val="009F7653"/>
    <w:rsid w:val="00A004E2"/>
    <w:rsid w:val="00A01C86"/>
    <w:rsid w:val="00A078CB"/>
    <w:rsid w:val="00A07D3B"/>
    <w:rsid w:val="00A2135D"/>
    <w:rsid w:val="00A22E00"/>
    <w:rsid w:val="00A235F2"/>
    <w:rsid w:val="00A24658"/>
    <w:rsid w:val="00A24828"/>
    <w:rsid w:val="00A2731D"/>
    <w:rsid w:val="00A2755C"/>
    <w:rsid w:val="00A27BB1"/>
    <w:rsid w:val="00A35BC4"/>
    <w:rsid w:val="00A37A00"/>
    <w:rsid w:val="00A43F1C"/>
    <w:rsid w:val="00A456BF"/>
    <w:rsid w:val="00A50A8D"/>
    <w:rsid w:val="00A50E90"/>
    <w:rsid w:val="00A6074F"/>
    <w:rsid w:val="00A61A18"/>
    <w:rsid w:val="00A6221E"/>
    <w:rsid w:val="00A708B9"/>
    <w:rsid w:val="00A74754"/>
    <w:rsid w:val="00A74A59"/>
    <w:rsid w:val="00A77198"/>
    <w:rsid w:val="00A80C37"/>
    <w:rsid w:val="00A827C6"/>
    <w:rsid w:val="00A86AE6"/>
    <w:rsid w:val="00A91B15"/>
    <w:rsid w:val="00A92493"/>
    <w:rsid w:val="00A93B77"/>
    <w:rsid w:val="00A93CC2"/>
    <w:rsid w:val="00A94CBA"/>
    <w:rsid w:val="00A96B9E"/>
    <w:rsid w:val="00A97168"/>
    <w:rsid w:val="00A973B4"/>
    <w:rsid w:val="00A97EED"/>
    <w:rsid w:val="00AA1062"/>
    <w:rsid w:val="00AA34C9"/>
    <w:rsid w:val="00AA34F5"/>
    <w:rsid w:val="00AA3A7F"/>
    <w:rsid w:val="00AB0A37"/>
    <w:rsid w:val="00AC05A6"/>
    <w:rsid w:val="00AC153C"/>
    <w:rsid w:val="00AD1CD8"/>
    <w:rsid w:val="00AD3459"/>
    <w:rsid w:val="00AD47BC"/>
    <w:rsid w:val="00AD4E57"/>
    <w:rsid w:val="00AD5B50"/>
    <w:rsid w:val="00AE11ED"/>
    <w:rsid w:val="00AE3126"/>
    <w:rsid w:val="00AE6345"/>
    <w:rsid w:val="00AF2BBC"/>
    <w:rsid w:val="00AF3939"/>
    <w:rsid w:val="00AF4482"/>
    <w:rsid w:val="00AF57CD"/>
    <w:rsid w:val="00AF78DF"/>
    <w:rsid w:val="00AF7C44"/>
    <w:rsid w:val="00B0156D"/>
    <w:rsid w:val="00B015BF"/>
    <w:rsid w:val="00B02BE4"/>
    <w:rsid w:val="00B04F6F"/>
    <w:rsid w:val="00B05C6F"/>
    <w:rsid w:val="00B11E69"/>
    <w:rsid w:val="00B1418F"/>
    <w:rsid w:val="00B15F24"/>
    <w:rsid w:val="00B21B9E"/>
    <w:rsid w:val="00B229A7"/>
    <w:rsid w:val="00B24258"/>
    <w:rsid w:val="00B32EDC"/>
    <w:rsid w:val="00B3615E"/>
    <w:rsid w:val="00B37156"/>
    <w:rsid w:val="00B40951"/>
    <w:rsid w:val="00B46837"/>
    <w:rsid w:val="00B474EC"/>
    <w:rsid w:val="00B53E60"/>
    <w:rsid w:val="00B54584"/>
    <w:rsid w:val="00B54E78"/>
    <w:rsid w:val="00B60111"/>
    <w:rsid w:val="00B61B20"/>
    <w:rsid w:val="00B676E6"/>
    <w:rsid w:val="00B7457B"/>
    <w:rsid w:val="00B817E8"/>
    <w:rsid w:val="00B8267B"/>
    <w:rsid w:val="00B82EE1"/>
    <w:rsid w:val="00B85BBB"/>
    <w:rsid w:val="00B85DEC"/>
    <w:rsid w:val="00B866DA"/>
    <w:rsid w:val="00B867D5"/>
    <w:rsid w:val="00B91F7D"/>
    <w:rsid w:val="00B93929"/>
    <w:rsid w:val="00B93AB1"/>
    <w:rsid w:val="00B9406F"/>
    <w:rsid w:val="00B97161"/>
    <w:rsid w:val="00B977B5"/>
    <w:rsid w:val="00BA2D37"/>
    <w:rsid w:val="00BA68A7"/>
    <w:rsid w:val="00BA6B3D"/>
    <w:rsid w:val="00BB1BF0"/>
    <w:rsid w:val="00BB3443"/>
    <w:rsid w:val="00BB362E"/>
    <w:rsid w:val="00BB3648"/>
    <w:rsid w:val="00BB3B57"/>
    <w:rsid w:val="00BB48A4"/>
    <w:rsid w:val="00BC2BB4"/>
    <w:rsid w:val="00BC6197"/>
    <w:rsid w:val="00BC63C0"/>
    <w:rsid w:val="00BD0EC7"/>
    <w:rsid w:val="00BD2863"/>
    <w:rsid w:val="00BD29D0"/>
    <w:rsid w:val="00BD365E"/>
    <w:rsid w:val="00BD5311"/>
    <w:rsid w:val="00BD748C"/>
    <w:rsid w:val="00BD7955"/>
    <w:rsid w:val="00BE224B"/>
    <w:rsid w:val="00BE2AA1"/>
    <w:rsid w:val="00BE32DD"/>
    <w:rsid w:val="00BE43A9"/>
    <w:rsid w:val="00BE49D6"/>
    <w:rsid w:val="00BE4E04"/>
    <w:rsid w:val="00BE5904"/>
    <w:rsid w:val="00BF1A40"/>
    <w:rsid w:val="00BF2A2D"/>
    <w:rsid w:val="00BF3927"/>
    <w:rsid w:val="00BF6E4D"/>
    <w:rsid w:val="00BF725B"/>
    <w:rsid w:val="00C02B6C"/>
    <w:rsid w:val="00C062CE"/>
    <w:rsid w:val="00C06C71"/>
    <w:rsid w:val="00C1080C"/>
    <w:rsid w:val="00C111DC"/>
    <w:rsid w:val="00C14383"/>
    <w:rsid w:val="00C15C44"/>
    <w:rsid w:val="00C2153C"/>
    <w:rsid w:val="00C22FB0"/>
    <w:rsid w:val="00C23635"/>
    <w:rsid w:val="00C252A8"/>
    <w:rsid w:val="00C27858"/>
    <w:rsid w:val="00C30072"/>
    <w:rsid w:val="00C36AAA"/>
    <w:rsid w:val="00C37AB3"/>
    <w:rsid w:val="00C45E38"/>
    <w:rsid w:val="00C51E97"/>
    <w:rsid w:val="00C53627"/>
    <w:rsid w:val="00C541E0"/>
    <w:rsid w:val="00C545B4"/>
    <w:rsid w:val="00C6300C"/>
    <w:rsid w:val="00C63C19"/>
    <w:rsid w:val="00C655FC"/>
    <w:rsid w:val="00C711E2"/>
    <w:rsid w:val="00C714AD"/>
    <w:rsid w:val="00C726A8"/>
    <w:rsid w:val="00C740CA"/>
    <w:rsid w:val="00C75B2A"/>
    <w:rsid w:val="00C76B2D"/>
    <w:rsid w:val="00C80877"/>
    <w:rsid w:val="00C82D1A"/>
    <w:rsid w:val="00C832C3"/>
    <w:rsid w:val="00C835A6"/>
    <w:rsid w:val="00C85241"/>
    <w:rsid w:val="00C85B87"/>
    <w:rsid w:val="00C8793A"/>
    <w:rsid w:val="00C920A2"/>
    <w:rsid w:val="00C9214A"/>
    <w:rsid w:val="00C94067"/>
    <w:rsid w:val="00C9505B"/>
    <w:rsid w:val="00C97340"/>
    <w:rsid w:val="00CA24A6"/>
    <w:rsid w:val="00CA39E4"/>
    <w:rsid w:val="00CB0C2C"/>
    <w:rsid w:val="00CB15E5"/>
    <w:rsid w:val="00CB1F05"/>
    <w:rsid w:val="00CC27FF"/>
    <w:rsid w:val="00CC448C"/>
    <w:rsid w:val="00CC5983"/>
    <w:rsid w:val="00CC62B6"/>
    <w:rsid w:val="00CC6AD5"/>
    <w:rsid w:val="00CD050D"/>
    <w:rsid w:val="00CD4114"/>
    <w:rsid w:val="00CD6784"/>
    <w:rsid w:val="00CD72CA"/>
    <w:rsid w:val="00CF1355"/>
    <w:rsid w:val="00CF24C6"/>
    <w:rsid w:val="00CF2A27"/>
    <w:rsid w:val="00CF2B4F"/>
    <w:rsid w:val="00CF3240"/>
    <w:rsid w:val="00CF41BC"/>
    <w:rsid w:val="00CF4DBD"/>
    <w:rsid w:val="00CF5840"/>
    <w:rsid w:val="00CF58D5"/>
    <w:rsid w:val="00CF60E4"/>
    <w:rsid w:val="00CF7273"/>
    <w:rsid w:val="00CF7884"/>
    <w:rsid w:val="00D0047A"/>
    <w:rsid w:val="00D02366"/>
    <w:rsid w:val="00D02DDF"/>
    <w:rsid w:val="00D03E2A"/>
    <w:rsid w:val="00D03E90"/>
    <w:rsid w:val="00D04AF6"/>
    <w:rsid w:val="00D0593F"/>
    <w:rsid w:val="00D05BEF"/>
    <w:rsid w:val="00D078C2"/>
    <w:rsid w:val="00D178C4"/>
    <w:rsid w:val="00D23808"/>
    <w:rsid w:val="00D26A5D"/>
    <w:rsid w:val="00D274C1"/>
    <w:rsid w:val="00D30165"/>
    <w:rsid w:val="00D3246F"/>
    <w:rsid w:val="00D33014"/>
    <w:rsid w:val="00D36D67"/>
    <w:rsid w:val="00D40E81"/>
    <w:rsid w:val="00D43D52"/>
    <w:rsid w:val="00D5562C"/>
    <w:rsid w:val="00D5690A"/>
    <w:rsid w:val="00D57190"/>
    <w:rsid w:val="00D572E6"/>
    <w:rsid w:val="00D63A46"/>
    <w:rsid w:val="00D652D4"/>
    <w:rsid w:val="00D657D6"/>
    <w:rsid w:val="00D67BA8"/>
    <w:rsid w:val="00D7151E"/>
    <w:rsid w:val="00D72228"/>
    <w:rsid w:val="00D7282D"/>
    <w:rsid w:val="00D741E1"/>
    <w:rsid w:val="00D742B0"/>
    <w:rsid w:val="00D747E6"/>
    <w:rsid w:val="00D74EEE"/>
    <w:rsid w:val="00D80403"/>
    <w:rsid w:val="00D80EAD"/>
    <w:rsid w:val="00D82434"/>
    <w:rsid w:val="00D8474C"/>
    <w:rsid w:val="00D86C05"/>
    <w:rsid w:val="00D908C0"/>
    <w:rsid w:val="00D920D5"/>
    <w:rsid w:val="00D9214A"/>
    <w:rsid w:val="00D96E56"/>
    <w:rsid w:val="00DA0DA1"/>
    <w:rsid w:val="00DA2EAE"/>
    <w:rsid w:val="00DA70F4"/>
    <w:rsid w:val="00DA74E1"/>
    <w:rsid w:val="00DB0E72"/>
    <w:rsid w:val="00DB2BB1"/>
    <w:rsid w:val="00DB2C85"/>
    <w:rsid w:val="00DB4B73"/>
    <w:rsid w:val="00DB5C30"/>
    <w:rsid w:val="00DB78E9"/>
    <w:rsid w:val="00DC43B2"/>
    <w:rsid w:val="00DD1FE5"/>
    <w:rsid w:val="00DD233A"/>
    <w:rsid w:val="00DD3F3A"/>
    <w:rsid w:val="00DD5495"/>
    <w:rsid w:val="00DD5597"/>
    <w:rsid w:val="00DD6ACD"/>
    <w:rsid w:val="00DE01A2"/>
    <w:rsid w:val="00DE4B87"/>
    <w:rsid w:val="00DF476A"/>
    <w:rsid w:val="00DF5545"/>
    <w:rsid w:val="00DF55A8"/>
    <w:rsid w:val="00DF5872"/>
    <w:rsid w:val="00DF6E54"/>
    <w:rsid w:val="00DF70EE"/>
    <w:rsid w:val="00DF736D"/>
    <w:rsid w:val="00DF7E79"/>
    <w:rsid w:val="00E004A2"/>
    <w:rsid w:val="00E01FD4"/>
    <w:rsid w:val="00E0240A"/>
    <w:rsid w:val="00E0339E"/>
    <w:rsid w:val="00E04F56"/>
    <w:rsid w:val="00E058DE"/>
    <w:rsid w:val="00E060E8"/>
    <w:rsid w:val="00E22588"/>
    <w:rsid w:val="00E23E96"/>
    <w:rsid w:val="00E26C76"/>
    <w:rsid w:val="00E27660"/>
    <w:rsid w:val="00E27B3E"/>
    <w:rsid w:val="00E34E1C"/>
    <w:rsid w:val="00E40659"/>
    <w:rsid w:val="00E42FCF"/>
    <w:rsid w:val="00E436DA"/>
    <w:rsid w:val="00E44575"/>
    <w:rsid w:val="00E45FF0"/>
    <w:rsid w:val="00E47863"/>
    <w:rsid w:val="00E50676"/>
    <w:rsid w:val="00E50835"/>
    <w:rsid w:val="00E533B6"/>
    <w:rsid w:val="00E57B44"/>
    <w:rsid w:val="00E61570"/>
    <w:rsid w:val="00E62FC4"/>
    <w:rsid w:val="00E63DF0"/>
    <w:rsid w:val="00E67CCC"/>
    <w:rsid w:val="00E70CCC"/>
    <w:rsid w:val="00E730BF"/>
    <w:rsid w:val="00E73CE5"/>
    <w:rsid w:val="00E75754"/>
    <w:rsid w:val="00E778D2"/>
    <w:rsid w:val="00E82A12"/>
    <w:rsid w:val="00E832A4"/>
    <w:rsid w:val="00E85250"/>
    <w:rsid w:val="00E879DA"/>
    <w:rsid w:val="00E93DF3"/>
    <w:rsid w:val="00E95B89"/>
    <w:rsid w:val="00E969FB"/>
    <w:rsid w:val="00E9736B"/>
    <w:rsid w:val="00EA0EE0"/>
    <w:rsid w:val="00EA3140"/>
    <w:rsid w:val="00EA41B5"/>
    <w:rsid w:val="00EA5C42"/>
    <w:rsid w:val="00EA71C9"/>
    <w:rsid w:val="00EB011E"/>
    <w:rsid w:val="00EB04E5"/>
    <w:rsid w:val="00EB586A"/>
    <w:rsid w:val="00EB5923"/>
    <w:rsid w:val="00EB7F15"/>
    <w:rsid w:val="00EC047F"/>
    <w:rsid w:val="00EC77A9"/>
    <w:rsid w:val="00ED1F31"/>
    <w:rsid w:val="00ED3E2B"/>
    <w:rsid w:val="00ED7153"/>
    <w:rsid w:val="00ED7492"/>
    <w:rsid w:val="00EE024B"/>
    <w:rsid w:val="00EE0E7E"/>
    <w:rsid w:val="00EE2AD4"/>
    <w:rsid w:val="00EE5E4D"/>
    <w:rsid w:val="00EF0680"/>
    <w:rsid w:val="00EF1C46"/>
    <w:rsid w:val="00EF1F35"/>
    <w:rsid w:val="00EF1F8B"/>
    <w:rsid w:val="00EF2585"/>
    <w:rsid w:val="00EF6292"/>
    <w:rsid w:val="00EF784B"/>
    <w:rsid w:val="00F02B2E"/>
    <w:rsid w:val="00F0336E"/>
    <w:rsid w:val="00F04EEF"/>
    <w:rsid w:val="00F06DA9"/>
    <w:rsid w:val="00F073A5"/>
    <w:rsid w:val="00F1598A"/>
    <w:rsid w:val="00F17DAE"/>
    <w:rsid w:val="00F2012B"/>
    <w:rsid w:val="00F220A5"/>
    <w:rsid w:val="00F25B67"/>
    <w:rsid w:val="00F312AE"/>
    <w:rsid w:val="00F31406"/>
    <w:rsid w:val="00F3637B"/>
    <w:rsid w:val="00F36705"/>
    <w:rsid w:val="00F37EE0"/>
    <w:rsid w:val="00F409CE"/>
    <w:rsid w:val="00F40A91"/>
    <w:rsid w:val="00F4496E"/>
    <w:rsid w:val="00F45A41"/>
    <w:rsid w:val="00F479F0"/>
    <w:rsid w:val="00F47E6D"/>
    <w:rsid w:val="00F507D2"/>
    <w:rsid w:val="00F522B3"/>
    <w:rsid w:val="00F537A3"/>
    <w:rsid w:val="00F57EBF"/>
    <w:rsid w:val="00F61ACF"/>
    <w:rsid w:val="00F63A1E"/>
    <w:rsid w:val="00F650C2"/>
    <w:rsid w:val="00F66F00"/>
    <w:rsid w:val="00F673A9"/>
    <w:rsid w:val="00F67CC4"/>
    <w:rsid w:val="00F67E97"/>
    <w:rsid w:val="00F703E2"/>
    <w:rsid w:val="00F70DD2"/>
    <w:rsid w:val="00F722B6"/>
    <w:rsid w:val="00F732CD"/>
    <w:rsid w:val="00F73547"/>
    <w:rsid w:val="00F73E2D"/>
    <w:rsid w:val="00F74746"/>
    <w:rsid w:val="00F75458"/>
    <w:rsid w:val="00F8063A"/>
    <w:rsid w:val="00F81681"/>
    <w:rsid w:val="00F8577E"/>
    <w:rsid w:val="00F95C61"/>
    <w:rsid w:val="00FA0711"/>
    <w:rsid w:val="00FA0A8A"/>
    <w:rsid w:val="00FA0C48"/>
    <w:rsid w:val="00FA0F69"/>
    <w:rsid w:val="00FA1E64"/>
    <w:rsid w:val="00FB37F5"/>
    <w:rsid w:val="00FB48D4"/>
    <w:rsid w:val="00FB4FAF"/>
    <w:rsid w:val="00FB58F9"/>
    <w:rsid w:val="00FC04CE"/>
    <w:rsid w:val="00FC07B3"/>
    <w:rsid w:val="00FC13C4"/>
    <w:rsid w:val="00FC571F"/>
    <w:rsid w:val="00FC7FD2"/>
    <w:rsid w:val="00FD0FE6"/>
    <w:rsid w:val="00FD137A"/>
    <w:rsid w:val="00FD3B7A"/>
    <w:rsid w:val="00FD3C97"/>
    <w:rsid w:val="00FD5248"/>
    <w:rsid w:val="00FD6C00"/>
    <w:rsid w:val="00FE4836"/>
    <w:rsid w:val="00FF2617"/>
    <w:rsid w:val="00FF2C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5D27969-E07A-A64F-A1B1-DF860D12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6F"/>
    <w:pPr>
      <w:spacing w:after="200" w:line="276" w:lineRule="auto"/>
    </w:pPr>
    <w:rPr>
      <w:sz w:val="22"/>
      <w:szCs w:val="22"/>
      <w:lang w:eastAsia="en-US"/>
    </w:rPr>
  </w:style>
  <w:style w:type="paragraph" w:styleId="Ttulo1">
    <w:name w:val="heading 1"/>
    <w:basedOn w:val="Normal"/>
    <w:next w:val="Normal"/>
    <w:link w:val="Ttulo1Char"/>
    <w:qFormat/>
    <w:rsid w:val="00AC05A6"/>
    <w:pPr>
      <w:keepNext/>
      <w:spacing w:after="0" w:line="240" w:lineRule="auto"/>
      <w:jc w:val="both"/>
      <w:outlineLvl w:val="0"/>
    </w:pPr>
    <w:rPr>
      <w:rFonts w:ascii="Times New Roman" w:eastAsia="Times New Roman" w:hAnsi="Times New Roman"/>
      <w:b/>
      <w:bCs/>
      <w:sz w:val="28"/>
      <w:szCs w:val="24"/>
      <w:lang w:val="x-none" w:eastAsia="x-none"/>
    </w:rPr>
  </w:style>
  <w:style w:type="paragraph" w:styleId="Ttulo2">
    <w:name w:val="heading 2"/>
    <w:basedOn w:val="Normal"/>
    <w:next w:val="Normal"/>
    <w:link w:val="Ttulo2Char"/>
    <w:uiPriority w:val="9"/>
    <w:semiHidden/>
    <w:unhideWhenUsed/>
    <w:qFormat/>
    <w:rsid w:val="00AA34F5"/>
    <w:pPr>
      <w:keepNext/>
      <w:keepLines/>
      <w:spacing w:before="200" w:after="0"/>
      <w:outlineLvl w:val="1"/>
    </w:pPr>
    <w:rPr>
      <w:rFonts w:ascii="Cambria" w:eastAsia="Times New Roman" w:hAnsi="Cambria"/>
      <w:b/>
      <w:bCs/>
      <w:color w:val="4F81BD"/>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4F22"/>
    <w:pPr>
      <w:ind w:left="720"/>
      <w:contextualSpacing/>
    </w:pPr>
  </w:style>
  <w:style w:type="table" w:styleId="Tabelacomgrade">
    <w:name w:val="Table Grid"/>
    <w:basedOn w:val="Tabelanormal"/>
    <w:uiPriority w:val="59"/>
    <w:rsid w:val="0095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E660A"/>
    <w:rPr>
      <w:color w:val="0000FF"/>
      <w:u w:val="single"/>
    </w:rPr>
  </w:style>
  <w:style w:type="numbering" w:customStyle="1" w:styleId="Semlista1">
    <w:name w:val="Sem lista1"/>
    <w:next w:val="Semlista"/>
    <w:uiPriority w:val="99"/>
    <w:semiHidden/>
    <w:unhideWhenUsed/>
    <w:rsid w:val="007E660A"/>
  </w:style>
  <w:style w:type="paragraph" w:styleId="Textodebalo">
    <w:name w:val="Balloon Text"/>
    <w:basedOn w:val="Normal"/>
    <w:link w:val="TextodebaloChar"/>
    <w:uiPriority w:val="99"/>
    <w:semiHidden/>
    <w:unhideWhenUsed/>
    <w:rsid w:val="00024ABB"/>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024ABB"/>
    <w:rPr>
      <w:rFonts w:ascii="Tahoma" w:hAnsi="Tahoma" w:cs="Tahoma"/>
      <w:sz w:val="16"/>
      <w:szCs w:val="16"/>
    </w:rPr>
  </w:style>
  <w:style w:type="character" w:customStyle="1" w:styleId="Ttulo1Char">
    <w:name w:val="Título 1 Char"/>
    <w:link w:val="Ttulo1"/>
    <w:rsid w:val="00AC05A6"/>
    <w:rPr>
      <w:rFonts w:ascii="Times New Roman" w:eastAsia="Times New Roman" w:hAnsi="Times New Roman" w:cs="Times New Roman"/>
      <w:b/>
      <w:bCs/>
      <w:sz w:val="28"/>
      <w:szCs w:val="24"/>
    </w:rPr>
  </w:style>
  <w:style w:type="paragraph" w:customStyle="1" w:styleId="Default">
    <w:name w:val="Default"/>
    <w:rsid w:val="00E50676"/>
    <w:pPr>
      <w:autoSpaceDE w:val="0"/>
      <w:autoSpaceDN w:val="0"/>
      <w:adjustRightInd w:val="0"/>
    </w:pPr>
    <w:rPr>
      <w:rFonts w:ascii="Times New Roman" w:hAnsi="Times New Roman"/>
      <w:color w:val="000000"/>
      <w:sz w:val="24"/>
      <w:szCs w:val="24"/>
      <w:lang w:eastAsia="en-US"/>
    </w:rPr>
  </w:style>
  <w:style w:type="character" w:customStyle="1" w:styleId="Ttulo2Char">
    <w:name w:val="Título 2 Char"/>
    <w:link w:val="Ttulo2"/>
    <w:uiPriority w:val="9"/>
    <w:semiHidden/>
    <w:rsid w:val="00AA34F5"/>
    <w:rPr>
      <w:rFonts w:ascii="Cambria" w:eastAsia="Times New Roman" w:hAnsi="Cambria" w:cs="Times New Roman"/>
      <w:b/>
      <w:bCs/>
      <w:color w:val="4F81BD"/>
      <w:sz w:val="26"/>
      <w:szCs w:val="26"/>
    </w:rPr>
  </w:style>
  <w:style w:type="paragraph" w:styleId="Cabealho">
    <w:name w:val="header"/>
    <w:basedOn w:val="Normal"/>
    <w:link w:val="CabealhoChar"/>
    <w:uiPriority w:val="99"/>
    <w:unhideWhenUsed/>
    <w:rsid w:val="00AD1C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1CD8"/>
  </w:style>
  <w:style w:type="paragraph" w:styleId="Rodap">
    <w:name w:val="footer"/>
    <w:basedOn w:val="Normal"/>
    <w:link w:val="RodapChar"/>
    <w:uiPriority w:val="99"/>
    <w:unhideWhenUsed/>
    <w:rsid w:val="00AD1CD8"/>
    <w:pPr>
      <w:tabs>
        <w:tab w:val="center" w:pos="4252"/>
        <w:tab w:val="right" w:pos="8504"/>
      </w:tabs>
      <w:spacing w:after="0" w:line="240" w:lineRule="auto"/>
    </w:pPr>
  </w:style>
  <w:style w:type="character" w:customStyle="1" w:styleId="RodapChar">
    <w:name w:val="Rodapé Char"/>
    <w:basedOn w:val="Fontepargpadro"/>
    <w:link w:val="Rodap"/>
    <w:uiPriority w:val="99"/>
    <w:rsid w:val="00AD1CD8"/>
  </w:style>
  <w:style w:type="paragraph" w:customStyle="1" w:styleId="TableParagraph">
    <w:name w:val="Table Paragraph"/>
    <w:basedOn w:val="Normal"/>
    <w:uiPriority w:val="1"/>
    <w:qFormat/>
    <w:rsid w:val="00ED7492"/>
    <w:pPr>
      <w:widowControl w:val="0"/>
      <w:spacing w:after="0" w:line="240" w:lineRule="auto"/>
      <w:ind w:left="103"/>
    </w:pPr>
    <w:rPr>
      <w:rFonts w:ascii="Arial" w:eastAsia="Arial" w:hAnsi="Arial" w:cs="Arial"/>
      <w:lang w:val="en-US"/>
    </w:rPr>
  </w:style>
  <w:style w:type="paragraph" w:customStyle="1" w:styleId="Livro">
    <w:name w:val="Livro"/>
    <w:basedOn w:val="Normal"/>
    <w:link w:val="LivroChar"/>
    <w:qFormat/>
    <w:rsid w:val="00E45FF0"/>
    <w:pPr>
      <w:spacing w:before="120" w:after="120" w:line="240" w:lineRule="auto"/>
      <w:jc w:val="center"/>
      <w:outlineLvl w:val="0"/>
    </w:pPr>
    <w:rPr>
      <w:rFonts w:ascii="Arial" w:eastAsia="Times New Roman" w:hAnsi="Arial"/>
      <w:b/>
      <w:caps/>
      <w:sz w:val="24"/>
      <w:szCs w:val="24"/>
      <w:lang w:val="x-none" w:eastAsia="x-none"/>
    </w:rPr>
  </w:style>
  <w:style w:type="character" w:customStyle="1" w:styleId="LivroChar">
    <w:name w:val="Livro Char"/>
    <w:link w:val="Livro"/>
    <w:rsid w:val="00E45FF0"/>
    <w:rPr>
      <w:rFonts w:ascii="Arial" w:eastAsia="Times New Roman" w:hAnsi="Arial" w:cs="Arial"/>
      <w:b/>
      <w:caps/>
      <w:sz w:val="24"/>
      <w:szCs w:val="24"/>
    </w:rPr>
  </w:style>
  <w:style w:type="paragraph" w:styleId="Corpodetexto3">
    <w:name w:val="Body Text 3"/>
    <w:basedOn w:val="Normal"/>
    <w:link w:val="Corpodetexto3Char"/>
    <w:semiHidden/>
    <w:rsid w:val="002275A1"/>
    <w:pPr>
      <w:spacing w:after="0" w:line="240" w:lineRule="auto"/>
      <w:jc w:val="both"/>
    </w:pPr>
    <w:rPr>
      <w:rFonts w:ascii="Bookman Old Style" w:eastAsia="Times New Roman" w:hAnsi="Bookman Old Style"/>
      <w:i/>
      <w:sz w:val="20"/>
      <w:szCs w:val="20"/>
      <w:lang w:val="x-none" w:eastAsia="x-none"/>
    </w:rPr>
  </w:style>
  <w:style w:type="character" w:customStyle="1" w:styleId="Corpodetexto3Char">
    <w:name w:val="Corpo de texto 3 Char"/>
    <w:link w:val="Corpodetexto3"/>
    <w:semiHidden/>
    <w:rsid w:val="002275A1"/>
    <w:rPr>
      <w:rFonts w:ascii="Bookman Old Style" w:eastAsia="Times New Roman" w:hAnsi="Bookman Old Style"/>
      <w:i/>
      <w:lang w:val="x-none"/>
    </w:rPr>
  </w:style>
  <w:style w:type="paragraph" w:styleId="Textodenotaderodap">
    <w:name w:val="footnote text"/>
    <w:aliases w:val="Texto de nota de rodapé Char Char,Texto de nota de rodapé Char Char Char Char Char,Texto de nota de rodapé Char Char Char Char,bela Char Char,bela Char"/>
    <w:basedOn w:val="Normal"/>
    <w:link w:val="TextodenotaderodapChar"/>
    <w:uiPriority w:val="99"/>
    <w:semiHidden/>
    <w:unhideWhenUsed/>
    <w:rsid w:val="002275A1"/>
    <w:pPr>
      <w:spacing w:after="0" w:line="240" w:lineRule="auto"/>
    </w:pPr>
    <w:rPr>
      <w:rFonts w:ascii="Bookman Old Style" w:eastAsia="Times New Roman" w:hAnsi="Bookman Old Style"/>
      <w:sz w:val="20"/>
      <w:szCs w:val="20"/>
      <w:lang w:val="x-none" w:eastAsia="x-none"/>
    </w:rPr>
  </w:style>
  <w:style w:type="character" w:customStyle="1" w:styleId="TextodenotaderodapChar">
    <w:name w:val="Texto de nota de rodapé Char"/>
    <w:aliases w:val="Texto de nota de rodapé Char Char Char,Texto de nota de rodapé Char Char Char Char Char Char,Texto de nota de rodapé Char Char Char Char Char1,bela Char Char Char,bela Char Char1"/>
    <w:link w:val="Textodenotaderodap"/>
    <w:uiPriority w:val="99"/>
    <w:semiHidden/>
    <w:rsid w:val="002275A1"/>
    <w:rPr>
      <w:rFonts w:ascii="Bookman Old Style" w:eastAsia="Times New Roman" w:hAnsi="Bookman Old Style"/>
      <w:lang w:val="x-none" w:eastAsia="x-none"/>
    </w:rPr>
  </w:style>
  <w:style w:type="character" w:styleId="Refdenotaderodap">
    <w:name w:val="footnote reference"/>
    <w:aliases w:val="Ref. de nota de rodapé citacao"/>
    <w:uiPriority w:val="99"/>
    <w:semiHidden/>
    <w:unhideWhenUsed/>
    <w:rsid w:val="002275A1"/>
    <w:rPr>
      <w:vertAlign w:val="superscript"/>
    </w:rPr>
  </w:style>
  <w:style w:type="paragraph" w:styleId="Corpodetexto">
    <w:name w:val="Body Text"/>
    <w:basedOn w:val="Normal"/>
    <w:link w:val="CorpodetextoChar"/>
    <w:uiPriority w:val="99"/>
    <w:semiHidden/>
    <w:unhideWhenUsed/>
    <w:rsid w:val="008332E7"/>
    <w:pPr>
      <w:spacing w:after="120"/>
    </w:pPr>
    <w:rPr>
      <w:lang w:val="x-none"/>
    </w:rPr>
  </w:style>
  <w:style w:type="character" w:customStyle="1" w:styleId="CorpodetextoChar">
    <w:name w:val="Corpo de texto Char"/>
    <w:link w:val="Corpodetexto"/>
    <w:uiPriority w:val="99"/>
    <w:semiHidden/>
    <w:rsid w:val="008332E7"/>
    <w:rPr>
      <w:sz w:val="22"/>
      <w:szCs w:val="22"/>
      <w:lang w:eastAsia="en-US"/>
    </w:rPr>
  </w:style>
  <w:style w:type="table" w:customStyle="1" w:styleId="TableNormal">
    <w:name w:val="Table Normal"/>
    <w:uiPriority w:val="2"/>
    <w:semiHidden/>
    <w:unhideWhenUsed/>
    <w:qFormat/>
    <w:rsid w:val="008332E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232">
      <w:bodyDiv w:val="1"/>
      <w:marLeft w:val="0"/>
      <w:marRight w:val="0"/>
      <w:marTop w:val="0"/>
      <w:marBottom w:val="0"/>
      <w:divBdr>
        <w:top w:val="none" w:sz="0" w:space="0" w:color="auto"/>
        <w:left w:val="none" w:sz="0" w:space="0" w:color="auto"/>
        <w:bottom w:val="none" w:sz="0" w:space="0" w:color="auto"/>
        <w:right w:val="none" w:sz="0" w:space="0" w:color="auto"/>
      </w:divBdr>
    </w:div>
    <w:div w:id="202137465">
      <w:bodyDiv w:val="1"/>
      <w:marLeft w:val="0"/>
      <w:marRight w:val="0"/>
      <w:marTop w:val="0"/>
      <w:marBottom w:val="0"/>
      <w:divBdr>
        <w:top w:val="none" w:sz="0" w:space="0" w:color="auto"/>
        <w:left w:val="none" w:sz="0" w:space="0" w:color="auto"/>
        <w:bottom w:val="none" w:sz="0" w:space="0" w:color="auto"/>
        <w:right w:val="none" w:sz="0" w:space="0" w:color="auto"/>
      </w:divBdr>
    </w:div>
    <w:div w:id="482625085">
      <w:bodyDiv w:val="1"/>
      <w:marLeft w:val="0"/>
      <w:marRight w:val="0"/>
      <w:marTop w:val="0"/>
      <w:marBottom w:val="0"/>
      <w:divBdr>
        <w:top w:val="none" w:sz="0" w:space="0" w:color="auto"/>
        <w:left w:val="none" w:sz="0" w:space="0" w:color="auto"/>
        <w:bottom w:val="none" w:sz="0" w:space="0" w:color="auto"/>
        <w:right w:val="none" w:sz="0" w:space="0" w:color="auto"/>
      </w:divBdr>
    </w:div>
    <w:div w:id="550113795">
      <w:bodyDiv w:val="1"/>
      <w:marLeft w:val="0"/>
      <w:marRight w:val="0"/>
      <w:marTop w:val="0"/>
      <w:marBottom w:val="0"/>
      <w:divBdr>
        <w:top w:val="none" w:sz="0" w:space="0" w:color="auto"/>
        <w:left w:val="none" w:sz="0" w:space="0" w:color="auto"/>
        <w:bottom w:val="none" w:sz="0" w:space="0" w:color="auto"/>
        <w:right w:val="none" w:sz="0" w:space="0" w:color="auto"/>
      </w:divBdr>
    </w:div>
    <w:div w:id="1273709295">
      <w:bodyDiv w:val="1"/>
      <w:marLeft w:val="0"/>
      <w:marRight w:val="0"/>
      <w:marTop w:val="0"/>
      <w:marBottom w:val="0"/>
      <w:divBdr>
        <w:top w:val="none" w:sz="0" w:space="0" w:color="auto"/>
        <w:left w:val="none" w:sz="0" w:space="0" w:color="auto"/>
        <w:bottom w:val="none" w:sz="0" w:space="0" w:color="auto"/>
        <w:right w:val="none" w:sz="0" w:space="0" w:color="auto"/>
      </w:divBdr>
    </w:div>
    <w:div w:id="1519465125">
      <w:bodyDiv w:val="1"/>
      <w:marLeft w:val="0"/>
      <w:marRight w:val="0"/>
      <w:marTop w:val="0"/>
      <w:marBottom w:val="0"/>
      <w:divBdr>
        <w:top w:val="none" w:sz="0" w:space="0" w:color="auto"/>
        <w:left w:val="none" w:sz="0" w:space="0" w:color="auto"/>
        <w:bottom w:val="none" w:sz="0" w:space="0" w:color="auto"/>
        <w:right w:val="none" w:sz="0" w:space="0" w:color="auto"/>
      </w:divBdr>
    </w:div>
    <w:div w:id="1645238863">
      <w:bodyDiv w:val="1"/>
      <w:marLeft w:val="0"/>
      <w:marRight w:val="0"/>
      <w:marTop w:val="0"/>
      <w:marBottom w:val="0"/>
      <w:divBdr>
        <w:top w:val="none" w:sz="0" w:space="0" w:color="auto"/>
        <w:left w:val="none" w:sz="0" w:space="0" w:color="auto"/>
        <w:bottom w:val="none" w:sz="0" w:space="0" w:color="auto"/>
        <w:right w:val="none" w:sz="0" w:space="0" w:color="auto"/>
      </w:divBdr>
    </w:div>
    <w:div w:id="169734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atatais.sp.gov.br" TargetMode="Externa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eader" Target="header4.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batatais.sp.gov.br" TargetMode="External" /><Relationship Id="rId5" Type="http://schemas.openxmlformats.org/officeDocument/2006/relationships/webSettings" Target="webSettings.xml" /><Relationship Id="rId15" Type="http://schemas.openxmlformats.org/officeDocument/2006/relationships/header" Target="header3.xml" /><Relationship Id="rId10" Type="http://schemas.openxmlformats.org/officeDocument/2006/relationships/hyperlink" Target="http://www.batatais.sp.gov.br" TargetMode="External" /><Relationship Id="rId4" Type="http://schemas.openxmlformats.org/officeDocument/2006/relationships/settings" Target="settings.xml" /><Relationship Id="rId9" Type="http://schemas.openxmlformats.org/officeDocument/2006/relationships/hyperlink" Target="http://www.batatais.sp.gov.br" TargetMode="External" /><Relationship Id="rId14" Type="http://schemas.openxmlformats.org/officeDocument/2006/relationships/header" Target="header2.xml" /></Relationships>
</file>

<file path=word/_rels/header1.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jpeg" /></Relationships>
</file>

<file path=word/_rels/header4.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E3306-B370-4C89-B84B-9BB4C3E7C49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27502</Words>
  <Characters>148516</Characters>
  <Application>Microsoft Office Word</Application>
  <DocSecurity>0</DocSecurity>
  <Lines>1237</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175667</CharactersWithSpaces>
  <SharedDoc>false</SharedDoc>
  <HLinks>
    <vt:vector size="24" baseType="variant">
      <vt:variant>
        <vt:i4>2228268</vt:i4>
      </vt:variant>
      <vt:variant>
        <vt:i4>9</vt:i4>
      </vt:variant>
      <vt:variant>
        <vt:i4>0</vt:i4>
      </vt:variant>
      <vt:variant>
        <vt:i4>5</vt:i4>
      </vt:variant>
      <vt:variant>
        <vt:lpwstr>http://www.batatais.sp.gov.br/</vt:lpwstr>
      </vt:variant>
      <vt:variant>
        <vt:lpwstr/>
      </vt:variant>
      <vt:variant>
        <vt:i4>2228268</vt:i4>
      </vt:variant>
      <vt:variant>
        <vt:i4>6</vt:i4>
      </vt:variant>
      <vt:variant>
        <vt:i4>0</vt:i4>
      </vt:variant>
      <vt:variant>
        <vt:i4>5</vt:i4>
      </vt:variant>
      <vt:variant>
        <vt:lpwstr>http://www.batatais.sp.gov.br/</vt:lpwstr>
      </vt:variant>
      <vt:variant>
        <vt:lpwstr/>
      </vt:variant>
      <vt:variant>
        <vt:i4>2228268</vt:i4>
      </vt:variant>
      <vt:variant>
        <vt:i4>3</vt:i4>
      </vt:variant>
      <vt:variant>
        <vt:i4>0</vt:i4>
      </vt:variant>
      <vt:variant>
        <vt:i4>5</vt:i4>
      </vt:variant>
      <vt:variant>
        <vt:lpwstr>http://www.batatais.sp.gov.br/</vt:lpwstr>
      </vt:variant>
      <vt:variant>
        <vt:lpwstr/>
      </vt:variant>
      <vt:variant>
        <vt:i4>2228268</vt:i4>
      </vt:variant>
      <vt:variant>
        <vt:i4>0</vt:i4>
      </vt:variant>
      <vt:variant>
        <vt:i4>0</vt:i4>
      </vt:variant>
      <vt:variant>
        <vt:i4>5</vt:i4>
      </vt:variant>
      <vt:variant>
        <vt:lpwstr>http://www.batatais.sp.gov.br/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Miguel Pimenta</cp:lastModifiedBy>
  <cp:revision>2</cp:revision>
  <cp:lastPrinted>2022-06-07T10:42:00Z</cp:lastPrinted>
  <dcterms:created xsi:type="dcterms:W3CDTF">2022-07-01T19:01:00Z</dcterms:created>
  <dcterms:modified xsi:type="dcterms:W3CDTF">2022-07-01T19:01:00Z</dcterms:modified>
</cp:coreProperties>
</file>