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7B" w:rsidRPr="00622988" w:rsidRDefault="007E3F4C" w:rsidP="0039487B">
      <w:pPr>
        <w:shd w:val="clear" w:color="auto" w:fill="F8F8F8"/>
        <w:spacing w:before="150" w:after="150" w:line="412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Extrat</w:t>
      </w:r>
      <w:r w:rsidR="00BD63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do Termo</w:t>
      </w:r>
      <w:proofErr w:type="gramStart"/>
      <w:r w:rsidR="00BD63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9675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gramEnd"/>
      <w:r w:rsidR="009675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Aditivo ao </w:t>
      </w:r>
      <w:r w:rsidR="00DA02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Termo </w:t>
      </w:r>
      <w:r w:rsidR="00BD63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Colaboração nº 00</w:t>
      </w:r>
      <w:r w:rsidR="009675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7 para prorrogação de prazo </w:t>
      </w:r>
      <w:r w:rsidR="003874E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por igual período </w:t>
      </w:r>
      <w:r w:rsidR="009675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para execução de novo </w:t>
      </w:r>
      <w:r w:rsidR="0022204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="009675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lano de </w:t>
      </w:r>
      <w:r w:rsidR="0022204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Aplicação.</w:t>
      </w:r>
    </w:p>
    <w:p w:rsidR="0039487B" w:rsidRPr="00622988" w:rsidRDefault="0039487B" w:rsidP="00622988">
      <w:pPr>
        <w:shd w:val="clear" w:color="auto" w:fill="F8F8F8"/>
        <w:spacing w:after="0" w:line="300" w:lineRule="atLeas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9487B" w:rsidRDefault="00506DF6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Processo de Termo de Colaboração</w:t>
      </w:r>
      <w:r w:rsidR="00622988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– Processo Administrativo</w:t>
      </w:r>
      <w:r w:rsidR="0039487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nº 00</w:t>
      </w:r>
      <w:r w:rsidR="00967568">
        <w:rPr>
          <w:rFonts w:ascii="Arial" w:eastAsia="Times New Roman" w:hAnsi="Arial" w:cs="Arial"/>
          <w:bCs/>
          <w:sz w:val="24"/>
          <w:szCs w:val="24"/>
          <w:lang w:eastAsia="pt-BR"/>
        </w:rPr>
        <w:t>7</w:t>
      </w:r>
      <w:r w:rsidR="0039487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/20</w:t>
      </w:r>
      <w:r w:rsidR="00622988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20</w:t>
      </w:r>
      <w:r w:rsidR="0096756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SMAS</w:t>
      </w:r>
      <w:r w:rsidR="0039487B" w:rsidRPr="0062298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22988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Extrato do</w:t>
      </w:r>
      <w:r w:rsidR="0039487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Termo de Colaboração nº 00</w:t>
      </w:r>
      <w:r w:rsidR="00967568">
        <w:rPr>
          <w:rFonts w:ascii="Arial" w:eastAsia="Times New Roman" w:hAnsi="Arial" w:cs="Arial"/>
          <w:bCs/>
          <w:sz w:val="24"/>
          <w:szCs w:val="24"/>
          <w:lang w:eastAsia="pt-BR"/>
        </w:rPr>
        <w:t>7-01</w:t>
      </w:r>
      <w:r w:rsidR="0039487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39487B" w:rsidRPr="0062298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39487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Lei Autorizadora nº </w:t>
      </w:r>
      <w:r w:rsidR="007E3F4C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13.01</w:t>
      </w:r>
      <w:r w:rsidR="00967568">
        <w:rPr>
          <w:rFonts w:ascii="Arial" w:eastAsia="Times New Roman" w:hAnsi="Arial" w:cs="Arial"/>
          <w:bCs/>
          <w:sz w:val="24"/>
          <w:szCs w:val="24"/>
          <w:lang w:eastAsia="pt-BR"/>
        </w:rPr>
        <w:t>9/2014 e alterações posteriores, Portaria MDS 2601 de 06 de novembro de 2018.</w:t>
      </w:r>
    </w:p>
    <w:p w:rsidR="00DA02E3" w:rsidRDefault="00DA02E3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Conforme Art. 57 da Lei nº 13.019 a OSC</w:t>
      </w:r>
      <w:r w:rsidR="0096756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Lar São Vicente de Paulo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– CNPJ nº </w:t>
      </w:r>
      <w:r w:rsidR="00967568">
        <w:rPr>
          <w:rFonts w:ascii="Arial" w:eastAsia="Times New Roman" w:hAnsi="Arial" w:cs="Arial"/>
          <w:sz w:val="24"/>
          <w:szCs w:val="24"/>
          <w:lang w:eastAsia="pt-BR"/>
        </w:rPr>
        <w:t>50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67568">
        <w:rPr>
          <w:rFonts w:ascii="Arial" w:eastAsia="Times New Roman" w:hAnsi="Arial" w:cs="Arial"/>
          <w:sz w:val="24"/>
          <w:szCs w:val="24"/>
          <w:lang w:eastAsia="pt-BR"/>
        </w:rPr>
        <w:t>432</w:t>
      </w:r>
      <w:r>
        <w:rPr>
          <w:rFonts w:ascii="Arial" w:eastAsia="Times New Roman" w:hAnsi="Arial" w:cs="Arial"/>
          <w:sz w:val="24"/>
          <w:szCs w:val="24"/>
          <w:lang w:eastAsia="pt-BR"/>
        </w:rPr>
        <w:t>.00</w:t>
      </w:r>
      <w:r w:rsidR="00967568">
        <w:rPr>
          <w:rFonts w:ascii="Arial" w:eastAsia="Times New Roman" w:hAnsi="Arial" w:cs="Arial"/>
          <w:sz w:val="24"/>
          <w:szCs w:val="24"/>
          <w:lang w:eastAsia="pt-BR"/>
        </w:rPr>
        <w:t>4</w:t>
      </w:r>
      <w:r>
        <w:rPr>
          <w:rFonts w:ascii="Arial" w:eastAsia="Times New Roman" w:hAnsi="Arial" w:cs="Arial"/>
          <w:sz w:val="24"/>
          <w:szCs w:val="24"/>
          <w:lang w:eastAsia="pt-BR"/>
        </w:rPr>
        <w:t>/0001-</w:t>
      </w:r>
      <w:r w:rsidR="00967568">
        <w:rPr>
          <w:rFonts w:ascii="Arial" w:eastAsia="Times New Roman" w:hAnsi="Arial" w:cs="Arial"/>
          <w:sz w:val="24"/>
          <w:szCs w:val="24"/>
          <w:lang w:eastAsia="pt-BR"/>
        </w:rPr>
        <w:t>17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apresentou novo Plano de </w:t>
      </w:r>
      <w:r w:rsidR="00461842">
        <w:rPr>
          <w:rFonts w:ascii="Arial" w:eastAsia="Times New Roman" w:hAnsi="Arial" w:cs="Arial"/>
          <w:sz w:val="24"/>
          <w:szCs w:val="24"/>
          <w:lang w:eastAsia="pt-BR"/>
        </w:rPr>
        <w:t>Trabalho</w:t>
      </w:r>
      <w:r w:rsidR="00506D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3A1C">
        <w:rPr>
          <w:rFonts w:ascii="Arial" w:eastAsia="Times New Roman" w:hAnsi="Arial" w:cs="Arial"/>
          <w:sz w:val="24"/>
          <w:szCs w:val="24"/>
          <w:lang w:eastAsia="pt-BR"/>
        </w:rPr>
        <w:t xml:space="preserve">para aplicação em </w:t>
      </w:r>
      <w:r w:rsidR="00461842">
        <w:rPr>
          <w:rFonts w:ascii="Arial" w:eastAsia="Times New Roman" w:hAnsi="Arial" w:cs="Arial"/>
          <w:sz w:val="24"/>
          <w:szCs w:val="24"/>
          <w:lang w:eastAsia="pt-BR"/>
        </w:rPr>
        <w:t xml:space="preserve">seis </w:t>
      </w:r>
      <w:r w:rsidR="00506DF6">
        <w:rPr>
          <w:rFonts w:ascii="Arial" w:eastAsia="Times New Roman" w:hAnsi="Arial" w:cs="Arial"/>
          <w:sz w:val="24"/>
          <w:szCs w:val="24"/>
          <w:lang w:eastAsia="pt-BR"/>
        </w:rPr>
        <w:t>meses</w:t>
      </w:r>
      <w:r w:rsidR="00063848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altera</w:t>
      </w:r>
      <w:r w:rsidR="00063848"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="000E3A1C">
        <w:rPr>
          <w:rFonts w:ascii="Arial" w:eastAsia="Times New Roman" w:hAnsi="Arial" w:cs="Arial"/>
          <w:sz w:val="24"/>
          <w:szCs w:val="24"/>
          <w:lang w:eastAsia="pt-BR"/>
        </w:rPr>
        <w:t xml:space="preserve"> o plano de aplicação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3848">
        <w:rPr>
          <w:rFonts w:ascii="Arial" w:eastAsia="Times New Roman" w:hAnsi="Arial" w:cs="Arial"/>
          <w:sz w:val="24"/>
          <w:szCs w:val="24"/>
          <w:lang w:eastAsia="pt-BR"/>
        </w:rPr>
        <w:t>originário constante no Termo de Colaboração nº 007/2020 para o segundo semestre.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Tal alteração se deu devido </w:t>
      </w:r>
      <w:r w:rsidR="003874E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06DF6">
        <w:rPr>
          <w:rFonts w:ascii="Arial" w:eastAsia="Times New Roman" w:hAnsi="Arial" w:cs="Arial"/>
          <w:sz w:val="24"/>
          <w:szCs w:val="24"/>
          <w:lang w:eastAsia="pt-BR"/>
        </w:rPr>
        <w:t xml:space="preserve"> Glosa na prestação </w:t>
      </w:r>
      <w:r w:rsidR="00F20D29">
        <w:rPr>
          <w:rFonts w:ascii="Arial" w:eastAsia="Times New Roman" w:hAnsi="Arial" w:cs="Arial"/>
          <w:sz w:val="24"/>
          <w:szCs w:val="24"/>
          <w:lang w:eastAsia="pt-BR"/>
        </w:rPr>
        <w:t>de contas cu</w:t>
      </w:r>
      <w:r w:rsidR="00506DF6">
        <w:rPr>
          <w:rFonts w:ascii="Arial" w:eastAsia="Times New Roman" w:hAnsi="Arial" w:cs="Arial"/>
          <w:sz w:val="24"/>
          <w:szCs w:val="24"/>
          <w:lang w:eastAsia="pt-BR"/>
        </w:rPr>
        <w:t xml:space="preserve">jos valores </w:t>
      </w:r>
      <w:r w:rsidR="00461842">
        <w:rPr>
          <w:rFonts w:ascii="Arial" w:eastAsia="Times New Roman" w:hAnsi="Arial" w:cs="Arial"/>
          <w:sz w:val="24"/>
          <w:szCs w:val="24"/>
          <w:lang w:eastAsia="pt-BR"/>
        </w:rPr>
        <w:t>serão</w:t>
      </w:r>
      <w:r w:rsidR="00506DF6">
        <w:rPr>
          <w:rFonts w:ascii="Arial" w:eastAsia="Times New Roman" w:hAnsi="Arial" w:cs="Arial"/>
          <w:sz w:val="24"/>
          <w:szCs w:val="24"/>
          <w:lang w:eastAsia="pt-BR"/>
        </w:rPr>
        <w:t xml:space="preserve"> reprogram</w:t>
      </w:r>
      <w:r w:rsidR="00F20D2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06DF6">
        <w:rPr>
          <w:rFonts w:ascii="Arial" w:eastAsia="Times New Roman" w:hAnsi="Arial" w:cs="Arial"/>
          <w:sz w:val="24"/>
          <w:szCs w:val="24"/>
          <w:lang w:eastAsia="pt-BR"/>
        </w:rPr>
        <w:t>dos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39487B" w:rsidRPr="0062298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Partícipes: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6229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Município de Batatais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> -</w:t>
      </w:r>
      <w:r w:rsidR="006229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CNPJ. </w:t>
      </w:r>
      <w:proofErr w:type="gramStart"/>
      <w:r w:rsidRPr="00622988">
        <w:rPr>
          <w:rFonts w:ascii="Arial" w:eastAsia="Times New Roman" w:hAnsi="Arial" w:cs="Arial"/>
          <w:sz w:val="24"/>
          <w:szCs w:val="24"/>
          <w:lang w:eastAsia="pt-BR"/>
        </w:rPr>
        <w:t>nº</w:t>
      </w:r>
      <w:proofErr w:type="gramEnd"/>
      <w:r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45.299.104/0001-87 e </w:t>
      </w:r>
      <w:r w:rsidR="00506D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OSC Lar São Vicente de Paulo </w:t>
      </w:r>
      <w:r w:rsidR="0022204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(Vila Vicentina)</w:t>
      </w:r>
      <w:r w:rsidR="00506DF6">
        <w:rPr>
          <w:rFonts w:ascii="Arial" w:eastAsia="Times New Roman" w:hAnsi="Arial" w:cs="Arial"/>
          <w:sz w:val="24"/>
          <w:szCs w:val="24"/>
          <w:lang w:eastAsia="pt-BR"/>
        </w:rPr>
        <w:t xml:space="preserve"> CNPJ nº 50.432.004/0001-17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E3F4C" w:rsidRPr="0062298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Representantes legais</w:t>
      </w:r>
      <w:r w:rsidRPr="006229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</w:p>
    <w:p w:rsidR="0039487B" w:rsidRPr="00622988" w:rsidRDefault="0039487B" w:rsidP="00622988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Município de Batatais: </w:t>
      </w:r>
      <w:r w:rsidR="007E3F4C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Nadir Maria Krempel – Secretária Municipal de Assistência Social e Cidadania. </w:t>
      </w:r>
      <w:r w:rsidR="00622988" w:rsidRPr="00622988">
        <w:rPr>
          <w:rFonts w:ascii="Arial" w:eastAsia="Times New Roman" w:hAnsi="Arial" w:cs="Arial"/>
          <w:sz w:val="24"/>
          <w:szCs w:val="24"/>
          <w:lang w:eastAsia="pt-BR"/>
        </w:rPr>
        <w:t>Nomeada</w:t>
      </w:r>
      <w:r w:rsidR="002220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22988">
        <w:rPr>
          <w:rFonts w:ascii="Arial" w:eastAsia="Times New Roman" w:hAnsi="Arial" w:cs="Arial"/>
          <w:sz w:val="24"/>
          <w:szCs w:val="24"/>
          <w:lang w:eastAsia="pt-BR"/>
        </w:rPr>
        <w:t>a responder pelo Município</w:t>
      </w:r>
      <w:r w:rsidR="00622988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pelo Decreto nº</w:t>
      </w:r>
      <w:r w:rsidR="006229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22988" w:rsidRPr="00622988">
        <w:rPr>
          <w:rFonts w:ascii="Arial" w:eastAsia="Times New Roman" w:hAnsi="Arial" w:cs="Arial"/>
          <w:sz w:val="24"/>
          <w:szCs w:val="24"/>
          <w:lang w:eastAsia="pt-BR"/>
        </w:rPr>
        <w:t>3715 de 01 de Abril de 2019.</w:t>
      </w:r>
    </w:p>
    <w:p w:rsidR="007E3F4C" w:rsidRPr="00622988" w:rsidRDefault="00506DF6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Lar São Vicente de Paulo</w:t>
      </w:r>
      <w:r w:rsidR="007E3F4C" w:rsidRPr="00622988">
        <w:rPr>
          <w:rFonts w:ascii="Arial" w:eastAsia="Times New Roman" w:hAnsi="Arial" w:cs="Arial"/>
          <w:sz w:val="24"/>
          <w:szCs w:val="24"/>
          <w:lang w:eastAsia="pt-BR"/>
        </w:rPr>
        <w:t>: Presidente</w:t>
      </w:r>
      <w:r w:rsidR="006229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622988">
        <w:rPr>
          <w:rFonts w:ascii="Arial" w:eastAsia="Times New Roman" w:hAnsi="Arial" w:cs="Arial"/>
          <w:sz w:val="24"/>
          <w:szCs w:val="24"/>
          <w:lang w:eastAsia="pt-BR"/>
        </w:rPr>
        <w:t>Antonio</w:t>
      </w:r>
      <w:proofErr w:type="spellEnd"/>
      <w:r w:rsidR="007E3F4C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Donizati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Piza</w:t>
      </w:r>
      <w:r w:rsidR="0062298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9487B" w:rsidRPr="00622988" w:rsidRDefault="00506DF6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Objeto</w:t>
      </w:r>
      <w:r w:rsidR="0039487B" w:rsidRPr="00622988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="0039487B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Transferência de recurso proveniente de Emenda Parlamentar 201937300003 GND 3 - Custeio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13868" w:rsidRPr="0062298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Critério de Escolha</w:t>
      </w:r>
      <w:r w:rsidR="00F20D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  <w:r w:rsidRPr="006229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06DF6" w:rsidRPr="00F20D29">
        <w:rPr>
          <w:rFonts w:ascii="Arial" w:eastAsia="Times New Roman" w:hAnsi="Arial" w:cs="Arial"/>
          <w:sz w:val="24"/>
          <w:szCs w:val="24"/>
          <w:lang w:eastAsia="pt-BR"/>
        </w:rPr>
        <w:t xml:space="preserve">Dispensa </w:t>
      </w:r>
      <w:r w:rsidR="00B32D5E" w:rsidRPr="00F20D29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Pr="00F20D29">
        <w:rPr>
          <w:rFonts w:ascii="Arial" w:eastAsia="Times New Roman" w:hAnsi="Arial" w:cs="Arial"/>
          <w:sz w:val="24"/>
          <w:szCs w:val="24"/>
          <w:lang w:eastAsia="pt-BR"/>
        </w:rPr>
        <w:t>Chamamento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Público </w:t>
      </w:r>
      <w:r w:rsidR="00622988">
        <w:rPr>
          <w:rFonts w:ascii="Arial" w:eastAsia="Times New Roman" w:hAnsi="Arial" w:cs="Arial"/>
          <w:sz w:val="24"/>
          <w:szCs w:val="24"/>
          <w:lang w:eastAsia="pt-BR"/>
        </w:rPr>
        <w:t>nº 00</w:t>
      </w:r>
      <w:r w:rsidR="00B32D5E">
        <w:rPr>
          <w:rFonts w:ascii="Arial" w:eastAsia="Times New Roman" w:hAnsi="Arial" w:cs="Arial"/>
          <w:sz w:val="24"/>
          <w:szCs w:val="24"/>
          <w:lang w:eastAsia="pt-BR"/>
        </w:rPr>
        <w:t xml:space="preserve">7/2020 </w:t>
      </w:r>
      <w:proofErr w:type="gramStart"/>
      <w:r w:rsidR="00A13868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SMASC 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gramEnd"/>
    </w:p>
    <w:p w:rsidR="0039487B" w:rsidRPr="0062298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Período</w:t>
      </w:r>
      <w:r w:rsidR="00A13868" w:rsidRPr="00622988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="00DA02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222048">
        <w:rPr>
          <w:rFonts w:ascii="Arial" w:eastAsia="Times New Roman" w:hAnsi="Arial" w:cs="Arial"/>
          <w:sz w:val="24"/>
          <w:szCs w:val="24"/>
          <w:lang w:eastAsia="pt-BR"/>
        </w:rPr>
        <w:t>6</w:t>
      </w:r>
      <w:proofErr w:type="gramEnd"/>
      <w:r w:rsidR="00222048">
        <w:rPr>
          <w:rFonts w:ascii="Arial" w:eastAsia="Times New Roman" w:hAnsi="Arial" w:cs="Arial"/>
          <w:sz w:val="24"/>
          <w:szCs w:val="24"/>
          <w:lang w:eastAsia="pt-BR"/>
        </w:rPr>
        <w:t xml:space="preserve"> meses (</w:t>
      </w:r>
      <w:r w:rsidR="003874E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20D29">
        <w:rPr>
          <w:rFonts w:ascii="Arial" w:eastAsia="Times New Roman" w:hAnsi="Arial" w:cs="Arial"/>
          <w:sz w:val="24"/>
          <w:szCs w:val="24"/>
          <w:lang w:eastAsia="pt-BR"/>
        </w:rPr>
        <w:t>01 de Agosto</w:t>
      </w:r>
      <w:r w:rsidR="00A13868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222048">
        <w:rPr>
          <w:rFonts w:ascii="Arial" w:eastAsia="Times New Roman" w:hAnsi="Arial" w:cs="Arial"/>
          <w:sz w:val="24"/>
          <w:szCs w:val="24"/>
          <w:lang w:eastAsia="pt-BR"/>
        </w:rPr>
        <w:t xml:space="preserve"> 31</w:t>
      </w:r>
      <w:r w:rsidR="003874E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13868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Dezembro</w:t>
      </w:r>
      <w:r w:rsidR="003874E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13868" w:rsidRPr="00622988">
        <w:rPr>
          <w:rFonts w:ascii="Arial" w:eastAsia="Times New Roman" w:hAnsi="Arial" w:cs="Arial"/>
          <w:sz w:val="24"/>
          <w:szCs w:val="24"/>
          <w:lang w:eastAsia="pt-BR"/>
        </w:rPr>
        <w:t>2020</w:t>
      </w:r>
      <w:r w:rsidR="00222048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39487B" w:rsidRPr="0062298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</w:t>
      </w:r>
      <w:r w:rsidR="00D51207"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Total</w:t>
      </w:r>
      <w:r w:rsidR="00B32D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reprogramado</w:t>
      </w:r>
      <w:r w:rsidRPr="00622988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R$</w:t>
      </w:r>
      <w:r w:rsidR="006229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874E9">
        <w:rPr>
          <w:rFonts w:ascii="Arial" w:eastAsia="Times New Roman" w:hAnsi="Arial" w:cs="Arial"/>
          <w:szCs w:val="24"/>
          <w:lang w:eastAsia="pt-BR"/>
        </w:rPr>
        <w:t>45.881,85</w:t>
      </w:r>
      <w:r w:rsidR="003874E9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A0062" w:rsidRPr="00622988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3874E9">
        <w:rPr>
          <w:rFonts w:ascii="Arial" w:eastAsia="Times New Roman" w:hAnsi="Arial" w:cs="Arial"/>
          <w:sz w:val="24"/>
          <w:szCs w:val="24"/>
          <w:lang w:eastAsia="pt-BR"/>
        </w:rPr>
        <w:t xml:space="preserve">quarenta e cinco mil </w:t>
      </w:r>
      <w:r w:rsidR="00222048">
        <w:rPr>
          <w:rFonts w:ascii="Arial" w:eastAsia="Times New Roman" w:hAnsi="Arial" w:cs="Arial"/>
          <w:sz w:val="24"/>
          <w:szCs w:val="24"/>
          <w:lang w:eastAsia="pt-BR"/>
        </w:rPr>
        <w:t xml:space="preserve">oitocentos e oitenta e </w:t>
      </w:r>
      <w:proofErr w:type="gramStart"/>
      <w:r w:rsidR="00222048">
        <w:rPr>
          <w:rFonts w:ascii="Arial" w:eastAsia="Times New Roman" w:hAnsi="Arial" w:cs="Arial"/>
          <w:sz w:val="24"/>
          <w:szCs w:val="24"/>
          <w:lang w:eastAsia="pt-BR"/>
        </w:rPr>
        <w:t>um reais</w:t>
      </w:r>
      <w:proofErr w:type="gramEnd"/>
      <w:r w:rsidR="002220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874E9">
        <w:rPr>
          <w:rFonts w:ascii="Arial" w:eastAsia="Times New Roman" w:hAnsi="Arial" w:cs="Arial"/>
          <w:sz w:val="24"/>
          <w:szCs w:val="24"/>
          <w:lang w:eastAsia="pt-BR"/>
        </w:rPr>
        <w:t>e oitenta e cinco centavos</w:t>
      </w:r>
      <w:r w:rsidR="005A0062" w:rsidRPr="00622988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:rsidR="00D51207" w:rsidRPr="0062298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Recursos Orçamentários</w:t>
      </w:r>
      <w:r w:rsidRPr="006229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</w:p>
    <w:p w:rsidR="003874E9" w:rsidRPr="00622988" w:rsidRDefault="003874E9" w:rsidP="003874E9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Recurso </w:t>
      </w:r>
      <w:r w:rsidR="00B32D5E">
        <w:rPr>
          <w:rFonts w:ascii="Arial" w:eastAsia="Times New Roman" w:hAnsi="Arial" w:cs="Arial"/>
          <w:sz w:val="24"/>
          <w:szCs w:val="24"/>
          <w:lang w:eastAsia="pt-BR"/>
        </w:rPr>
        <w:t>Federal</w:t>
      </w:r>
      <w:r w:rsidR="00222048">
        <w:rPr>
          <w:rFonts w:ascii="Arial" w:eastAsia="Times New Roman" w:hAnsi="Arial" w:cs="Arial"/>
          <w:sz w:val="24"/>
          <w:szCs w:val="24"/>
          <w:lang w:eastAsia="pt-BR"/>
        </w:rPr>
        <w:t xml:space="preserve"> de Emenda Parlamentar</w:t>
      </w:r>
      <w:proofErr w:type="gramStart"/>
      <w:r w:rsidR="00222048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222048">
        <w:rPr>
          <w:rFonts w:ascii="Arial" w:eastAsia="Times New Roman" w:hAnsi="Arial" w:cs="Arial"/>
          <w:sz w:val="24"/>
          <w:szCs w:val="24"/>
          <w:lang w:eastAsia="pt-BR"/>
        </w:rPr>
        <w:t>nº</w:t>
      </w:r>
      <w:r w:rsidR="00461842">
        <w:rPr>
          <w:rFonts w:ascii="Arial" w:eastAsia="Times New Roman" w:hAnsi="Arial" w:cs="Arial"/>
          <w:sz w:val="24"/>
          <w:szCs w:val="24"/>
          <w:lang w:eastAsia="pt-BR"/>
        </w:rPr>
        <w:t xml:space="preserve"> 2019</w:t>
      </w:r>
      <w:r w:rsidR="00222048">
        <w:rPr>
          <w:rFonts w:ascii="Arial" w:eastAsia="Times New Roman" w:hAnsi="Arial" w:cs="Arial"/>
          <w:sz w:val="24"/>
          <w:szCs w:val="24"/>
          <w:lang w:eastAsia="pt-BR"/>
        </w:rPr>
        <w:t>373000</w:t>
      </w:r>
      <w:r w:rsidR="00461842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222048">
        <w:rPr>
          <w:rFonts w:ascii="Arial" w:eastAsia="Times New Roman" w:hAnsi="Arial" w:cs="Arial"/>
          <w:sz w:val="24"/>
          <w:szCs w:val="24"/>
          <w:lang w:eastAsia="pt-BR"/>
        </w:rPr>
        <w:t>3.</w:t>
      </w:r>
    </w:p>
    <w:p w:rsidR="00F232D4" w:rsidRPr="00622988" w:rsidRDefault="00F232D4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32D4" w:rsidRPr="00622988" w:rsidRDefault="00813068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sz w:val="24"/>
          <w:szCs w:val="24"/>
          <w:lang w:eastAsia="pt-BR"/>
        </w:rPr>
        <w:t>Órgão:</w:t>
      </w:r>
      <w:r w:rsidR="009849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>0702</w:t>
      </w:r>
      <w:r w:rsidR="004B0640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9849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D5E">
        <w:rPr>
          <w:rFonts w:ascii="Arial" w:eastAsia="Times New Roman" w:hAnsi="Arial" w:cs="Arial"/>
          <w:sz w:val="24"/>
          <w:szCs w:val="24"/>
          <w:lang w:eastAsia="pt-BR"/>
        </w:rPr>
        <w:t>Programa; 4011; Ação:</w:t>
      </w:r>
      <w:r w:rsidR="003874E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E2C14">
        <w:rPr>
          <w:rFonts w:ascii="Arial" w:eastAsia="Times New Roman" w:hAnsi="Arial" w:cs="Arial"/>
          <w:sz w:val="24"/>
          <w:szCs w:val="24"/>
          <w:lang w:eastAsia="pt-BR"/>
        </w:rPr>
        <w:t>4083</w:t>
      </w:r>
      <w:bookmarkStart w:id="0" w:name="_GoBack"/>
      <w:bookmarkEnd w:id="0"/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; Função: 08; </w:t>
      </w:r>
      <w:proofErr w:type="spellStart"/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Subfunção</w:t>
      </w:r>
      <w:proofErr w:type="spellEnd"/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9849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BE2C14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; Fonte de Recursos:</w:t>
      </w:r>
      <w:r w:rsidR="009849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B32D5E">
        <w:rPr>
          <w:rFonts w:ascii="Arial" w:eastAsia="Times New Roman" w:hAnsi="Arial" w:cs="Arial"/>
          <w:sz w:val="24"/>
          <w:szCs w:val="24"/>
          <w:lang w:eastAsia="pt-BR"/>
        </w:rPr>
        <w:t>5</w:t>
      </w:r>
      <w:proofErr w:type="gramEnd"/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; Dotação:</w:t>
      </w:r>
      <w:r w:rsidR="009849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D5E">
        <w:rPr>
          <w:rFonts w:ascii="Arial" w:eastAsia="Times New Roman" w:hAnsi="Arial" w:cs="Arial"/>
          <w:sz w:val="24"/>
          <w:szCs w:val="24"/>
          <w:lang w:eastAsia="pt-BR"/>
        </w:rPr>
        <w:t>1095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44594" w:rsidRDefault="0039487B" w:rsidP="0098490A">
      <w:pPr>
        <w:shd w:val="clear" w:color="auto" w:fill="F8F8F8"/>
        <w:spacing w:after="225" w:line="240" w:lineRule="auto"/>
        <w:jc w:val="both"/>
      </w:pPr>
      <w:r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Data de Assinatura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222048">
        <w:rPr>
          <w:rFonts w:ascii="Arial" w:eastAsia="Times New Roman" w:hAnsi="Arial" w:cs="Arial"/>
          <w:sz w:val="24"/>
          <w:szCs w:val="24"/>
          <w:lang w:eastAsia="pt-BR"/>
        </w:rPr>
        <w:t>31</w:t>
      </w:r>
      <w:r w:rsidR="005A0062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de J</w:t>
      </w:r>
      <w:r w:rsidR="00B32D5E">
        <w:rPr>
          <w:rFonts w:ascii="Arial" w:eastAsia="Times New Roman" w:hAnsi="Arial" w:cs="Arial"/>
          <w:sz w:val="24"/>
          <w:szCs w:val="24"/>
          <w:lang w:eastAsia="pt-BR"/>
        </w:rPr>
        <w:t>ulho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de 2020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>. </w:t>
      </w:r>
      <w:r w:rsidR="00881E3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Nadir Maria Krempel</w:t>
      </w:r>
      <w:r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881E3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– Secretária Municipal de Assistência Social e Cidadania. </w:t>
      </w:r>
      <w:r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PUBLIQUE-SE</w:t>
      </w:r>
      <w:r w:rsidRPr="00622988">
        <w:rPr>
          <w:rFonts w:ascii="Verdana" w:eastAsia="Times New Roman" w:hAnsi="Verdana" w:cs="Times New Roman"/>
          <w:b/>
          <w:bCs/>
          <w:sz w:val="21"/>
          <w:szCs w:val="21"/>
          <w:lang w:eastAsia="pt-BR"/>
        </w:rPr>
        <w:t>.</w:t>
      </w:r>
    </w:p>
    <w:sectPr w:rsidR="00B44594" w:rsidSect="0098490A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487B"/>
    <w:rsid w:val="00037461"/>
    <w:rsid w:val="00063848"/>
    <w:rsid w:val="000752F4"/>
    <w:rsid w:val="000E3A1C"/>
    <w:rsid w:val="00222048"/>
    <w:rsid w:val="00232043"/>
    <w:rsid w:val="003874E9"/>
    <w:rsid w:val="0039487B"/>
    <w:rsid w:val="004060B8"/>
    <w:rsid w:val="00461842"/>
    <w:rsid w:val="004B0640"/>
    <w:rsid w:val="00506DF6"/>
    <w:rsid w:val="00571B4C"/>
    <w:rsid w:val="005A0062"/>
    <w:rsid w:val="00622988"/>
    <w:rsid w:val="007E3F4C"/>
    <w:rsid w:val="00813068"/>
    <w:rsid w:val="008461BE"/>
    <w:rsid w:val="00881E3B"/>
    <w:rsid w:val="00967568"/>
    <w:rsid w:val="0098490A"/>
    <w:rsid w:val="009875E5"/>
    <w:rsid w:val="009C7AA3"/>
    <w:rsid w:val="00A13868"/>
    <w:rsid w:val="00B32D5E"/>
    <w:rsid w:val="00B44594"/>
    <w:rsid w:val="00BD63EB"/>
    <w:rsid w:val="00BE2C14"/>
    <w:rsid w:val="00C03611"/>
    <w:rsid w:val="00C678F0"/>
    <w:rsid w:val="00CD639A"/>
    <w:rsid w:val="00D202B8"/>
    <w:rsid w:val="00D51207"/>
    <w:rsid w:val="00DA02E3"/>
    <w:rsid w:val="00E3728A"/>
    <w:rsid w:val="00EC504A"/>
    <w:rsid w:val="00EE257E"/>
    <w:rsid w:val="00F20D29"/>
    <w:rsid w:val="00F23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4A"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Toninho</dc:creator>
  <cp:lastModifiedBy>user</cp:lastModifiedBy>
  <cp:revision>10</cp:revision>
  <cp:lastPrinted>2020-07-29T16:14:00Z</cp:lastPrinted>
  <dcterms:created xsi:type="dcterms:W3CDTF">2020-07-31T19:17:00Z</dcterms:created>
  <dcterms:modified xsi:type="dcterms:W3CDTF">2020-08-05T18:56:00Z</dcterms:modified>
</cp:coreProperties>
</file>